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51E78D94">
                <wp:simplePos x="0" y="0"/>
                <wp:positionH relativeFrom="column">
                  <wp:posOffset>777240</wp:posOffset>
                </wp:positionH>
                <wp:positionV relativeFrom="paragraph">
                  <wp:posOffset>56515</wp:posOffset>
                </wp:positionV>
                <wp:extent cx="5636895" cy="1323340"/>
                <wp:effectExtent l="0" t="0" r="0" b="0"/>
                <wp:wrapTight wrapText="bothSides">
                  <wp:wrapPolygon edited="0">
                    <wp:start x="97" y="415"/>
                    <wp:lineTo x="97" y="20729"/>
                    <wp:lineTo x="21413" y="20729"/>
                    <wp:lineTo x="21413" y="415"/>
                    <wp:lineTo x="97" y="41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30A8F8FB" w:rsidR="00F160E7" w:rsidRPr="00481E8D" w:rsidRDefault="00F160E7"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2E650452" w:rsidR="00F160E7" w:rsidRPr="00106DC1" w:rsidRDefault="00F160E7"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Pr>
                                <w:rFonts w:ascii="Century Schoolbook" w:hAnsi="Century Schoolbook" w:cs="Arial"/>
                                <w:b/>
                                <w:bCs/>
                                <w:color w:val="FFFFFF"/>
                                <w:sz w:val="36"/>
                                <w:szCs w:val="36"/>
                              </w:rPr>
                              <w:t>1</w:t>
                            </w:r>
                            <w:r>
                              <w:rPr>
                                <w:rFonts w:ascii="Century Schoolbook" w:hAnsi="Century Schoolbook" w:cs="Arial"/>
                                <w:b/>
                                <w:bCs/>
                                <w:color w:val="FFFFFF" w:themeColor="background1"/>
                                <w:sz w:val="36"/>
                                <w:szCs w:val="36"/>
                              </w:rPr>
                              <w:t>0</w:t>
                            </w:r>
                            <w:r w:rsidRPr="00106DC1">
                              <w:rPr>
                                <w:rFonts w:ascii="Century Schoolbook" w:hAnsi="Century Schoolbook" w:cs="Arial"/>
                                <w:b/>
                                <w:bCs/>
                                <w:color w:val="FFFFFF"/>
                                <w:sz w:val="36"/>
                                <w:szCs w:val="36"/>
                              </w:rPr>
                              <w:t>-</w:t>
                            </w:r>
                            <w:r w:rsidR="0041596D">
                              <w:rPr>
                                <w:rFonts w:ascii="Century Schoolbook" w:hAnsi="Century Schoolbook" w:cs="Arial"/>
                                <w:b/>
                                <w:bCs/>
                                <w:color w:val="FFFFFF"/>
                                <w:sz w:val="36"/>
                                <w:szCs w:val="36"/>
                              </w:rPr>
                              <w:t xml:space="preserve"> June 3</w:t>
                            </w:r>
                            <w:r w:rsidRPr="00106DC1">
                              <w:rPr>
                                <w:rFonts w:ascii="Century Schoolbook" w:hAnsi="Century Schoolbook" w:cs="Arial"/>
                                <w:b/>
                                <w:bCs/>
                                <w:color w:val="FFFFFF"/>
                                <w:sz w:val="36"/>
                                <w:szCs w:val="36"/>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2pt;margin-top:4.45pt;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" filled="f" stroked="f">
                <v:textbox inset=",7.2pt,,7.2pt">
                  <w:txbxContent>
                    <w:p w14:paraId="37F2ABBE" w14:textId="30A8F8FB" w:rsidR="00F160E7" w:rsidRPr="00481E8D" w:rsidRDefault="00F160E7"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2E650452" w:rsidR="00F160E7" w:rsidRPr="00106DC1" w:rsidRDefault="00F160E7"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Pr>
                          <w:rFonts w:ascii="Century Schoolbook" w:hAnsi="Century Schoolbook" w:cs="Arial"/>
                          <w:b/>
                          <w:bCs/>
                          <w:color w:val="FFFFFF"/>
                          <w:sz w:val="36"/>
                          <w:szCs w:val="36"/>
                        </w:rPr>
                        <w:t>1</w:t>
                      </w:r>
                      <w:r>
                        <w:rPr>
                          <w:rFonts w:ascii="Century Schoolbook" w:hAnsi="Century Schoolbook" w:cs="Arial"/>
                          <w:b/>
                          <w:bCs/>
                          <w:color w:val="FFFFFF" w:themeColor="background1"/>
                          <w:sz w:val="36"/>
                          <w:szCs w:val="36"/>
                        </w:rPr>
                        <w:t>0</w:t>
                      </w:r>
                      <w:r w:rsidRPr="00106DC1">
                        <w:rPr>
                          <w:rFonts w:ascii="Century Schoolbook" w:hAnsi="Century Schoolbook" w:cs="Arial"/>
                          <w:b/>
                          <w:bCs/>
                          <w:color w:val="FFFFFF"/>
                          <w:sz w:val="36"/>
                          <w:szCs w:val="36"/>
                        </w:rPr>
                        <w:t>-</w:t>
                      </w:r>
                      <w:r w:rsidR="0041596D">
                        <w:rPr>
                          <w:rFonts w:ascii="Century Schoolbook" w:hAnsi="Century Schoolbook" w:cs="Arial"/>
                          <w:b/>
                          <w:bCs/>
                          <w:color w:val="FFFFFF"/>
                          <w:sz w:val="36"/>
                          <w:szCs w:val="36"/>
                        </w:rPr>
                        <w:t xml:space="preserve"> June 3</w:t>
                      </w:r>
                      <w:r w:rsidRPr="00106DC1">
                        <w:rPr>
                          <w:rFonts w:ascii="Century Schoolbook" w:hAnsi="Century Schoolbook" w:cs="Arial"/>
                          <w:b/>
                          <w:bCs/>
                          <w:color w:val="FFFFFF"/>
                          <w:sz w:val="36"/>
                          <w:szCs w:val="36"/>
                        </w:rPr>
                        <w:t>, 2017</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4FD812B8" w:rsidR="00186026" w:rsidRPr="00EB7FBF" w:rsidRDefault="00186026" w:rsidP="00C260CA">
      <w:pPr>
        <w:spacing w:after="120"/>
      </w:pPr>
    </w:p>
    <w:p w14:paraId="0ECBBB0A" w14:textId="67AF4D7B" w:rsidR="003D3CB7" w:rsidRPr="00EB7FBF" w:rsidRDefault="00871EA3" w:rsidP="00C260CA">
      <w:pPr>
        <w:spacing w:after="120"/>
      </w:pPr>
      <w:r>
        <w:rPr>
          <w:noProof/>
        </w:rPr>
        <mc:AlternateContent>
          <mc:Choice Requires="wps">
            <w:drawing>
              <wp:anchor distT="0" distB="0" distL="114300" distR="114300" simplePos="0" relativeHeight="251670528" behindDoc="0" locked="0" layoutInCell="1" allowOverlap="1" wp14:anchorId="1AB8518E" wp14:editId="1EB537F0">
                <wp:simplePos x="0" y="0"/>
                <wp:positionH relativeFrom="column">
                  <wp:posOffset>165735</wp:posOffset>
                </wp:positionH>
                <wp:positionV relativeFrom="paragraph">
                  <wp:posOffset>4203065</wp:posOffset>
                </wp:positionV>
                <wp:extent cx="2782570" cy="297815"/>
                <wp:effectExtent l="0" t="0" r="0" b="6985"/>
                <wp:wrapSquare wrapText="bothSides"/>
                <wp:docPr id="12" name="Text Box 12"/>
                <wp:cNvGraphicFramePr/>
                <a:graphic xmlns:a="http://schemas.openxmlformats.org/drawingml/2006/main">
                  <a:graphicData uri="http://schemas.microsoft.com/office/word/2010/wordprocessingShape">
                    <wps:wsp>
                      <wps:cNvSpPr txBox="1"/>
                      <wps:spPr>
                        <a:xfrm>
                          <a:off x="0" y="0"/>
                          <a:ext cx="2782570" cy="297815"/>
                        </a:xfrm>
                        <a:prstGeom prst="rect">
                          <a:avLst/>
                        </a:prstGeom>
                        <a:noFill/>
                        <a:ln>
                          <a:noFill/>
                        </a:ln>
                        <a:effectLst/>
                      </wps:spPr>
                      <wps:txbx>
                        <w:txbxContent>
                          <w:p w14:paraId="4ACAFCC1" w14:textId="77777777" w:rsidR="00F160E7" w:rsidRPr="00843CD2" w:rsidRDefault="00F160E7" w:rsidP="00871EA3">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b/>
                                <w:color w:val="002060"/>
                              </w:rPr>
                            </w:pPr>
                            <w:r>
                              <w:rPr>
                                <w:rFonts w:eastAsia="Times New Roman"/>
                                <w:b/>
                                <w:color w:val="002060"/>
                              </w:rPr>
                              <w:t>CalWORKs/SSI Budget Actions to Date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B8518E" id="Text Box 12" o:spid="_x0000_s1027" type="#_x0000_t202" style="position:absolute;margin-left:13.05pt;margin-top:330.95pt;width:219.1pt;height:23.45pt;z-index:25167052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" filled="f" stroked="f">
                <v:textbox>
                  <w:txbxContent>
                    <w:p w14:paraId="4ACAFCC1" w14:textId="77777777" w:rsidR="00F160E7" w:rsidRPr="00843CD2" w:rsidRDefault="00F160E7" w:rsidP="00871EA3">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b/>
                          <w:color w:val="002060"/>
                        </w:rPr>
                      </w:pPr>
                      <w:r>
                        <w:rPr>
                          <w:rFonts w:eastAsia="Times New Roman"/>
                          <w:b/>
                          <w:color w:val="002060"/>
                        </w:rPr>
                        <w:t>CalWORKs/SSI Budget Actions to Date</w:t>
                      </w:r>
                    </w:p>
                  </w:txbxContent>
                </v:textbox>
                <w10:wrap type="square"/>
              </v:shape>
            </w:pict>
          </mc:Fallback>
        </mc:AlternateContent>
      </w:r>
      <w:r w:rsidR="00556361">
        <w:rPr>
          <w:noProof/>
        </w:rPr>
        <mc:AlternateContent>
          <mc:Choice Requires="wps">
            <w:drawing>
              <wp:anchor distT="0" distB="0" distL="114300" distR="114300" simplePos="0" relativeHeight="251666432" behindDoc="0" locked="0" layoutInCell="1" allowOverlap="1" wp14:anchorId="11D44E10" wp14:editId="0F0E51F7">
                <wp:simplePos x="0" y="0"/>
                <wp:positionH relativeFrom="column">
                  <wp:posOffset>4052570</wp:posOffset>
                </wp:positionH>
                <wp:positionV relativeFrom="paragraph">
                  <wp:posOffset>3475355</wp:posOffset>
                </wp:positionV>
                <wp:extent cx="2361565" cy="3215005"/>
                <wp:effectExtent l="0" t="0" r="0" b="10795"/>
                <wp:wrapSquare wrapText="bothSides"/>
                <wp:docPr id="6" name="Text Box 6"/>
                <wp:cNvGraphicFramePr/>
                <a:graphic xmlns:a="http://schemas.openxmlformats.org/drawingml/2006/main">
                  <a:graphicData uri="http://schemas.microsoft.com/office/word/2010/wordprocessingShape">
                    <wps:wsp>
                      <wps:cNvSpPr txBox="1"/>
                      <wps:spPr>
                        <a:xfrm>
                          <a:off x="0" y="0"/>
                          <a:ext cx="2361565" cy="3215005"/>
                        </a:xfrm>
                        <a:prstGeom prst="rect">
                          <a:avLst/>
                        </a:prstGeom>
                        <a:noFill/>
                        <a:ln>
                          <a:noFill/>
                        </a:ln>
                        <a:effectLst/>
                      </wps:spPr>
                      <wps:txbx>
                        <w:txbxContent>
                          <w:p w14:paraId="65138ED0" w14:textId="220AFD41" w:rsidR="00F160E7" w:rsidRDefault="00F160E7" w:rsidP="000A2FB6">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FF0000"/>
                                <w:sz w:val="28"/>
                                <w:szCs w:val="28"/>
                              </w:rPr>
                            </w:pPr>
                            <w:r w:rsidRPr="00A639C6">
                              <w:rPr>
                                <w:rFonts w:ascii="Arial" w:eastAsia="Times New Roman" w:hAnsi="Arial" w:cs="Arial"/>
                                <w:b/>
                                <w:color w:val="FF0000"/>
                                <w:sz w:val="28"/>
                                <w:szCs w:val="28"/>
                              </w:rPr>
                              <w:t>2017-201</w:t>
                            </w:r>
                            <w:r w:rsidRPr="00A639C6">
                              <w:rPr>
                                <w:rFonts w:ascii="Arial" w:hAnsi="Arial" w:cs="Arial"/>
                                <w:b/>
                                <w:color w:val="FF0000"/>
                                <w:sz w:val="28"/>
                                <w:szCs w:val="28"/>
                              </w:rPr>
                              <w:t xml:space="preserve">8 </w:t>
                            </w:r>
                            <w:r w:rsidRPr="00A639C6">
                              <w:rPr>
                                <w:rFonts w:ascii="Arial" w:eastAsia="Times New Roman" w:hAnsi="Arial" w:cs="Arial"/>
                                <w:b/>
                                <w:color w:val="FF0000"/>
                                <w:sz w:val="28"/>
                                <w:szCs w:val="28"/>
                              </w:rPr>
                              <w:t>Budget Impact on Poor Families</w:t>
                            </w:r>
                            <w:r>
                              <w:rPr>
                                <w:rFonts w:ascii="Arial" w:eastAsia="Times New Roman" w:hAnsi="Arial" w:cs="Arial"/>
                                <w:b/>
                                <w:color w:val="FF0000"/>
                                <w:sz w:val="28"/>
                                <w:szCs w:val="28"/>
                              </w:rPr>
                              <w:t xml:space="preserve">? </w:t>
                            </w:r>
                          </w:p>
                          <w:p w14:paraId="5B1D6848" w14:textId="1AA25F7D" w:rsidR="00F160E7" w:rsidRDefault="00F160E7" w:rsidP="000A2FB6">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FF0000"/>
                                <w:sz w:val="28"/>
                                <w:szCs w:val="28"/>
                              </w:rPr>
                            </w:pPr>
                            <w:r>
                              <w:rPr>
                                <w:rFonts w:ascii="Arial" w:eastAsia="Times New Roman" w:hAnsi="Arial" w:cs="Arial"/>
                                <w:b/>
                                <w:color w:val="FF0000"/>
                                <w:sz w:val="28"/>
                                <w:szCs w:val="28"/>
                              </w:rPr>
                              <w:t>More Deep Poverty &amp;</w:t>
                            </w:r>
                          </w:p>
                          <w:p w14:paraId="336B1AC4" w14:textId="77777777" w:rsidR="00F160E7" w:rsidRDefault="00F160E7" w:rsidP="00141FED">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002060"/>
                                <w:sz w:val="28"/>
                                <w:szCs w:val="28"/>
                              </w:rPr>
                            </w:pPr>
                          </w:p>
                          <w:p w14:paraId="6E93DEFA" w14:textId="6C21BB19" w:rsidR="00F160E7" w:rsidRPr="001C1574" w:rsidRDefault="00F160E7" w:rsidP="00141FED">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002060"/>
                                <w:sz w:val="28"/>
                                <w:szCs w:val="28"/>
                              </w:rPr>
                            </w:pPr>
                            <w:r>
                              <w:rPr>
                                <w:rFonts w:ascii="Arial" w:eastAsia="Times New Roman" w:hAnsi="Arial" w:cs="Arial"/>
                                <w:b/>
                                <w:color w:val="002060"/>
                                <w:sz w:val="28"/>
                                <w:szCs w:val="28"/>
                              </w:rPr>
                              <w:t>“</w:t>
                            </w:r>
                            <w:r w:rsidRPr="001C1574">
                              <w:rPr>
                                <w:rFonts w:ascii="Arial" w:eastAsia="Times New Roman" w:hAnsi="Arial" w:cs="Arial"/>
                                <w:b/>
                                <w:color w:val="002060"/>
                                <w:sz w:val="28"/>
                                <w:szCs w:val="28"/>
                              </w:rPr>
                              <w:t xml:space="preserve">State </w:t>
                            </w:r>
                            <w:r>
                              <w:rPr>
                                <w:rFonts w:ascii="Arial" w:eastAsia="Times New Roman" w:hAnsi="Arial" w:cs="Arial"/>
                                <w:b/>
                                <w:color w:val="002060"/>
                                <w:sz w:val="28"/>
                                <w:szCs w:val="28"/>
                              </w:rPr>
                              <w:t xml:space="preserve">CalWORKs </w:t>
                            </w:r>
                            <w:r w:rsidRPr="001C1574">
                              <w:rPr>
                                <w:rFonts w:ascii="Arial" w:eastAsia="Times New Roman" w:hAnsi="Arial" w:cs="Arial"/>
                                <w:b/>
                                <w:color w:val="002060"/>
                                <w:sz w:val="28"/>
                                <w:szCs w:val="28"/>
                              </w:rPr>
                              <w:t>Child Abuse</w:t>
                            </w:r>
                            <w:r>
                              <w:rPr>
                                <w:rFonts w:ascii="Arial" w:eastAsia="Times New Roman" w:hAnsi="Arial" w:cs="Arial"/>
                                <w:b/>
                                <w:color w:val="002060"/>
                                <w:sz w:val="28"/>
                                <w:szCs w:val="28"/>
                              </w:rPr>
                              <w:t>”</w:t>
                            </w:r>
                            <w:r w:rsidRPr="001C1574">
                              <w:rPr>
                                <w:rFonts w:ascii="Arial" w:eastAsia="Times New Roman" w:hAnsi="Arial" w:cs="Arial"/>
                                <w:b/>
                                <w:color w:val="002060"/>
                                <w:sz w:val="28"/>
                                <w:szCs w:val="28"/>
                              </w:rPr>
                              <w:t xml:space="preserve"> Continues</w:t>
                            </w:r>
                          </w:p>
                          <w:p w14:paraId="12367165" w14:textId="77777777" w:rsidR="00F160E7" w:rsidRDefault="00F160E7" w:rsidP="000A2FB6">
                            <w:pPr>
                              <w:pBdr>
                                <w:top w:val="single" w:sz="4" w:space="1" w:color="auto"/>
                                <w:left w:val="single" w:sz="4" w:space="4" w:color="auto"/>
                                <w:bottom w:val="single" w:sz="4" w:space="1" w:color="auto"/>
                                <w:right w:val="single" w:sz="4" w:space="4" w:color="auto"/>
                              </w:pBdr>
                              <w:shd w:val="clear" w:color="auto" w:fill="DEEAF6" w:themeFill="accent1" w:themeFillTint="33"/>
                              <w:rPr>
                                <w:rFonts w:ascii="Arial" w:eastAsia="Times New Roman" w:hAnsi="Arial" w:cs="Arial"/>
                                <w:color w:val="002060"/>
                              </w:rPr>
                            </w:pPr>
                          </w:p>
                          <w:p w14:paraId="16BE31AE" w14:textId="64DD859E" w:rsidR="00F160E7" w:rsidRPr="001C1574" w:rsidRDefault="00F160E7" w:rsidP="001C1574">
                            <w:pPr>
                              <w:pBdr>
                                <w:top w:val="single" w:sz="4" w:space="1" w:color="auto"/>
                                <w:left w:val="single" w:sz="4" w:space="4" w:color="auto"/>
                                <w:bottom w:val="single" w:sz="4" w:space="1" w:color="auto"/>
                                <w:right w:val="single" w:sz="4" w:space="4" w:color="auto"/>
                              </w:pBdr>
                              <w:shd w:val="clear" w:color="auto" w:fill="DEEAF6" w:themeFill="accent1" w:themeFillTint="33"/>
                              <w:spacing w:line="276" w:lineRule="auto"/>
                              <w:rPr>
                                <w:rFonts w:ascii="Arial" w:hAnsi="Arial" w:cs="Arial"/>
                                <w:color w:val="000000" w:themeColor="text1"/>
                                <w:sz w:val="22"/>
                                <w:szCs w:val="22"/>
                              </w:rPr>
                            </w:pPr>
                            <w:r w:rsidRPr="001C1574">
                              <w:rPr>
                                <w:rFonts w:ascii="Arial" w:eastAsia="Times New Roman" w:hAnsi="Arial" w:cs="Arial"/>
                                <w:color w:val="000000" w:themeColor="text1"/>
                                <w:sz w:val="22"/>
                                <w:szCs w:val="22"/>
                              </w:rPr>
                              <w:t>CalWORKs families living on a fixed cash aid monthly payment that is equal to 31% of the federal poverty level (equal to deep poverty) will get $00.00 in the budget for 2017-201</w:t>
                            </w:r>
                            <w:r w:rsidRPr="001C1574">
                              <w:rPr>
                                <w:rFonts w:ascii="Arial" w:hAnsi="Arial" w:cs="Arial"/>
                                <w:color w:val="000000" w:themeColor="text1"/>
                                <w:sz w:val="22"/>
                                <w:szCs w:val="22"/>
                              </w:rPr>
                              <w:t>8 while welfare administrators will get over $250 million.</w:t>
                            </w:r>
                          </w:p>
                          <w:p w14:paraId="6CC98123" w14:textId="302BA955" w:rsidR="00F160E7" w:rsidRPr="00A639C6" w:rsidRDefault="00F160E7" w:rsidP="000A2FB6">
                            <w:pPr>
                              <w:pBdr>
                                <w:top w:val="single" w:sz="4" w:space="1" w:color="auto"/>
                                <w:left w:val="single" w:sz="4" w:space="4" w:color="auto"/>
                                <w:bottom w:val="single" w:sz="4" w:space="1" w:color="auto"/>
                                <w:right w:val="single" w:sz="4" w:space="4" w:color="auto"/>
                              </w:pBdr>
                              <w:shd w:val="clear" w:color="auto" w:fill="DEEAF6" w:themeFill="accent1" w:themeFillTint="33"/>
                              <w:rPr>
                                <w:rFonts w:ascii="Arial" w:eastAsia="Times New Roman" w:hAnsi="Arial" w:cs="Arial"/>
                                <w:b/>
                                <w:color w:val="002060"/>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D44E10" id="Text Box 6" o:spid="_x0000_s1028" type="#_x0000_t202" style="position:absolute;margin-left:319.1pt;margin-top:273.65pt;width:185.95pt;height:253.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" filled="f" stroked="f">
                <v:textbox>
                  <w:txbxContent>
                    <w:p w14:paraId="65138ED0" w14:textId="220AFD41" w:rsidR="00F160E7" w:rsidRDefault="00F160E7" w:rsidP="000A2FB6">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FF0000"/>
                          <w:sz w:val="28"/>
                          <w:szCs w:val="28"/>
                        </w:rPr>
                      </w:pPr>
                      <w:r w:rsidRPr="00A639C6">
                        <w:rPr>
                          <w:rFonts w:ascii="Arial" w:eastAsia="Times New Roman" w:hAnsi="Arial" w:cs="Arial"/>
                          <w:b/>
                          <w:color w:val="FF0000"/>
                          <w:sz w:val="28"/>
                          <w:szCs w:val="28"/>
                        </w:rPr>
                        <w:t>2017-201</w:t>
                      </w:r>
                      <w:r w:rsidRPr="00A639C6">
                        <w:rPr>
                          <w:rFonts w:ascii="Arial" w:hAnsi="Arial" w:cs="Arial"/>
                          <w:b/>
                          <w:color w:val="FF0000"/>
                          <w:sz w:val="28"/>
                          <w:szCs w:val="28"/>
                        </w:rPr>
                        <w:t xml:space="preserve">8 </w:t>
                      </w:r>
                      <w:r w:rsidRPr="00A639C6">
                        <w:rPr>
                          <w:rFonts w:ascii="Arial" w:eastAsia="Times New Roman" w:hAnsi="Arial" w:cs="Arial"/>
                          <w:b/>
                          <w:color w:val="FF0000"/>
                          <w:sz w:val="28"/>
                          <w:szCs w:val="28"/>
                        </w:rPr>
                        <w:t>Budget Impact on Poor Families</w:t>
                      </w:r>
                      <w:r>
                        <w:rPr>
                          <w:rFonts w:ascii="Arial" w:eastAsia="Times New Roman" w:hAnsi="Arial" w:cs="Arial"/>
                          <w:b/>
                          <w:color w:val="FF0000"/>
                          <w:sz w:val="28"/>
                          <w:szCs w:val="28"/>
                        </w:rPr>
                        <w:t xml:space="preserve">? </w:t>
                      </w:r>
                    </w:p>
                    <w:p w14:paraId="5B1D6848" w14:textId="1AA25F7D" w:rsidR="00F160E7" w:rsidRDefault="00F160E7" w:rsidP="000A2FB6">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FF0000"/>
                          <w:sz w:val="28"/>
                          <w:szCs w:val="28"/>
                        </w:rPr>
                      </w:pPr>
                      <w:r>
                        <w:rPr>
                          <w:rFonts w:ascii="Arial" w:eastAsia="Times New Roman" w:hAnsi="Arial" w:cs="Arial"/>
                          <w:b/>
                          <w:color w:val="FF0000"/>
                          <w:sz w:val="28"/>
                          <w:szCs w:val="28"/>
                        </w:rPr>
                        <w:t>More Deep Poverty &amp;</w:t>
                      </w:r>
                    </w:p>
                    <w:p w14:paraId="336B1AC4" w14:textId="77777777" w:rsidR="00F160E7" w:rsidRDefault="00F160E7" w:rsidP="00141FED">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002060"/>
                          <w:sz w:val="28"/>
                          <w:szCs w:val="28"/>
                        </w:rPr>
                      </w:pPr>
                    </w:p>
                    <w:p w14:paraId="6E93DEFA" w14:textId="6C21BB19" w:rsidR="00F160E7" w:rsidRPr="001C1574" w:rsidRDefault="00F160E7" w:rsidP="00141FED">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Arial" w:eastAsia="Times New Roman" w:hAnsi="Arial" w:cs="Arial"/>
                          <w:b/>
                          <w:color w:val="002060"/>
                          <w:sz w:val="28"/>
                          <w:szCs w:val="28"/>
                        </w:rPr>
                      </w:pPr>
                      <w:r>
                        <w:rPr>
                          <w:rFonts w:ascii="Arial" w:eastAsia="Times New Roman" w:hAnsi="Arial" w:cs="Arial"/>
                          <w:b/>
                          <w:color w:val="002060"/>
                          <w:sz w:val="28"/>
                          <w:szCs w:val="28"/>
                        </w:rPr>
                        <w:t>“</w:t>
                      </w:r>
                      <w:r w:rsidRPr="001C1574">
                        <w:rPr>
                          <w:rFonts w:ascii="Arial" w:eastAsia="Times New Roman" w:hAnsi="Arial" w:cs="Arial"/>
                          <w:b/>
                          <w:color w:val="002060"/>
                          <w:sz w:val="28"/>
                          <w:szCs w:val="28"/>
                        </w:rPr>
                        <w:t xml:space="preserve">State </w:t>
                      </w:r>
                      <w:r>
                        <w:rPr>
                          <w:rFonts w:ascii="Arial" w:eastAsia="Times New Roman" w:hAnsi="Arial" w:cs="Arial"/>
                          <w:b/>
                          <w:color w:val="002060"/>
                          <w:sz w:val="28"/>
                          <w:szCs w:val="28"/>
                        </w:rPr>
                        <w:t xml:space="preserve">CalWORKs </w:t>
                      </w:r>
                      <w:r w:rsidRPr="001C1574">
                        <w:rPr>
                          <w:rFonts w:ascii="Arial" w:eastAsia="Times New Roman" w:hAnsi="Arial" w:cs="Arial"/>
                          <w:b/>
                          <w:color w:val="002060"/>
                          <w:sz w:val="28"/>
                          <w:szCs w:val="28"/>
                        </w:rPr>
                        <w:t>Child Abuse</w:t>
                      </w:r>
                      <w:r>
                        <w:rPr>
                          <w:rFonts w:ascii="Arial" w:eastAsia="Times New Roman" w:hAnsi="Arial" w:cs="Arial"/>
                          <w:b/>
                          <w:color w:val="002060"/>
                          <w:sz w:val="28"/>
                          <w:szCs w:val="28"/>
                        </w:rPr>
                        <w:t>”</w:t>
                      </w:r>
                      <w:r w:rsidRPr="001C1574">
                        <w:rPr>
                          <w:rFonts w:ascii="Arial" w:eastAsia="Times New Roman" w:hAnsi="Arial" w:cs="Arial"/>
                          <w:b/>
                          <w:color w:val="002060"/>
                          <w:sz w:val="28"/>
                          <w:szCs w:val="28"/>
                        </w:rPr>
                        <w:t xml:space="preserve"> Continues</w:t>
                      </w:r>
                    </w:p>
                    <w:p w14:paraId="12367165" w14:textId="77777777" w:rsidR="00F160E7" w:rsidRDefault="00F160E7" w:rsidP="000A2FB6">
                      <w:pPr>
                        <w:pBdr>
                          <w:top w:val="single" w:sz="4" w:space="1" w:color="auto"/>
                          <w:left w:val="single" w:sz="4" w:space="4" w:color="auto"/>
                          <w:bottom w:val="single" w:sz="4" w:space="1" w:color="auto"/>
                          <w:right w:val="single" w:sz="4" w:space="4" w:color="auto"/>
                        </w:pBdr>
                        <w:shd w:val="clear" w:color="auto" w:fill="DEEAF6" w:themeFill="accent1" w:themeFillTint="33"/>
                        <w:rPr>
                          <w:rFonts w:ascii="Arial" w:eastAsia="Times New Roman" w:hAnsi="Arial" w:cs="Arial"/>
                          <w:color w:val="002060"/>
                        </w:rPr>
                      </w:pPr>
                    </w:p>
                    <w:p w14:paraId="16BE31AE" w14:textId="64DD859E" w:rsidR="00F160E7" w:rsidRPr="001C1574" w:rsidRDefault="00F160E7" w:rsidP="001C1574">
                      <w:pPr>
                        <w:pBdr>
                          <w:top w:val="single" w:sz="4" w:space="1" w:color="auto"/>
                          <w:left w:val="single" w:sz="4" w:space="4" w:color="auto"/>
                          <w:bottom w:val="single" w:sz="4" w:space="1" w:color="auto"/>
                          <w:right w:val="single" w:sz="4" w:space="4" w:color="auto"/>
                        </w:pBdr>
                        <w:shd w:val="clear" w:color="auto" w:fill="DEEAF6" w:themeFill="accent1" w:themeFillTint="33"/>
                        <w:spacing w:line="276" w:lineRule="auto"/>
                        <w:rPr>
                          <w:rFonts w:ascii="Arial" w:hAnsi="Arial" w:cs="Arial"/>
                          <w:color w:val="000000" w:themeColor="text1"/>
                          <w:sz w:val="22"/>
                          <w:szCs w:val="22"/>
                        </w:rPr>
                      </w:pPr>
                      <w:r w:rsidRPr="001C1574">
                        <w:rPr>
                          <w:rFonts w:ascii="Arial" w:eastAsia="Times New Roman" w:hAnsi="Arial" w:cs="Arial"/>
                          <w:color w:val="000000" w:themeColor="text1"/>
                          <w:sz w:val="22"/>
                          <w:szCs w:val="22"/>
                        </w:rPr>
                        <w:t>CalWORKs families living on a fixed cash aid monthly payment that is equal to 31% of the federal poverty level (equal to deep poverty) will get $00.00 in the budget for 2017-201</w:t>
                      </w:r>
                      <w:r w:rsidRPr="001C1574">
                        <w:rPr>
                          <w:rFonts w:ascii="Arial" w:hAnsi="Arial" w:cs="Arial"/>
                          <w:color w:val="000000" w:themeColor="text1"/>
                          <w:sz w:val="22"/>
                          <w:szCs w:val="22"/>
                        </w:rPr>
                        <w:t>8 while welfare administrators will get over $250 million.</w:t>
                      </w:r>
                    </w:p>
                    <w:p w14:paraId="6CC98123" w14:textId="302BA955" w:rsidR="00F160E7" w:rsidRPr="00A639C6" w:rsidRDefault="00F160E7" w:rsidP="000A2FB6">
                      <w:pPr>
                        <w:pBdr>
                          <w:top w:val="single" w:sz="4" w:space="1" w:color="auto"/>
                          <w:left w:val="single" w:sz="4" w:space="4" w:color="auto"/>
                          <w:bottom w:val="single" w:sz="4" w:space="1" w:color="auto"/>
                          <w:right w:val="single" w:sz="4" w:space="4" w:color="auto"/>
                        </w:pBdr>
                        <w:shd w:val="clear" w:color="auto" w:fill="DEEAF6" w:themeFill="accent1" w:themeFillTint="33"/>
                        <w:rPr>
                          <w:rFonts w:ascii="Arial" w:eastAsia="Times New Roman" w:hAnsi="Arial" w:cs="Arial"/>
                          <w:b/>
                          <w:color w:val="002060"/>
                          <w:sz w:val="22"/>
                          <w:szCs w:val="22"/>
                        </w:rPr>
                      </w:pPr>
                    </w:p>
                  </w:txbxContent>
                </v:textbox>
                <w10:wrap type="square"/>
              </v:shape>
            </w:pict>
          </mc:Fallback>
        </mc:AlternateContent>
      </w:r>
      <w:r w:rsidR="00AB5A1A">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2E60F3DD">
                <wp:simplePos x="0" y="0"/>
                <wp:positionH relativeFrom="column">
                  <wp:posOffset>4130675</wp:posOffset>
                </wp:positionH>
                <wp:positionV relativeFrom="paragraph">
                  <wp:posOffset>62230</wp:posOffset>
                </wp:positionV>
                <wp:extent cx="2285365" cy="3415030"/>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285365" cy="341503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82034AB" w14:textId="58670BB4" w:rsidR="00F160E7" w:rsidRPr="00C13CE3" w:rsidRDefault="00F160E7" w:rsidP="00D1578E">
                            <w:pPr>
                              <w:shd w:val="clear" w:color="auto" w:fill="002060"/>
                              <w:jc w:val="center"/>
                              <w:rPr>
                                <w:rFonts w:ascii="Arial" w:hAnsi="Arial" w:cs="Arial"/>
                                <w:b/>
                                <w:bCs/>
                              </w:rPr>
                            </w:pPr>
                            <w:r>
                              <w:rPr>
                                <w:rFonts w:ascii="Arial" w:hAnsi="Arial" w:cs="Arial"/>
                                <w:b/>
                                <w:bCs/>
                              </w:rPr>
                              <w:t xml:space="preserve"> Coming Events</w:t>
                            </w:r>
                          </w:p>
                          <w:p w14:paraId="3D03C113" w14:textId="77777777" w:rsidR="00F160E7" w:rsidRDefault="00F160E7" w:rsidP="00F97467">
                            <w:pPr>
                              <w:jc w:val="center"/>
                              <w:rPr>
                                <w:rFonts w:ascii="Arial" w:hAnsi="Arial" w:cs="Arial"/>
                                <w:b/>
                                <w:bCs/>
                              </w:rPr>
                            </w:pPr>
                          </w:p>
                          <w:p w14:paraId="044128CD" w14:textId="77777777" w:rsidR="00F160E7" w:rsidRDefault="00F160E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All bills must clear the </w:t>
                            </w:r>
                          </w:p>
                          <w:p w14:paraId="17C064FC" w14:textId="52C6F06D" w:rsidR="00F160E7" w:rsidRPr="00071CFA" w:rsidRDefault="00F160E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Assembly and Senate Floor by the end of June 2, 2017</w:t>
                            </w:r>
                          </w:p>
                          <w:p w14:paraId="7318C166" w14:textId="77777777" w:rsidR="00F160E7" w:rsidRPr="00071CFA" w:rsidRDefault="00F160E7" w:rsidP="00071CFA">
                            <w:pPr>
                              <w:pStyle w:val="NoSpacing"/>
                              <w:ind w:right="-39"/>
                              <w:jc w:val="center"/>
                              <w:rPr>
                                <w:rStyle w:val="budgetitemsubitem"/>
                                <w:rFonts w:ascii="Arial" w:eastAsia="Times New Roman" w:hAnsi="Arial" w:cs="Arial"/>
                                <w:i w:val="0"/>
                                <w:color w:val="000000" w:themeColor="text1"/>
                              </w:rPr>
                            </w:pPr>
                          </w:p>
                          <w:p w14:paraId="31C09896" w14:textId="77777777" w:rsidR="00F160E7" w:rsidRDefault="00F160E7" w:rsidP="00F97467">
                            <w:pPr>
                              <w:rPr>
                                <w:rFonts w:ascii="Arial" w:hAnsi="Arial" w:cs="Arial"/>
                                <w:b/>
                                <w:bCs/>
                              </w:rPr>
                            </w:pPr>
                          </w:p>
                          <w:p w14:paraId="58F4E7A0" w14:textId="2984FF29" w:rsidR="00F160E7" w:rsidRDefault="00F160E7"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208724A3" w14:textId="49030E0D" w:rsidR="00F160E7" w:rsidRPr="00FA130B" w:rsidRDefault="00F160E7"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7A7DEACE" w14:textId="2513E74A" w:rsidR="00F160E7" w:rsidRDefault="00F160E7" w:rsidP="00592017">
                            <w:pPr>
                              <w:rPr>
                                <w:rFonts w:eastAsia="Times New Roman"/>
                              </w:rPr>
                            </w:pPr>
                          </w:p>
                          <w:p w14:paraId="153EF2C0" w14:textId="56521852" w:rsidR="00F160E7" w:rsidRPr="00AB5A1A" w:rsidRDefault="00F160E7" w:rsidP="00AB5A1A">
                            <w:pPr>
                              <w:jc w:val="center"/>
                              <w:rPr>
                                <w:rFonts w:eastAsia="Times New Roman"/>
                                <w:b/>
                              </w:rPr>
                            </w:pPr>
                            <w:r w:rsidRPr="00AB5A1A">
                              <w:rPr>
                                <w:rFonts w:eastAsia="Times New Roman"/>
                                <w:b/>
                              </w:rPr>
                              <w:t>Senate Human Services</w:t>
                            </w:r>
                          </w:p>
                          <w:p w14:paraId="2AF3640D" w14:textId="77777777" w:rsidR="00F160E7" w:rsidRDefault="00F160E7" w:rsidP="00AB5A1A">
                            <w:pPr>
                              <w:jc w:val="center"/>
                              <w:rPr>
                                <w:rFonts w:eastAsia="Times New Roman"/>
                              </w:rPr>
                            </w:pPr>
                          </w:p>
                          <w:p w14:paraId="2D42DA5A" w14:textId="52ACBC35" w:rsidR="00F160E7" w:rsidRDefault="00F160E7" w:rsidP="00AB5A1A">
                            <w:pPr>
                              <w:jc w:val="center"/>
                              <w:rPr>
                                <w:rFonts w:eastAsia="Times New Roman"/>
                              </w:rPr>
                            </w:pPr>
                            <w:r>
                              <w:rPr>
                                <w:rFonts w:eastAsia="Times New Roman"/>
                              </w:rPr>
                              <w:t>June 13, 2017</w:t>
                            </w:r>
                          </w:p>
                          <w:p w14:paraId="5B1DE81B" w14:textId="77777777" w:rsidR="00F160E7" w:rsidRDefault="00F160E7" w:rsidP="00AB5A1A">
                            <w:pPr>
                              <w:jc w:val="center"/>
                              <w:rPr>
                                <w:rFonts w:eastAsia="Times New Roman"/>
                              </w:rPr>
                            </w:pPr>
                          </w:p>
                          <w:p w14:paraId="267BD436" w14:textId="7788EDF6" w:rsidR="00F160E7" w:rsidRPr="00AB5A1A" w:rsidRDefault="00F160E7" w:rsidP="00AB5A1A">
                            <w:pPr>
                              <w:jc w:val="center"/>
                              <w:rPr>
                                <w:rFonts w:eastAsia="Times New Roman"/>
                                <w:b/>
                              </w:rPr>
                            </w:pPr>
                            <w:r w:rsidRPr="00AB5A1A">
                              <w:rPr>
                                <w:rFonts w:eastAsia="Times New Roman"/>
                                <w:b/>
                              </w:rPr>
                              <w:t>Assembly Human Services</w:t>
                            </w:r>
                          </w:p>
                          <w:p w14:paraId="1C920EAE" w14:textId="77777777" w:rsidR="00F160E7" w:rsidRDefault="00F160E7" w:rsidP="00AB5A1A">
                            <w:pPr>
                              <w:jc w:val="center"/>
                              <w:rPr>
                                <w:rFonts w:eastAsia="Times New Roman"/>
                              </w:rPr>
                            </w:pPr>
                          </w:p>
                          <w:p w14:paraId="13444401" w14:textId="40260F8F" w:rsidR="00F160E7" w:rsidRDefault="00F160E7" w:rsidP="00AB5A1A">
                            <w:pPr>
                              <w:jc w:val="center"/>
                              <w:rPr>
                                <w:rFonts w:eastAsia="Times New Roman"/>
                              </w:rPr>
                            </w:pPr>
                            <w:r>
                              <w:rPr>
                                <w:rFonts w:eastAsia="Times New Roman"/>
                              </w:rPr>
                              <w:t>June 13, 2017</w:t>
                            </w:r>
                          </w:p>
                          <w:p w14:paraId="2A49DEC9" w14:textId="77777777" w:rsidR="00F160E7" w:rsidRPr="00592017" w:rsidRDefault="00F160E7" w:rsidP="00592017">
                            <w:pPr>
                              <w:rPr>
                                <w:rFonts w:eastAsia="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9" type="#_x0000_t202" style="position:absolute;margin-left:325.25pt;margin-top:4.9pt;width:179.95pt;height:268.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" filled="f" stroked="f">
                <v:textbox>
                  <w:txbxContent>
                    <w:p w14:paraId="382034AB" w14:textId="58670BB4" w:rsidR="00F160E7" w:rsidRPr="00C13CE3" w:rsidRDefault="00F160E7" w:rsidP="00D1578E">
                      <w:pPr>
                        <w:shd w:val="clear" w:color="auto" w:fill="002060"/>
                        <w:jc w:val="center"/>
                        <w:rPr>
                          <w:rFonts w:ascii="Arial" w:hAnsi="Arial" w:cs="Arial"/>
                          <w:b/>
                          <w:bCs/>
                        </w:rPr>
                      </w:pPr>
                      <w:r>
                        <w:rPr>
                          <w:rFonts w:ascii="Arial" w:hAnsi="Arial" w:cs="Arial"/>
                          <w:b/>
                          <w:bCs/>
                        </w:rPr>
                        <w:t xml:space="preserve"> Coming Events</w:t>
                      </w:r>
                    </w:p>
                    <w:p w14:paraId="3D03C113" w14:textId="77777777" w:rsidR="00F160E7" w:rsidRDefault="00F160E7" w:rsidP="00F97467">
                      <w:pPr>
                        <w:jc w:val="center"/>
                        <w:rPr>
                          <w:rFonts w:ascii="Arial" w:hAnsi="Arial" w:cs="Arial"/>
                          <w:b/>
                          <w:bCs/>
                        </w:rPr>
                      </w:pPr>
                    </w:p>
                    <w:p w14:paraId="044128CD" w14:textId="77777777" w:rsidR="00F160E7" w:rsidRDefault="00F160E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All bills must clear the </w:t>
                      </w:r>
                    </w:p>
                    <w:p w14:paraId="17C064FC" w14:textId="52C6F06D" w:rsidR="00F160E7" w:rsidRPr="00071CFA" w:rsidRDefault="00F160E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Assembly and Senate Floor by the end of June 2, 2017</w:t>
                      </w:r>
                    </w:p>
                    <w:p w14:paraId="7318C166" w14:textId="77777777" w:rsidR="00F160E7" w:rsidRPr="00071CFA" w:rsidRDefault="00F160E7" w:rsidP="00071CFA">
                      <w:pPr>
                        <w:pStyle w:val="NoSpacing"/>
                        <w:ind w:right="-39"/>
                        <w:jc w:val="center"/>
                        <w:rPr>
                          <w:rStyle w:val="budgetitemsubitem"/>
                          <w:rFonts w:ascii="Arial" w:eastAsia="Times New Roman" w:hAnsi="Arial" w:cs="Arial"/>
                          <w:i w:val="0"/>
                          <w:color w:val="000000" w:themeColor="text1"/>
                        </w:rPr>
                      </w:pPr>
                    </w:p>
                    <w:p w14:paraId="31C09896" w14:textId="77777777" w:rsidR="00F160E7" w:rsidRDefault="00F160E7" w:rsidP="00F97467">
                      <w:pPr>
                        <w:rPr>
                          <w:rFonts w:ascii="Arial" w:hAnsi="Arial" w:cs="Arial"/>
                          <w:b/>
                          <w:bCs/>
                        </w:rPr>
                      </w:pPr>
                    </w:p>
                    <w:p w14:paraId="58F4E7A0" w14:textId="2984FF29" w:rsidR="00F160E7" w:rsidRDefault="00F160E7"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208724A3" w14:textId="49030E0D" w:rsidR="00F160E7" w:rsidRPr="00FA130B" w:rsidRDefault="00F160E7"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7A7DEACE" w14:textId="2513E74A" w:rsidR="00F160E7" w:rsidRDefault="00F160E7" w:rsidP="00592017">
                      <w:pPr>
                        <w:rPr>
                          <w:rFonts w:eastAsia="Times New Roman"/>
                        </w:rPr>
                      </w:pPr>
                    </w:p>
                    <w:p w14:paraId="153EF2C0" w14:textId="56521852" w:rsidR="00F160E7" w:rsidRPr="00AB5A1A" w:rsidRDefault="00F160E7" w:rsidP="00AB5A1A">
                      <w:pPr>
                        <w:jc w:val="center"/>
                        <w:rPr>
                          <w:rFonts w:eastAsia="Times New Roman"/>
                          <w:b/>
                        </w:rPr>
                      </w:pPr>
                      <w:r w:rsidRPr="00AB5A1A">
                        <w:rPr>
                          <w:rFonts w:eastAsia="Times New Roman"/>
                          <w:b/>
                        </w:rPr>
                        <w:t>Senate Human Services</w:t>
                      </w:r>
                    </w:p>
                    <w:p w14:paraId="2AF3640D" w14:textId="77777777" w:rsidR="00F160E7" w:rsidRDefault="00F160E7" w:rsidP="00AB5A1A">
                      <w:pPr>
                        <w:jc w:val="center"/>
                        <w:rPr>
                          <w:rFonts w:eastAsia="Times New Roman"/>
                        </w:rPr>
                      </w:pPr>
                    </w:p>
                    <w:p w14:paraId="2D42DA5A" w14:textId="52ACBC35" w:rsidR="00F160E7" w:rsidRDefault="00F160E7" w:rsidP="00AB5A1A">
                      <w:pPr>
                        <w:jc w:val="center"/>
                        <w:rPr>
                          <w:rFonts w:eastAsia="Times New Roman"/>
                        </w:rPr>
                      </w:pPr>
                      <w:r>
                        <w:rPr>
                          <w:rFonts w:eastAsia="Times New Roman"/>
                        </w:rPr>
                        <w:t>June 13, 2017</w:t>
                      </w:r>
                    </w:p>
                    <w:p w14:paraId="5B1DE81B" w14:textId="77777777" w:rsidR="00F160E7" w:rsidRDefault="00F160E7" w:rsidP="00AB5A1A">
                      <w:pPr>
                        <w:jc w:val="center"/>
                        <w:rPr>
                          <w:rFonts w:eastAsia="Times New Roman"/>
                        </w:rPr>
                      </w:pPr>
                    </w:p>
                    <w:p w14:paraId="267BD436" w14:textId="7788EDF6" w:rsidR="00F160E7" w:rsidRPr="00AB5A1A" w:rsidRDefault="00F160E7" w:rsidP="00AB5A1A">
                      <w:pPr>
                        <w:jc w:val="center"/>
                        <w:rPr>
                          <w:rFonts w:eastAsia="Times New Roman"/>
                          <w:b/>
                        </w:rPr>
                      </w:pPr>
                      <w:r w:rsidRPr="00AB5A1A">
                        <w:rPr>
                          <w:rFonts w:eastAsia="Times New Roman"/>
                          <w:b/>
                        </w:rPr>
                        <w:t>Assembly Human Services</w:t>
                      </w:r>
                    </w:p>
                    <w:p w14:paraId="1C920EAE" w14:textId="77777777" w:rsidR="00F160E7" w:rsidRDefault="00F160E7" w:rsidP="00AB5A1A">
                      <w:pPr>
                        <w:jc w:val="center"/>
                        <w:rPr>
                          <w:rFonts w:eastAsia="Times New Roman"/>
                        </w:rPr>
                      </w:pPr>
                    </w:p>
                    <w:p w14:paraId="13444401" w14:textId="40260F8F" w:rsidR="00F160E7" w:rsidRDefault="00F160E7" w:rsidP="00AB5A1A">
                      <w:pPr>
                        <w:jc w:val="center"/>
                        <w:rPr>
                          <w:rFonts w:eastAsia="Times New Roman"/>
                        </w:rPr>
                      </w:pPr>
                      <w:r>
                        <w:rPr>
                          <w:rFonts w:eastAsia="Times New Roman"/>
                        </w:rPr>
                        <w:t>June 13, 2017</w:t>
                      </w:r>
                    </w:p>
                    <w:p w14:paraId="2A49DEC9" w14:textId="77777777" w:rsidR="00F160E7" w:rsidRPr="00592017" w:rsidRDefault="00F160E7" w:rsidP="00592017">
                      <w:pPr>
                        <w:rPr>
                          <w:rFonts w:eastAsia="Times New Roman"/>
                        </w:rPr>
                      </w:pPr>
                    </w:p>
                  </w:txbxContent>
                </v:textbox>
                <w10:wrap type="square"/>
              </v:shape>
            </w:pict>
          </mc:Fallback>
        </mc:AlternateContent>
      </w:r>
      <w:r w:rsidR="00F335BD">
        <w:softHyphen/>
      </w:r>
      <w:r w:rsidR="00AB5A1A">
        <w:rPr>
          <w:noProof/>
        </w:rPr>
        <w:drawing>
          <wp:inline distT="0" distB="0" distL="0" distR="0" wp14:anchorId="511EE87F" wp14:editId="5ECAF8EC">
            <wp:extent cx="3933825" cy="4003033"/>
            <wp:effectExtent l="0" t="0" r="3175" b="1079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19261B1" w14:textId="0C25CFD6" w:rsidR="00F335BD" w:rsidRDefault="00871EA3" w:rsidP="008B492C">
      <w:pPr>
        <w:rPr>
          <w:rFonts w:eastAsia="Times New Roman"/>
          <w:b/>
          <w:color w:val="002060"/>
        </w:rPr>
      </w:pPr>
      <w:r>
        <w:rPr>
          <w:noProof/>
        </w:rPr>
        <mc:AlternateContent>
          <mc:Choice Requires="wps">
            <w:drawing>
              <wp:anchor distT="0" distB="0" distL="114300" distR="114300" simplePos="0" relativeHeight="251668480" behindDoc="0" locked="0" layoutInCell="1" allowOverlap="1" wp14:anchorId="225B30E6" wp14:editId="7753B18E">
                <wp:simplePos x="0" y="0"/>
                <wp:positionH relativeFrom="column">
                  <wp:posOffset>-521335</wp:posOffset>
                </wp:positionH>
                <wp:positionV relativeFrom="paragraph">
                  <wp:posOffset>223520</wp:posOffset>
                </wp:positionV>
                <wp:extent cx="4342765" cy="2404745"/>
                <wp:effectExtent l="0" t="0" r="0" b="8255"/>
                <wp:wrapSquare wrapText="bothSides"/>
                <wp:docPr id="2" name="Text Box 2"/>
                <wp:cNvGraphicFramePr/>
                <a:graphic xmlns:a="http://schemas.openxmlformats.org/drawingml/2006/main">
                  <a:graphicData uri="http://schemas.microsoft.com/office/word/2010/wordprocessingShape">
                    <wps:wsp>
                      <wps:cNvSpPr txBox="1"/>
                      <wps:spPr>
                        <a:xfrm>
                          <a:off x="0" y="0"/>
                          <a:ext cx="4342765" cy="2404745"/>
                        </a:xfrm>
                        <a:prstGeom prst="rect">
                          <a:avLst/>
                        </a:prstGeom>
                        <a:noFill/>
                        <a:ln>
                          <a:noFill/>
                        </a:ln>
                        <a:effectLst/>
                      </wps:spPr>
                      <wps:txbx>
                        <w:txbxContent>
                          <w:p w14:paraId="5FB0CF8F" w14:textId="77777777" w:rsidR="00F160E7"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b/>
                                <w:color w:val="002060"/>
                              </w:rPr>
                            </w:pPr>
                          </w:p>
                          <w:p w14:paraId="3C15FBB8" w14:textId="74A8F614" w:rsidR="00F160E7" w:rsidRPr="00E74553"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sidRPr="00E74553">
                              <w:rPr>
                                <w:rFonts w:eastAsia="Times New Roman"/>
                                <w:color w:val="002060"/>
                                <w:sz w:val="20"/>
                                <w:szCs w:val="20"/>
                              </w:rPr>
                              <w:t>$140 million to County</w:t>
                            </w:r>
                            <w:r>
                              <w:rPr>
                                <w:rFonts w:eastAsia="Times New Roman"/>
                                <w:color w:val="002060"/>
                                <w:sz w:val="20"/>
                                <w:szCs w:val="20"/>
                              </w:rPr>
                              <w:t xml:space="preserve"> </w:t>
                            </w:r>
                            <w:r w:rsidRPr="00E74553">
                              <w:rPr>
                                <w:rFonts w:eastAsia="Times New Roman"/>
                                <w:color w:val="002060"/>
                                <w:sz w:val="20"/>
                                <w:szCs w:val="20"/>
                              </w:rPr>
                              <w:t>Single Allocation</w:t>
                            </w:r>
                            <w:r>
                              <w:rPr>
                                <w:rFonts w:eastAsia="Times New Roman"/>
                                <w:color w:val="002060"/>
                                <w:sz w:val="20"/>
                                <w:szCs w:val="20"/>
                              </w:rPr>
                              <w:t xml:space="preserve"> for 2017-2</w:t>
                            </w:r>
                            <w:r w:rsidRPr="00821E27">
                              <w:rPr>
                                <w:rFonts w:eastAsia="Times New Roman"/>
                                <w:color w:val="002060"/>
                                <w:sz w:val="20"/>
                                <w:szCs w:val="20"/>
                              </w:rPr>
                              <w:t>01</w:t>
                            </w:r>
                            <w:r w:rsidRPr="00821E27">
                              <w:rPr>
                                <w:color w:val="000000"/>
                                <w:sz w:val="20"/>
                                <w:szCs w:val="20"/>
                              </w:rPr>
                              <w:t>8</w:t>
                            </w:r>
                          </w:p>
                          <w:p w14:paraId="32669F6E" w14:textId="77777777" w:rsidR="00F160E7" w:rsidRPr="00E74553"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p>
                          <w:p w14:paraId="25FF13C8" w14:textId="4FF81DFB" w:rsidR="00F160E7" w:rsidRPr="00821E27"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sidRPr="00E74553">
                              <w:rPr>
                                <w:rFonts w:eastAsia="Times New Roman"/>
                                <w:color w:val="002060"/>
                                <w:sz w:val="20"/>
                                <w:szCs w:val="20"/>
                              </w:rPr>
                              <w:t>$100 million for county</w:t>
                            </w:r>
                            <w:r>
                              <w:rPr>
                                <w:rFonts w:eastAsia="Times New Roman"/>
                                <w:color w:val="002060"/>
                                <w:sz w:val="20"/>
                                <w:szCs w:val="20"/>
                              </w:rPr>
                              <w:t xml:space="preserve"> nurse</w:t>
                            </w:r>
                            <w:r w:rsidRPr="00E74553">
                              <w:rPr>
                                <w:rFonts w:eastAsia="Times New Roman"/>
                                <w:color w:val="002060"/>
                                <w:sz w:val="20"/>
                                <w:szCs w:val="20"/>
                              </w:rPr>
                              <w:t xml:space="preserve"> home visits to parents with children under 24 months of age living </w:t>
                            </w:r>
                            <w:r w:rsidRPr="00821E27">
                              <w:rPr>
                                <w:rFonts w:eastAsia="Times New Roman"/>
                                <w:color w:val="002060"/>
                                <w:sz w:val="20"/>
                                <w:szCs w:val="20"/>
                              </w:rPr>
                              <w:t>at 31% of the federal poverty level</w:t>
                            </w:r>
                            <w:r w:rsidRPr="00821E27">
                              <w:rPr>
                                <w:color w:val="000000"/>
                                <w:sz w:val="20"/>
                                <w:szCs w:val="20"/>
                              </w:rPr>
                              <w:t>.</w:t>
                            </w:r>
                            <w:r>
                              <w:rPr>
                                <w:color w:val="000000"/>
                                <w:sz w:val="20"/>
                                <w:szCs w:val="20"/>
                              </w:rPr>
                              <w:t xml:space="preserve"> NOTE: So, a </w:t>
                            </w:r>
                            <w:proofErr w:type="gramStart"/>
                            <w:r>
                              <w:rPr>
                                <w:color w:val="000000"/>
                                <w:sz w:val="20"/>
                                <w:szCs w:val="20"/>
                              </w:rPr>
                              <w:t>$100 million dollar</w:t>
                            </w:r>
                            <w:proofErr w:type="gramEnd"/>
                            <w:r>
                              <w:rPr>
                                <w:color w:val="000000"/>
                                <w:sz w:val="20"/>
                                <w:szCs w:val="20"/>
                              </w:rPr>
                              <w:t xml:space="preserve"> nurse comes to visit a CalWORKs mom living in deep poverty with a newborn, who has no money for diapers and no money to buy formula. How can the nurse help the mom?  This may make sense once the families are not living in deep poverty. Would this mean more babies in foster care?</w:t>
                            </w:r>
                          </w:p>
                          <w:p w14:paraId="45A6AACF" w14:textId="77777777" w:rsidR="00F160E7" w:rsidRPr="00821E27"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p>
                          <w:p w14:paraId="25F3A829" w14:textId="50DB6FD7" w:rsidR="00F160E7"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color w:val="000000"/>
                                <w:sz w:val="20"/>
                                <w:szCs w:val="20"/>
                              </w:rPr>
                            </w:pPr>
                            <w:r w:rsidRPr="00533E7E">
                              <w:rPr>
                                <w:rFonts w:ascii="Zapf Dingbats" w:hAnsi="Zapf Dingbats"/>
                              </w:rPr>
                              <w:t></w:t>
                            </w:r>
                            <w:r>
                              <w:rPr>
                                <w:rFonts w:ascii="Zapf Dingbats" w:hAnsi="Zapf Dingbats"/>
                              </w:rPr>
                              <w:t></w:t>
                            </w:r>
                            <w:r w:rsidRPr="00821E27">
                              <w:rPr>
                                <w:rFonts w:eastAsia="Times New Roman"/>
                                <w:color w:val="002060"/>
                                <w:sz w:val="20"/>
                                <w:szCs w:val="20"/>
                              </w:rPr>
                              <w:t>$</w:t>
                            </w:r>
                            <w:r w:rsidRPr="00AE1A90">
                              <w:rPr>
                                <w:rFonts w:eastAsia="Times New Roman"/>
                                <w:color w:val="002060"/>
                                <w:sz w:val="20"/>
                                <w:szCs w:val="20"/>
                              </w:rPr>
                              <w:t>3.7 million to interface OCAT with SAWS for 2017-201</w:t>
                            </w:r>
                            <w:r w:rsidRPr="00AE1A90">
                              <w:rPr>
                                <w:color w:val="000000"/>
                                <w:sz w:val="20"/>
                                <w:szCs w:val="20"/>
                              </w:rPr>
                              <w:t>8</w:t>
                            </w:r>
                          </w:p>
                          <w:p w14:paraId="0F86E206" w14:textId="77777777" w:rsidR="00F160E7"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color w:val="000000"/>
                                <w:sz w:val="20"/>
                                <w:szCs w:val="20"/>
                              </w:rPr>
                            </w:pPr>
                          </w:p>
                          <w:p w14:paraId="564EF40F" w14:textId="778A5E25" w:rsidR="00F160E7" w:rsidRPr="00327D98"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Pr>
                                <w:rFonts w:eastAsia="Times New Roman"/>
                                <w:color w:val="002060"/>
                                <w:sz w:val="20"/>
                                <w:szCs w:val="20"/>
                              </w:rPr>
                              <w:t xml:space="preserve">$55 million </w:t>
                            </w:r>
                            <w:r w:rsidRPr="00AE1A90">
                              <w:rPr>
                                <w:rFonts w:eastAsia="Times New Roman"/>
                                <w:color w:val="002060"/>
                                <w:sz w:val="20"/>
                                <w:szCs w:val="20"/>
                              </w:rPr>
                              <w:t>Cal</w:t>
                            </w:r>
                            <w:r>
                              <w:rPr>
                                <w:rFonts w:eastAsia="Times New Roman"/>
                                <w:color w:val="002060"/>
                                <w:sz w:val="20"/>
                                <w:szCs w:val="20"/>
                              </w:rPr>
                              <w:t>WORKs COLA &amp; $45 million SSI COLA effective 1/1/2022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5B30E6" id="Text Box 2" o:spid="_x0000_s1030" type="#_x0000_t202" style="position:absolute;margin-left:-41.05pt;margin-top:17.6pt;width:341.95pt;height:189.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" filled="f" stroked="f">
                <v:textbox>
                  <w:txbxContent>
                    <w:p w14:paraId="5FB0CF8F" w14:textId="77777777" w:rsidR="00F160E7"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b/>
                          <w:color w:val="002060"/>
                        </w:rPr>
                      </w:pPr>
                    </w:p>
                    <w:p w14:paraId="3C15FBB8" w14:textId="74A8F614" w:rsidR="00F160E7" w:rsidRPr="00E74553"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sidRPr="00E74553">
                        <w:rPr>
                          <w:rFonts w:eastAsia="Times New Roman"/>
                          <w:color w:val="002060"/>
                          <w:sz w:val="20"/>
                          <w:szCs w:val="20"/>
                        </w:rPr>
                        <w:t>$140 million to County</w:t>
                      </w:r>
                      <w:r>
                        <w:rPr>
                          <w:rFonts w:eastAsia="Times New Roman"/>
                          <w:color w:val="002060"/>
                          <w:sz w:val="20"/>
                          <w:szCs w:val="20"/>
                        </w:rPr>
                        <w:t xml:space="preserve"> </w:t>
                      </w:r>
                      <w:r w:rsidRPr="00E74553">
                        <w:rPr>
                          <w:rFonts w:eastAsia="Times New Roman"/>
                          <w:color w:val="002060"/>
                          <w:sz w:val="20"/>
                          <w:szCs w:val="20"/>
                        </w:rPr>
                        <w:t>Single Allocation</w:t>
                      </w:r>
                      <w:r>
                        <w:rPr>
                          <w:rFonts w:eastAsia="Times New Roman"/>
                          <w:color w:val="002060"/>
                          <w:sz w:val="20"/>
                          <w:szCs w:val="20"/>
                        </w:rPr>
                        <w:t xml:space="preserve"> for 2017-2</w:t>
                      </w:r>
                      <w:r w:rsidRPr="00821E27">
                        <w:rPr>
                          <w:rFonts w:eastAsia="Times New Roman"/>
                          <w:color w:val="002060"/>
                          <w:sz w:val="20"/>
                          <w:szCs w:val="20"/>
                        </w:rPr>
                        <w:t>01</w:t>
                      </w:r>
                      <w:r w:rsidRPr="00821E27">
                        <w:rPr>
                          <w:color w:val="000000"/>
                          <w:sz w:val="20"/>
                          <w:szCs w:val="20"/>
                        </w:rPr>
                        <w:t>8</w:t>
                      </w:r>
                    </w:p>
                    <w:p w14:paraId="32669F6E" w14:textId="77777777" w:rsidR="00F160E7" w:rsidRPr="00E74553"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p>
                    <w:p w14:paraId="25FF13C8" w14:textId="4FF81DFB" w:rsidR="00F160E7" w:rsidRPr="00821E27"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sidRPr="00E74553">
                        <w:rPr>
                          <w:rFonts w:eastAsia="Times New Roman"/>
                          <w:color w:val="002060"/>
                          <w:sz w:val="20"/>
                          <w:szCs w:val="20"/>
                        </w:rPr>
                        <w:t>$100 million for county</w:t>
                      </w:r>
                      <w:r>
                        <w:rPr>
                          <w:rFonts w:eastAsia="Times New Roman"/>
                          <w:color w:val="002060"/>
                          <w:sz w:val="20"/>
                          <w:szCs w:val="20"/>
                        </w:rPr>
                        <w:t xml:space="preserve"> nurse</w:t>
                      </w:r>
                      <w:r w:rsidRPr="00E74553">
                        <w:rPr>
                          <w:rFonts w:eastAsia="Times New Roman"/>
                          <w:color w:val="002060"/>
                          <w:sz w:val="20"/>
                          <w:szCs w:val="20"/>
                        </w:rPr>
                        <w:t xml:space="preserve"> home visits to parents with children under 24 months of age living </w:t>
                      </w:r>
                      <w:r w:rsidRPr="00821E27">
                        <w:rPr>
                          <w:rFonts w:eastAsia="Times New Roman"/>
                          <w:color w:val="002060"/>
                          <w:sz w:val="20"/>
                          <w:szCs w:val="20"/>
                        </w:rPr>
                        <w:t>at 31% of the federal poverty level</w:t>
                      </w:r>
                      <w:r w:rsidRPr="00821E27">
                        <w:rPr>
                          <w:color w:val="000000"/>
                          <w:sz w:val="20"/>
                          <w:szCs w:val="20"/>
                        </w:rPr>
                        <w:t>.</w:t>
                      </w:r>
                      <w:r>
                        <w:rPr>
                          <w:color w:val="000000"/>
                          <w:sz w:val="20"/>
                          <w:szCs w:val="20"/>
                        </w:rPr>
                        <w:t xml:space="preserve"> NOTE: So, a </w:t>
                      </w:r>
                      <w:proofErr w:type="gramStart"/>
                      <w:r>
                        <w:rPr>
                          <w:color w:val="000000"/>
                          <w:sz w:val="20"/>
                          <w:szCs w:val="20"/>
                        </w:rPr>
                        <w:t>$100 million dollar</w:t>
                      </w:r>
                      <w:proofErr w:type="gramEnd"/>
                      <w:r>
                        <w:rPr>
                          <w:color w:val="000000"/>
                          <w:sz w:val="20"/>
                          <w:szCs w:val="20"/>
                        </w:rPr>
                        <w:t xml:space="preserve"> nurse comes to visit a CalWORKs mom living in deep poverty with a newborn, who has no money for diapers and no money to buy formula. How can the nurse help the mom?  This may make sense once the families are not living in deep poverty. Would this mean more babies in foster care?</w:t>
                      </w:r>
                    </w:p>
                    <w:p w14:paraId="45A6AACF" w14:textId="77777777" w:rsidR="00F160E7" w:rsidRPr="00821E27"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p>
                    <w:p w14:paraId="25F3A829" w14:textId="50DB6FD7" w:rsidR="00F160E7"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color w:val="000000"/>
                          <w:sz w:val="20"/>
                          <w:szCs w:val="20"/>
                        </w:rPr>
                      </w:pPr>
                      <w:r w:rsidRPr="00533E7E">
                        <w:rPr>
                          <w:rFonts w:ascii="Zapf Dingbats" w:hAnsi="Zapf Dingbats"/>
                        </w:rPr>
                        <w:t></w:t>
                      </w:r>
                      <w:r>
                        <w:rPr>
                          <w:rFonts w:ascii="Zapf Dingbats" w:hAnsi="Zapf Dingbats"/>
                        </w:rPr>
                        <w:t></w:t>
                      </w:r>
                      <w:r w:rsidRPr="00821E27">
                        <w:rPr>
                          <w:rFonts w:eastAsia="Times New Roman"/>
                          <w:color w:val="002060"/>
                          <w:sz w:val="20"/>
                          <w:szCs w:val="20"/>
                        </w:rPr>
                        <w:t>$</w:t>
                      </w:r>
                      <w:r w:rsidRPr="00AE1A90">
                        <w:rPr>
                          <w:rFonts w:eastAsia="Times New Roman"/>
                          <w:color w:val="002060"/>
                          <w:sz w:val="20"/>
                          <w:szCs w:val="20"/>
                        </w:rPr>
                        <w:t>3.7 million to interface OCAT with SAWS for 2017-201</w:t>
                      </w:r>
                      <w:r w:rsidRPr="00AE1A90">
                        <w:rPr>
                          <w:color w:val="000000"/>
                          <w:sz w:val="20"/>
                          <w:szCs w:val="20"/>
                        </w:rPr>
                        <w:t>8</w:t>
                      </w:r>
                    </w:p>
                    <w:p w14:paraId="0F86E206" w14:textId="77777777" w:rsidR="00F160E7"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color w:val="000000"/>
                          <w:sz w:val="20"/>
                          <w:szCs w:val="20"/>
                        </w:rPr>
                      </w:pPr>
                    </w:p>
                    <w:p w14:paraId="564EF40F" w14:textId="778A5E25" w:rsidR="00F160E7" w:rsidRPr="00327D98" w:rsidRDefault="00F160E7" w:rsidP="00871EA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color w:val="002060"/>
                          <w:sz w:val="20"/>
                          <w:szCs w:val="20"/>
                        </w:rPr>
                      </w:pPr>
                      <w:r w:rsidRPr="00533E7E">
                        <w:rPr>
                          <w:rFonts w:ascii="Zapf Dingbats" w:hAnsi="Zapf Dingbats"/>
                        </w:rPr>
                        <w:t></w:t>
                      </w:r>
                      <w:r>
                        <w:rPr>
                          <w:rFonts w:ascii="Zapf Dingbats" w:hAnsi="Zapf Dingbats"/>
                        </w:rPr>
                        <w:t></w:t>
                      </w:r>
                      <w:r>
                        <w:rPr>
                          <w:rFonts w:eastAsia="Times New Roman"/>
                          <w:color w:val="002060"/>
                          <w:sz w:val="20"/>
                          <w:szCs w:val="20"/>
                        </w:rPr>
                        <w:t xml:space="preserve">$55 million </w:t>
                      </w:r>
                      <w:r w:rsidRPr="00AE1A90">
                        <w:rPr>
                          <w:rFonts w:eastAsia="Times New Roman"/>
                          <w:color w:val="002060"/>
                          <w:sz w:val="20"/>
                          <w:szCs w:val="20"/>
                        </w:rPr>
                        <w:t>Cal</w:t>
                      </w:r>
                      <w:r>
                        <w:rPr>
                          <w:rFonts w:eastAsia="Times New Roman"/>
                          <w:color w:val="002060"/>
                          <w:sz w:val="20"/>
                          <w:szCs w:val="20"/>
                        </w:rPr>
                        <w:t>WORKs COLA &amp; $45 million SSI COLA effective 1/1/2022</w:t>
                      </w:r>
                    </w:p>
                  </w:txbxContent>
                </v:textbox>
                <w10:wrap type="square"/>
              </v:shape>
            </w:pict>
          </mc:Fallback>
        </mc:AlternateContent>
      </w:r>
    </w:p>
    <w:p w14:paraId="1FD52FDB" w14:textId="77777777" w:rsidR="00F160E7" w:rsidRDefault="00F160E7" w:rsidP="00F160E7">
      <w:pPr>
        <w:rPr>
          <w:rFonts w:eastAsia="Times New Roman"/>
          <w:b/>
          <w:color w:val="002060"/>
        </w:rPr>
      </w:pPr>
    </w:p>
    <w:p w14:paraId="5099A55F" w14:textId="28688610" w:rsidR="00F160E7" w:rsidRPr="006E335A" w:rsidRDefault="006E335A" w:rsidP="005317E6">
      <w:pPr>
        <w:jc w:val="center"/>
        <w:rPr>
          <w:rStyle w:val="Hyperlink"/>
          <w:rFonts w:ascii="Arial" w:eastAsia="Times New Roman" w:hAnsi="Arial" w:cs="Arial"/>
          <w:b/>
          <w:bCs/>
          <w:sz w:val="36"/>
        </w:rPr>
      </w:pPr>
      <w:r>
        <w:rPr>
          <w:rFonts w:ascii="Arial" w:eastAsia="Times New Roman" w:hAnsi="Arial" w:cs="Arial"/>
          <w:b/>
          <w:bCs/>
          <w:color w:val="002060"/>
          <w:sz w:val="36"/>
        </w:rPr>
        <w:lastRenderedPageBreak/>
        <w:fldChar w:fldCharType="begin"/>
      </w:r>
      <w:r>
        <w:rPr>
          <w:rFonts w:ascii="Arial" w:eastAsia="Times New Roman" w:hAnsi="Arial" w:cs="Arial"/>
          <w:b/>
          <w:bCs/>
          <w:color w:val="002060"/>
          <w:sz w:val="36"/>
        </w:rPr>
        <w:instrText xml:space="preserve"> HYPERLINK "http://sbud.senate.ca.gov/node/141" </w:instrText>
      </w:r>
      <w:r>
        <w:rPr>
          <w:rFonts w:ascii="Arial" w:eastAsia="Times New Roman" w:hAnsi="Arial" w:cs="Arial"/>
          <w:b/>
          <w:bCs/>
          <w:color w:val="002060"/>
          <w:sz w:val="36"/>
        </w:rPr>
        <w:fldChar w:fldCharType="separate"/>
      </w:r>
      <w:r w:rsidR="00F160E7" w:rsidRPr="006E335A">
        <w:rPr>
          <w:rStyle w:val="Hyperlink"/>
          <w:rFonts w:ascii="Arial" w:eastAsia="Times New Roman" w:hAnsi="Arial" w:cs="Arial"/>
          <w:b/>
          <w:bCs/>
          <w:sz w:val="36"/>
        </w:rPr>
        <w:t>2017-2018 Budget Conference Committee</w:t>
      </w:r>
    </w:p>
    <w:p w14:paraId="316A0BEC" w14:textId="71211358" w:rsidR="00F160E7" w:rsidRDefault="006E335A" w:rsidP="005317E6">
      <w:pPr>
        <w:jc w:val="center"/>
        <w:rPr>
          <w:rFonts w:eastAsia="Times New Roman"/>
          <w:b/>
          <w:color w:val="002060"/>
        </w:rPr>
      </w:pPr>
      <w:r>
        <w:rPr>
          <w:rFonts w:ascii="Arial" w:eastAsia="Times New Roman" w:hAnsi="Arial" w:cs="Arial"/>
          <w:b/>
          <w:bCs/>
          <w:color w:val="002060"/>
          <w:sz w:val="36"/>
        </w:rPr>
        <w:fldChar w:fldCharType="end"/>
      </w:r>
    </w:p>
    <w:tbl>
      <w:tblPr>
        <w:tblStyle w:val="TableGrid"/>
        <w:tblW w:w="10080" w:type="dxa"/>
        <w:tblInd w:w="-548" w:type="dxa"/>
        <w:tblLook w:val="04A0" w:firstRow="1" w:lastRow="0" w:firstColumn="1" w:lastColumn="0" w:noHBand="0" w:noVBand="1"/>
      </w:tblPr>
      <w:tblGrid>
        <w:gridCol w:w="3245"/>
        <w:gridCol w:w="805"/>
        <w:gridCol w:w="990"/>
        <w:gridCol w:w="1890"/>
        <w:gridCol w:w="3150"/>
      </w:tblGrid>
      <w:tr w:rsidR="00385E29" w:rsidRPr="00BB5AFA" w14:paraId="5AFFD4DC" w14:textId="77777777" w:rsidTr="00385E29">
        <w:tc>
          <w:tcPr>
            <w:tcW w:w="10080" w:type="dxa"/>
            <w:gridSpan w:val="5"/>
            <w:shd w:val="clear" w:color="auto" w:fill="1F3864" w:themeFill="accent5" w:themeFillShade="80"/>
          </w:tcPr>
          <w:p w14:paraId="3FD7F5DC" w14:textId="03A303CB" w:rsidR="00F160E7" w:rsidRPr="00F160E7" w:rsidRDefault="00385E29" w:rsidP="00F160E7">
            <w:pPr>
              <w:jc w:val="center"/>
              <w:rPr>
                <w:rFonts w:ascii="Arial Narrow" w:hAnsi="Arial Narrow"/>
                <w:b/>
                <w:bCs/>
                <w:i/>
                <w:iCs/>
                <w:color w:val="FFFFFF" w:themeColor="background1"/>
              </w:rPr>
            </w:pPr>
            <w:r w:rsidRPr="004A5698">
              <w:rPr>
                <w:rFonts w:ascii="Arial Narrow" w:hAnsi="Arial Narrow"/>
                <w:b/>
                <w:bCs/>
                <w:i/>
                <w:iCs/>
                <w:color w:val="FFFFFF" w:themeColor="background1"/>
              </w:rPr>
              <w:t>2017-2018 State Budget Conference Committee Members</w:t>
            </w:r>
          </w:p>
        </w:tc>
      </w:tr>
      <w:tr w:rsidR="00385E29" w:rsidRPr="00B82FD0" w14:paraId="43A1119D" w14:textId="77777777" w:rsidTr="00385E29">
        <w:tc>
          <w:tcPr>
            <w:tcW w:w="3245" w:type="dxa"/>
            <w:shd w:val="clear" w:color="auto" w:fill="FFF2CC" w:themeFill="accent4" w:themeFillTint="33"/>
          </w:tcPr>
          <w:p w14:paraId="2395D0E5" w14:textId="77777777" w:rsidR="00385E29" w:rsidRPr="00B82FD0" w:rsidRDefault="00385E29" w:rsidP="00630904">
            <w:pPr>
              <w:jc w:val="center"/>
              <w:rPr>
                <w:rFonts w:ascii="Arial Narrow" w:hAnsi="Arial Narrow"/>
              </w:rPr>
            </w:pPr>
            <w:r w:rsidRPr="00B82FD0">
              <w:rPr>
                <w:rFonts w:ascii="Arial Narrow" w:hAnsi="Arial Narrow"/>
              </w:rPr>
              <w:t>Conference Committee members</w:t>
            </w:r>
          </w:p>
        </w:tc>
        <w:tc>
          <w:tcPr>
            <w:tcW w:w="805" w:type="dxa"/>
          </w:tcPr>
          <w:p w14:paraId="457B93EB" w14:textId="77777777" w:rsidR="00385E29" w:rsidRPr="00B82FD0" w:rsidRDefault="00385E29" w:rsidP="00630904">
            <w:pPr>
              <w:jc w:val="center"/>
              <w:rPr>
                <w:rFonts w:ascii="Arial Narrow" w:hAnsi="Arial Narrow"/>
              </w:rPr>
            </w:pPr>
            <w:r w:rsidRPr="00B82FD0">
              <w:rPr>
                <w:rFonts w:ascii="Arial Narrow" w:hAnsi="Arial Narrow"/>
              </w:rPr>
              <w:t>Room #</w:t>
            </w:r>
          </w:p>
        </w:tc>
        <w:tc>
          <w:tcPr>
            <w:tcW w:w="990" w:type="dxa"/>
          </w:tcPr>
          <w:p w14:paraId="30E67716" w14:textId="77777777" w:rsidR="00385E29" w:rsidRPr="00B82FD0" w:rsidRDefault="00385E29" w:rsidP="00630904">
            <w:pPr>
              <w:jc w:val="center"/>
              <w:rPr>
                <w:rFonts w:ascii="Arial Narrow" w:hAnsi="Arial Narrow"/>
              </w:rPr>
            </w:pPr>
            <w:r w:rsidRPr="00B82FD0">
              <w:rPr>
                <w:rFonts w:ascii="Arial Narrow" w:hAnsi="Arial Narrow"/>
              </w:rPr>
              <w:t>Telephone</w:t>
            </w:r>
          </w:p>
        </w:tc>
        <w:tc>
          <w:tcPr>
            <w:tcW w:w="1890" w:type="dxa"/>
            <w:shd w:val="clear" w:color="auto" w:fill="FBE4D5" w:themeFill="accent2" w:themeFillTint="33"/>
          </w:tcPr>
          <w:p w14:paraId="1473633B" w14:textId="77777777" w:rsidR="00385E29" w:rsidRPr="00B82FD0" w:rsidRDefault="00385E29" w:rsidP="00630904">
            <w:pPr>
              <w:jc w:val="center"/>
              <w:rPr>
                <w:rFonts w:ascii="Arial Narrow" w:hAnsi="Arial Narrow"/>
              </w:rPr>
            </w:pPr>
            <w:r w:rsidRPr="00B82FD0">
              <w:rPr>
                <w:rFonts w:ascii="Arial Narrow" w:hAnsi="Arial Narrow"/>
              </w:rPr>
              <w:t>Staff</w:t>
            </w:r>
          </w:p>
        </w:tc>
        <w:tc>
          <w:tcPr>
            <w:tcW w:w="3150" w:type="dxa"/>
            <w:shd w:val="clear" w:color="auto" w:fill="D9E2F3" w:themeFill="accent5" w:themeFillTint="33"/>
          </w:tcPr>
          <w:p w14:paraId="29B298EA" w14:textId="77777777" w:rsidR="00385E29" w:rsidRPr="00B82FD0" w:rsidRDefault="00385E29" w:rsidP="00630904">
            <w:pPr>
              <w:jc w:val="center"/>
              <w:rPr>
                <w:rFonts w:ascii="Arial Narrow" w:hAnsi="Arial Narrow"/>
              </w:rPr>
            </w:pPr>
            <w:r w:rsidRPr="00B82FD0">
              <w:rPr>
                <w:rFonts w:ascii="Arial Narrow" w:hAnsi="Arial Narrow"/>
              </w:rPr>
              <w:t>Staff Email</w:t>
            </w:r>
          </w:p>
        </w:tc>
      </w:tr>
      <w:tr w:rsidR="00385E29" w:rsidRPr="00B82FD0" w14:paraId="24FAFBC9" w14:textId="77777777" w:rsidTr="00385E29">
        <w:tc>
          <w:tcPr>
            <w:tcW w:w="3245" w:type="dxa"/>
            <w:shd w:val="clear" w:color="auto" w:fill="FFF2CC" w:themeFill="accent4" w:themeFillTint="33"/>
          </w:tcPr>
          <w:p w14:paraId="152D8E40" w14:textId="77777777" w:rsidR="00385E29" w:rsidRPr="00B82FD0" w:rsidRDefault="00385E29" w:rsidP="00630904">
            <w:pPr>
              <w:rPr>
                <w:rFonts w:ascii="Arial Narrow" w:eastAsia="Times New Roman" w:hAnsi="Arial Narrow"/>
                <w:iCs/>
                <w:color w:val="606060"/>
              </w:rPr>
            </w:pPr>
            <w:r w:rsidRPr="00B82FD0">
              <w:rPr>
                <w:rFonts w:ascii="Arial Narrow" w:eastAsia="Times New Roman" w:hAnsi="Arial Narrow"/>
                <w:iCs/>
                <w:color w:val="606060"/>
              </w:rPr>
              <w:t xml:space="preserve">Senate - Holly Mitchell(D) (Chair), </w:t>
            </w:r>
          </w:p>
        </w:tc>
        <w:tc>
          <w:tcPr>
            <w:tcW w:w="805" w:type="dxa"/>
          </w:tcPr>
          <w:p w14:paraId="0FB6FB67" w14:textId="77777777" w:rsidR="00385E29" w:rsidRPr="00B82FD0" w:rsidRDefault="00385E29" w:rsidP="00630904">
            <w:pPr>
              <w:rPr>
                <w:rFonts w:ascii="Arial Narrow" w:hAnsi="Arial Narrow"/>
              </w:rPr>
            </w:pPr>
            <w:r w:rsidRPr="00B82FD0">
              <w:rPr>
                <w:rFonts w:ascii="Arial Narrow" w:hAnsi="Arial Narrow"/>
              </w:rPr>
              <w:t>5060</w:t>
            </w:r>
          </w:p>
        </w:tc>
        <w:tc>
          <w:tcPr>
            <w:tcW w:w="990" w:type="dxa"/>
          </w:tcPr>
          <w:p w14:paraId="79D76333" w14:textId="77777777" w:rsidR="00385E29" w:rsidRPr="00B82FD0" w:rsidRDefault="00385E29" w:rsidP="00630904">
            <w:pPr>
              <w:rPr>
                <w:rFonts w:ascii="Arial Narrow" w:hAnsi="Arial Narrow"/>
              </w:rPr>
            </w:pPr>
            <w:r w:rsidRPr="00B82FD0">
              <w:rPr>
                <w:rFonts w:ascii="Arial Narrow" w:hAnsi="Arial Narrow"/>
              </w:rPr>
              <w:t>651-4030</w:t>
            </w:r>
          </w:p>
        </w:tc>
        <w:tc>
          <w:tcPr>
            <w:tcW w:w="1890" w:type="dxa"/>
            <w:shd w:val="clear" w:color="auto" w:fill="FBE4D5" w:themeFill="accent2" w:themeFillTint="33"/>
          </w:tcPr>
          <w:p w14:paraId="570591FD" w14:textId="77777777" w:rsidR="00385E29" w:rsidRPr="00B82FD0" w:rsidRDefault="00385E29" w:rsidP="00630904">
            <w:pPr>
              <w:rPr>
                <w:rFonts w:ascii="Arial Narrow" w:hAnsi="Arial Narrow"/>
              </w:rPr>
            </w:pPr>
            <w:r w:rsidRPr="00B82FD0">
              <w:rPr>
                <w:rFonts w:ascii="Arial Narrow" w:hAnsi="Arial Narrow"/>
              </w:rPr>
              <w:t>Luan Huynh</w:t>
            </w:r>
          </w:p>
        </w:tc>
        <w:tc>
          <w:tcPr>
            <w:tcW w:w="3150" w:type="dxa"/>
            <w:shd w:val="clear" w:color="auto" w:fill="D9E2F3" w:themeFill="accent5" w:themeFillTint="33"/>
          </w:tcPr>
          <w:p w14:paraId="0BBE777F" w14:textId="77777777" w:rsidR="00385E29" w:rsidRPr="00B82FD0" w:rsidRDefault="0041596D" w:rsidP="00630904">
            <w:pPr>
              <w:rPr>
                <w:rFonts w:ascii="Arial Narrow" w:hAnsi="Arial Narrow"/>
              </w:rPr>
            </w:pPr>
            <w:hyperlink r:id="rId10" w:history="1">
              <w:r w:rsidR="00385E29" w:rsidRPr="00B82FD0">
                <w:rPr>
                  <w:rStyle w:val="Hyperlink"/>
                  <w:rFonts w:ascii="Arial Narrow" w:hAnsi="Arial Narrow"/>
                </w:rPr>
                <w:t>luan.huynh@sen.ca.gov</w:t>
              </w:r>
            </w:hyperlink>
          </w:p>
        </w:tc>
      </w:tr>
      <w:tr w:rsidR="00385E29" w:rsidRPr="00B82FD0" w14:paraId="0723E221" w14:textId="77777777" w:rsidTr="00385E29">
        <w:tc>
          <w:tcPr>
            <w:tcW w:w="3245" w:type="dxa"/>
            <w:shd w:val="clear" w:color="auto" w:fill="FFF2CC" w:themeFill="accent4" w:themeFillTint="33"/>
          </w:tcPr>
          <w:p w14:paraId="4B9A0DC8" w14:textId="77777777" w:rsidR="00385E29" w:rsidRPr="00B82FD0" w:rsidRDefault="00385E29" w:rsidP="00630904">
            <w:pPr>
              <w:rPr>
                <w:rFonts w:ascii="Arial Narrow" w:eastAsia="Times New Roman" w:hAnsi="Arial Narrow"/>
                <w:iCs/>
                <w:color w:val="606060"/>
              </w:rPr>
            </w:pPr>
            <w:r w:rsidRPr="00B82FD0">
              <w:rPr>
                <w:rFonts w:ascii="Arial Narrow" w:eastAsia="Times New Roman" w:hAnsi="Arial Narrow"/>
                <w:iCs/>
                <w:color w:val="606060"/>
              </w:rPr>
              <w:t xml:space="preserve">Ricardo Lara(D), </w:t>
            </w:r>
          </w:p>
        </w:tc>
        <w:tc>
          <w:tcPr>
            <w:tcW w:w="805" w:type="dxa"/>
          </w:tcPr>
          <w:p w14:paraId="700FA199" w14:textId="77777777" w:rsidR="00385E29" w:rsidRPr="00B82FD0" w:rsidRDefault="00385E29" w:rsidP="00630904">
            <w:pPr>
              <w:rPr>
                <w:rFonts w:ascii="Arial Narrow" w:hAnsi="Arial Narrow"/>
              </w:rPr>
            </w:pPr>
            <w:r w:rsidRPr="00B82FD0">
              <w:rPr>
                <w:rFonts w:ascii="Arial Narrow" w:hAnsi="Arial Narrow"/>
              </w:rPr>
              <w:t>5050</w:t>
            </w:r>
          </w:p>
        </w:tc>
        <w:tc>
          <w:tcPr>
            <w:tcW w:w="990" w:type="dxa"/>
          </w:tcPr>
          <w:p w14:paraId="22B752A9" w14:textId="77777777" w:rsidR="00385E29" w:rsidRPr="00B82FD0" w:rsidRDefault="00385E29" w:rsidP="00630904">
            <w:pPr>
              <w:rPr>
                <w:rFonts w:ascii="Arial Narrow" w:hAnsi="Arial Narrow"/>
              </w:rPr>
            </w:pPr>
            <w:r w:rsidRPr="00B82FD0">
              <w:rPr>
                <w:rFonts w:ascii="Arial Narrow" w:hAnsi="Arial Narrow"/>
              </w:rPr>
              <w:t>651-4033</w:t>
            </w:r>
          </w:p>
        </w:tc>
        <w:tc>
          <w:tcPr>
            <w:tcW w:w="1890" w:type="dxa"/>
            <w:shd w:val="clear" w:color="auto" w:fill="FBE4D5" w:themeFill="accent2" w:themeFillTint="33"/>
          </w:tcPr>
          <w:p w14:paraId="6DEADC68" w14:textId="77777777" w:rsidR="00385E29" w:rsidRPr="00B82FD0" w:rsidRDefault="00385E29" w:rsidP="00630904">
            <w:pPr>
              <w:rPr>
                <w:rFonts w:ascii="Arial Narrow" w:hAnsi="Arial Narrow"/>
              </w:rPr>
            </w:pPr>
            <w:r w:rsidRPr="00B82FD0">
              <w:rPr>
                <w:rFonts w:ascii="Arial Narrow" w:hAnsi="Arial Narrow"/>
              </w:rPr>
              <w:t>Daisy Luna</w:t>
            </w:r>
          </w:p>
        </w:tc>
        <w:tc>
          <w:tcPr>
            <w:tcW w:w="3150" w:type="dxa"/>
            <w:shd w:val="clear" w:color="auto" w:fill="D9E2F3" w:themeFill="accent5" w:themeFillTint="33"/>
          </w:tcPr>
          <w:p w14:paraId="661678C4" w14:textId="77777777" w:rsidR="00385E29" w:rsidRPr="00B82FD0" w:rsidRDefault="0041596D" w:rsidP="00630904">
            <w:pPr>
              <w:rPr>
                <w:rFonts w:ascii="Arial Narrow" w:hAnsi="Arial Narrow"/>
              </w:rPr>
            </w:pPr>
            <w:hyperlink r:id="rId11" w:history="1">
              <w:r w:rsidR="00385E29" w:rsidRPr="00B82FD0">
                <w:rPr>
                  <w:rStyle w:val="Hyperlink"/>
                  <w:rFonts w:ascii="Arial Narrow" w:hAnsi="Arial Narrow"/>
                </w:rPr>
                <w:t>daisy.luna@sen.ca.gov</w:t>
              </w:r>
            </w:hyperlink>
          </w:p>
        </w:tc>
      </w:tr>
      <w:tr w:rsidR="00385E29" w:rsidRPr="00B82FD0" w14:paraId="755D85AF" w14:textId="77777777" w:rsidTr="00385E29">
        <w:tc>
          <w:tcPr>
            <w:tcW w:w="3245" w:type="dxa"/>
            <w:shd w:val="clear" w:color="auto" w:fill="FFF2CC" w:themeFill="accent4" w:themeFillTint="33"/>
          </w:tcPr>
          <w:p w14:paraId="06A6C72F" w14:textId="77777777" w:rsidR="00385E29" w:rsidRPr="00B82FD0" w:rsidRDefault="00385E29" w:rsidP="00630904">
            <w:pPr>
              <w:rPr>
                <w:rFonts w:ascii="Arial Narrow" w:eastAsia="Times New Roman" w:hAnsi="Arial Narrow"/>
                <w:iCs/>
                <w:color w:val="606060"/>
              </w:rPr>
            </w:pPr>
            <w:r w:rsidRPr="00B82FD0">
              <w:rPr>
                <w:rFonts w:ascii="Arial Narrow" w:eastAsia="Times New Roman" w:hAnsi="Arial Narrow"/>
                <w:iCs/>
                <w:color w:val="606060"/>
              </w:rPr>
              <w:t xml:space="preserve">Richard Roth(D), </w:t>
            </w:r>
          </w:p>
        </w:tc>
        <w:tc>
          <w:tcPr>
            <w:tcW w:w="805" w:type="dxa"/>
          </w:tcPr>
          <w:p w14:paraId="47341C95" w14:textId="77777777" w:rsidR="00385E29" w:rsidRPr="00B82FD0" w:rsidRDefault="00385E29" w:rsidP="00630904">
            <w:pPr>
              <w:rPr>
                <w:rFonts w:ascii="Arial Narrow" w:hAnsi="Arial Narrow"/>
              </w:rPr>
            </w:pPr>
            <w:r w:rsidRPr="00B82FD0">
              <w:rPr>
                <w:rFonts w:ascii="Arial Narrow" w:hAnsi="Arial Narrow"/>
              </w:rPr>
              <w:t>4034</w:t>
            </w:r>
          </w:p>
        </w:tc>
        <w:tc>
          <w:tcPr>
            <w:tcW w:w="990" w:type="dxa"/>
          </w:tcPr>
          <w:p w14:paraId="3539570C" w14:textId="77777777" w:rsidR="00385E29" w:rsidRPr="00B82FD0" w:rsidRDefault="00385E29" w:rsidP="00630904">
            <w:pPr>
              <w:rPr>
                <w:rFonts w:ascii="Arial Narrow" w:hAnsi="Arial Narrow"/>
              </w:rPr>
            </w:pPr>
            <w:r w:rsidRPr="00B82FD0">
              <w:rPr>
                <w:rFonts w:ascii="Arial Narrow" w:hAnsi="Arial Narrow"/>
              </w:rPr>
              <w:t>651-4031</w:t>
            </w:r>
          </w:p>
        </w:tc>
        <w:tc>
          <w:tcPr>
            <w:tcW w:w="1890" w:type="dxa"/>
            <w:shd w:val="clear" w:color="auto" w:fill="FBE4D5" w:themeFill="accent2" w:themeFillTint="33"/>
          </w:tcPr>
          <w:p w14:paraId="73CD35CE" w14:textId="77777777" w:rsidR="00385E29" w:rsidRPr="00B82FD0" w:rsidRDefault="00385E29" w:rsidP="00630904">
            <w:pPr>
              <w:rPr>
                <w:rFonts w:ascii="Arial Narrow" w:hAnsi="Arial Narrow"/>
              </w:rPr>
            </w:pPr>
            <w:r w:rsidRPr="00B82FD0">
              <w:rPr>
                <w:rFonts w:ascii="Arial Narrow" w:hAnsi="Arial Narrow"/>
              </w:rPr>
              <w:t>Mathew Montgomery</w:t>
            </w:r>
          </w:p>
        </w:tc>
        <w:tc>
          <w:tcPr>
            <w:tcW w:w="3150" w:type="dxa"/>
            <w:shd w:val="clear" w:color="auto" w:fill="D9E2F3" w:themeFill="accent5" w:themeFillTint="33"/>
          </w:tcPr>
          <w:p w14:paraId="229626DC" w14:textId="77777777" w:rsidR="00385E29" w:rsidRPr="00B82FD0" w:rsidRDefault="0041596D" w:rsidP="00630904">
            <w:pPr>
              <w:rPr>
                <w:rFonts w:ascii="Arial Narrow" w:hAnsi="Arial Narrow"/>
              </w:rPr>
            </w:pPr>
            <w:hyperlink r:id="rId12" w:history="1">
              <w:r w:rsidR="00385E29" w:rsidRPr="00B82FD0">
                <w:rPr>
                  <w:rStyle w:val="Hyperlink"/>
                  <w:rFonts w:ascii="Arial Narrow" w:hAnsi="Arial Narrow"/>
                </w:rPr>
                <w:t>mathew.montgomery@sen.ca.gov</w:t>
              </w:r>
            </w:hyperlink>
          </w:p>
        </w:tc>
      </w:tr>
      <w:tr w:rsidR="00385E29" w:rsidRPr="00B82FD0" w14:paraId="55218B46" w14:textId="77777777" w:rsidTr="00385E29">
        <w:tc>
          <w:tcPr>
            <w:tcW w:w="3245" w:type="dxa"/>
            <w:shd w:val="clear" w:color="auto" w:fill="FFF2CC" w:themeFill="accent4" w:themeFillTint="33"/>
          </w:tcPr>
          <w:p w14:paraId="1FDE7A85" w14:textId="77777777" w:rsidR="00385E29" w:rsidRPr="00B82FD0" w:rsidRDefault="00385E29" w:rsidP="00630904">
            <w:pPr>
              <w:rPr>
                <w:rFonts w:ascii="Arial Narrow" w:eastAsia="Times New Roman" w:hAnsi="Arial Narrow"/>
                <w:iCs/>
                <w:color w:val="606060"/>
              </w:rPr>
            </w:pPr>
            <w:r w:rsidRPr="00B82FD0">
              <w:rPr>
                <w:rFonts w:ascii="Arial Narrow" w:eastAsia="Times New Roman" w:hAnsi="Arial Narrow"/>
                <w:iCs/>
                <w:color w:val="606060"/>
              </w:rPr>
              <w:t xml:space="preserve">Jim Nielsen (R) </w:t>
            </w:r>
          </w:p>
        </w:tc>
        <w:tc>
          <w:tcPr>
            <w:tcW w:w="805" w:type="dxa"/>
          </w:tcPr>
          <w:p w14:paraId="350F022E" w14:textId="77777777" w:rsidR="00385E29" w:rsidRPr="00B82FD0" w:rsidRDefault="00385E29" w:rsidP="00630904">
            <w:pPr>
              <w:rPr>
                <w:rFonts w:ascii="Arial Narrow" w:hAnsi="Arial Narrow"/>
              </w:rPr>
            </w:pPr>
            <w:r w:rsidRPr="00B82FD0">
              <w:rPr>
                <w:rFonts w:ascii="Arial Narrow" w:hAnsi="Arial Narrow"/>
              </w:rPr>
              <w:t>206</w:t>
            </w:r>
            <w:r w:rsidRPr="00B82FD0">
              <w:rPr>
                <w:rFonts w:ascii="Arial Narrow" w:hAnsi="Arial Narrow"/>
                <w:color w:val="000000"/>
              </w:rPr>
              <w:t>8</w:t>
            </w:r>
          </w:p>
        </w:tc>
        <w:tc>
          <w:tcPr>
            <w:tcW w:w="990" w:type="dxa"/>
          </w:tcPr>
          <w:p w14:paraId="1BD36B97" w14:textId="77777777" w:rsidR="00385E29" w:rsidRPr="00B82FD0" w:rsidRDefault="00385E29" w:rsidP="00630904">
            <w:pPr>
              <w:rPr>
                <w:rFonts w:ascii="Arial Narrow" w:hAnsi="Arial Narrow"/>
              </w:rPr>
            </w:pPr>
            <w:r w:rsidRPr="00B82FD0">
              <w:rPr>
                <w:rFonts w:ascii="Arial Narrow" w:hAnsi="Arial Narrow"/>
              </w:rPr>
              <w:t>651-4004</w:t>
            </w:r>
          </w:p>
        </w:tc>
        <w:tc>
          <w:tcPr>
            <w:tcW w:w="1890" w:type="dxa"/>
            <w:shd w:val="clear" w:color="auto" w:fill="FBE4D5" w:themeFill="accent2" w:themeFillTint="33"/>
          </w:tcPr>
          <w:p w14:paraId="18D34145" w14:textId="77777777" w:rsidR="00385E29" w:rsidRPr="00B82FD0" w:rsidRDefault="00385E29" w:rsidP="00630904">
            <w:pPr>
              <w:rPr>
                <w:rFonts w:ascii="Arial Narrow" w:hAnsi="Arial Narrow"/>
              </w:rPr>
            </w:pPr>
            <w:r>
              <w:rPr>
                <w:rFonts w:ascii="Arial Narrow" w:hAnsi="Arial Narrow"/>
              </w:rPr>
              <w:t>Col</w:t>
            </w:r>
            <w:r w:rsidRPr="00B82FD0">
              <w:rPr>
                <w:rFonts w:ascii="Arial Narrow" w:hAnsi="Arial Narrow"/>
              </w:rPr>
              <w:t xml:space="preserve">in </w:t>
            </w:r>
            <w:proofErr w:type="spellStart"/>
            <w:r w:rsidRPr="00B82FD0">
              <w:rPr>
                <w:rFonts w:ascii="Arial Narrow" w:hAnsi="Arial Narrow"/>
              </w:rPr>
              <w:t>Sueyres</w:t>
            </w:r>
            <w:proofErr w:type="spellEnd"/>
          </w:p>
        </w:tc>
        <w:tc>
          <w:tcPr>
            <w:tcW w:w="3150" w:type="dxa"/>
            <w:shd w:val="clear" w:color="auto" w:fill="D9E2F3" w:themeFill="accent5" w:themeFillTint="33"/>
          </w:tcPr>
          <w:p w14:paraId="7B7BBD7E" w14:textId="77777777" w:rsidR="00385E29" w:rsidRPr="00B82FD0" w:rsidRDefault="0041596D" w:rsidP="00630904">
            <w:pPr>
              <w:rPr>
                <w:rFonts w:ascii="Arial Narrow" w:hAnsi="Arial Narrow"/>
              </w:rPr>
            </w:pPr>
            <w:hyperlink r:id="rId13" w:history="1">
              <w:r w:rsidR="00385E29" w:rsidRPr="00AE104D">
                <w:rPr>
                  <w:rStyle w:val="Hyperlink"/>
                  <w:rFonts w:ascii="Arial Narrow" w:hAnsi="Arial Narrow"/>
                </w:rPr>
                <w:t>colin.sueyres@sen.ca.gov</w:t>
              </w:r>
            </w:hyperlink>
          </w:p>
        </w:tc>
      </w:tr>
      <w:tr w:rsidR="00385E29" w:rsidRPr="00B82FD0" w14:paraId="1C13DA7E" w14:textId="77777777" w:rsidTr="00385E29">
        <w:trPr>
          <w:trHeight w:val="242"/>
        </w:trPr>
        <w:tc>
          <w:tcPr>
            <w:tcW w:w="3245" w:type="dxa"/>
            <w:shd w:val="clear" w:color="auto" w:fill="FFF2CC" w:themeFill="accent4" w:themeFillTint="33"/>
          </w:tcPr>
          <w:p w14:paraId="02E8EA0E" w14:textId="77777777" w:rsidR="00385E29" w:rsidRPr="00B82FD0" w:rsidRDefault="00385E29" w:rsidP="00630904">
            <w:pPr>
              <w:rPr>
                <w:rFonts w:ascii="Arial Narrow" w:eastAsia="Times New Roman" w:hAnsi="Arial Narrow"/>
                <w:iCs/>
                <w:color w:val="606060"/>
              </w:rPr>
            </w:pPr>
            <w:r w:rsidRPr="00B82FD0">
              <w:rPr>
                <w:rFonts w:ascii="Arial Narrow" w:eastAsia="Times New Roman" w:hAnsi="Arial Narrow"/>
                <w:iCs/>
                <w:color w:val="606060"/>
              </w:rPr>
              <w:t xml:space="preserve">John </w:t>
            </w:r>
            <w:proofErr w:type="spellStart"/>
            <w:r w:rsidRPr="00B82FD0">
              <w:rPr>
                <w:rFonts w:ascii="Arial Narrow" w:eastAsia="Times New Roman" w:hAnsi="Arial Narrow"/>
                <w:iCs/>
                <w:color w:val="606060"/>
              </w:rPr>
              <w:t>Moorlach</w:t>
            </w:r>
            <w:proofErr w:type="spellEnd"/>
            <w:r w:rsidRPr="00B82FD0">
              <w:rPr>
                <w:rFonts w:ascii="Arial Narrow" w:eastAsia="Times New Roman" w:hAnsi="Arial Narrow"/>
                <w:iCs/>
                <w:color w:val="606060"/>
              </w:rPr>
              <w:t xml:space="preserve"> (R)</w:t>
            </w:r>
          </w:p>
        </w:tc>
        <w:tc>
          <w:tcPr>
            <w:tcW w:w="805" w:type="dxa"/>
          </w:tcPr>
          <w:p w14:paraId="3C67C499" w14:textId="77777777" w:rsidR="00385E29" w:rsidRPr="00B82FD0" w:rsidRDefault="00385E29" w:rsidP="00630904">
            <w:pPr>
              <w:rPr>
                <w:rFonts w:ascii="Arial Narrow" w:hAnsi="Arial Narrow"/>
              </w:rPr>
            </w:pPr>
            <w:r w:rsidRPr="00B82FD0">
              <w:rPr>
                <w:rFonts w:ascii="Arial Narrow" w:hAnsi="Arial Narrow"/>
              </w:rPr>
              <w:t>204</w:t>
            </w:r>
            <w:r w:rsidRPr="00B82FD0">
              <w:rPr>
                <w:rFonts w:ascii="Arial Narrow" w:hAnsi="Arial Narrow"/>
                <w:color w:val="000000"/>
              </w:rPr>
              <w:t>8</w:t>
            </w:r>
          </w:p>
        </w:tc>
        <w:tc>
          <w:tcPr>
            <w:tcW w:w="990" w:type="dxa"/>
          </w:tcPr>
          <w:p w14:paraId="73EDED2F" w14:textId="77777777" w:rsidR="00385E29" w:rsidRPr="00B82FD0" w:rsidRDefault="00385E29" w:rsidP="00630904">
            <w:pPr>
              <w:rPr>
                <w:rFonts w:ascii="Arial Narrow" w:hAnsi="Arial Narrow"/>
              </w:rPr>
            </w:pPr>
            <w:r w:rsidRPr="00B82FD0">
              <w:rPr>
                <w:rFonts w:ascii="Arial Narrow" w:hAnsi="Arial Narrow"/>
              </w:rPr>
              <w:t>651-4037</w:t>
            </w:r>
          </w:p>
        </w:tc>
        <w:tc>
          <w:tcPr>
            <w:tcW w:w="1890" w:type="dxa"/>
            <w:shd w:val="clear" w:color="auto" w:fill="FBE4D5" w:themeFill="accent2" w:themeFillTint="33"/>
          </w:tcPr>
          <w:p w14:paraId="09B11F7C" w14:textId="77777777" w:rsidR="00385E29" w:rsidRPr="00B82FD0" w:rsidRDefault="00385E29" w:rsidP="00630904">
            <w:pPr>
              <w:rPr>
                <w:rFonts w:ascii="Arial Narrow" w:hAnsi="Arial Narrow"/>
              </w:rPr>
            </w:pPr>
            <w:r w:rsidRPr="00B82FD0">
              <w:rPr>
                <w:rFonts w:ascii="Arial Narrow" w:hAnsi="Arial Narrow"/>
              </w:rPr>
              <w:t>James Moore</w:t>
            </w:r>
          </w:p>
        </w:tc>
        <w:tc>
          <w:tcPr>
            <w:tcW w:w="3150" w:type="dxa"/>
            <w:shd w:val="clear" w:color="auto" w:fill="D9E2F3" w:themeFill="accent5" w:themeFillTint="33"/>
          </w:tcPr>
          <w:p w14:paraId="6B1191D0" w14:textId="77777777" w:rsidR="00385E29" w:rsidRPr="00B82FD0" w:rsidRDefault="0041596D" w:rsidP="00630904">
            <w:pPr>
              <w:rPr>
                <w:rFonts w:ascii="Arial Narrow" w:hAnsi="Arial Narrow"/>
              </w:rPr>
            </w:pPr>
            <w:hyperlink r:id="rId14" w:history="1">
              <w:r w:rsidR="00385E29" w:rsidRPr="00B82FD0">
                <w:rPr>
                  <w:rStyle w:val="Hyperlink"/>
                  <w:rFonts w:ascii="Arial Narrow" w:hAnsi="Arial Narrow"/>
                </w:rPr>
                <w:t>james.moore@sen.ca.gov</w:t>
              </w:r>
            </w:hyperlink>
          </w:p>
        </w:tc>
      </w:tr>
      <w:tr w:rsidR="00385E29" w:rsidRPr="00B82FD0" w14:paraId="65A6A6A5" w14:textId="77777777" w:rsidTr="00385E29">
        <w:tc>
          <w:tcPr>
            <w:tcW w:w="3245" w:type="dxa"/>
            <w:shd w:val="clear" w:color="auto" w:fill="FFF2CC" w:themeFill="accent4" w:themeFillTint="33"/>
          </w:tcPr>
          <w:p w14:paraId="40B1C60D" w14:textId="77777777" w:rsidR="00385E29" w:rsidRPr="00B82FD0" w:rsidRDefault="00385E29" w:rsidP="00630904">
            <w:pPr>
              <w:rPr>
                <w:rFonts w:ascii="Arial Narrow" w:eastAsia="Times New Roman" w:hAnsi="Arial Narrow"/>
                <w:iCs/>
                <w:color w:val="606060"/>
              </w:rPr>
            </w:pPr>
            <w:r w:rsidRPr="00B82FD0">
              <w:rPr>
                <w:rFonts w:ascii="Arial Narrow" w:eastAsia="Times New Roman" w:hAnsi="Arial Narrow"/>
                <w:iCs/>
                <w:color w:val="606060"/>
              </w:rPr>
              <w:t xml:space="preserve">Assembly - Philip Ting (D) (Co-Chair), </w:t>
            </w:r>
          </w:p>
        </w:tc>
        <w:tc>
          <w:tcPr>
            <w:tcW w:w="805" w:type="dxa"/>
          </w:tcPr>
          <w:p w14:paraId="7F07B5FD" w14:textId="77777777" w:rsidR="00385E29" w:rsidRPr="00B82FD0" w:rsidRDefault="00385E29" w:rsidP="00630904">
            <w:pPr>
              <w:rPr>
                <w:rFonts w:ascii="Arial Narrow" w:hAnsi="Arial Narrow"/>
              </w:rPr>
            </w:pPr>
            <w:r w:rsidRPr="00B82FD0">
              <w:rPr>
                <w:rFonts w:ascii="Arial Narrow" w:hAnsi="Arial Narrow"/>
              </w:rPr>
              <w:t>6026</w:t>
            </w:r>
          </w:p>
        </w:tc>
        <w:tc>
          <w:tcPr>
            <w:tcW w:w="990" w:type="dxa"/>
          </w:tcPr>
          <w:p w14:paraId="65DD9FDF" w14:textId="77777777" w:rsidR="00385E29" w:rsidRPr="00B82FD0" w:rsidRDefault="00385E29" w:rsidP="00630904">
            <w:pPr>
              <w:rPr>
                <w:rFonts w:ascii="Arial Narrow" w:hAnsi="Arial Narrow"/>
              </w:rPr>
            </w:pPr>
            <w:r w:rsidRPr="00B82FD0">
              <w:rPr>
                <w:rFonts w:ascii="Arial Narrow" w:hAnsi="Arial Narrow"/>
              </w:rPr>
              <w:t>319-2019</w:t>
            </w:r>
          </w:p>
        </w:tc>
        <w:tc>
          <w:tcPr>
            <w:tcW w:w="1890" w:type="dxa"/>
            <w:shd w:val="clear" w:color="auto" w:fill="FBE4D5" w:themeFill="accent2" w:themeFillTint="33"/>
          </w:tcPr>
          <w:p w14:paraId="024B1CAF" w14:textId="77777777" w:rsidR="00385E29" w:rsidRPr="00B82FD0" w:rsidRDefault="00385E29" w:rsidP="00630904">
            <w:pPr>
              <w:rPr>
                <w:rFonts w:ascii="Arial Narrow" w:hAnsi="Arial Narrow"/>
              </w:rPr>
            </w:pPr>
            <w:r w:rsidRPr="00B82FD0">
              <w:rPr>
                <w:rFonts w:ascii="Arial Narrow" w:hAnsi="Arial Narrow"/>
              </w:rPr>
              <w:t>Nicole Vasquez</w:t>
            </w:r>
          </w:p>
        </w:tc>
        <w:tc>
          <w:tcPr>
            <w:tcW w:w="3150" w:type="dxa"/>
            <w:shd w:val="clear" w:color="auto" w:fill="D9E2F3" w:themeFill="accent5" w:themeFillTint="33"/>
          </w:tcPr>
          <w:p w14:paraId="169823EB" w14:textId="77777777" w:rsidR="00385E29" w:rsidRPr="00B82FD0" w:rsidRDefault="0041596D" w:rsidP="00630904">
            <w:pPr>
              <w:rPr>
                <w:rFonts w:ascii="Arial Narrow" w:hAnsi="Arial Narrow"/>
              </w:rPr>
            </w:pPr>
            <w:hyperlink r:id="rId15" w:history="1">
              <w:r w:rsidR="00385E29" w:rsidRPr="00B82FD0">
                <w:rPr>
                  <w:rStyle w:val="Hyperlink"/>
                  <w:rFonts w:ascii="Arial Narrow" w:hAnsi="Arial Narrow"/>
                </w:rPr>
                <w:t>nicole.vazquez@asm.ca.gov</w:t>
              </w:r>
            </w:hyperlink>
          </w:p>
        </w:tc>
      </w:tr>
      <w:tr w:rsidR="00385E29" w:rsidRPr="00B82FD0" w14:paraId="16286C9A" w14:textId="77777777" w:rsidTr="00385E29">
        <w:tc>
          <w:tcPr>
            <w:tcW w:w="3245" w:type="dxa"/>
            <w:shd w:val="clear" w:color="auto" w:fill="FFF2CC" w:themeFill="accent4" w:themeFillTint="33"/>
          </w:tcPr>
          <w:p w14:paraId="4553E23B" w14:textId="77777777" w:rsidR="00385E29" w:rsidRPr="00B82FD0" w:rsidRDefault="00385E29" w:rsidP="00630904">
            <w:pPr>
              <w:rPr>
                <w:rFonts w:ascii="Arial Narrow" w:eastAsia="Times New Roman" w:hAnsi="Arial Narrow"/>
                <w:iCs/>
                <w:color w:val="606060"/>
              </w:rPr>
            </w:pPr>
            <w:r w:rsidRPr="00B82FD0">
              <w:rPr>
                <w:rFonts w:ascii="Arial Narrow" w:eastAsia="Times New Roman" w:hAnsi="Arial Narrow"/>
                <w:iCs/>
                <w:color w:val="606060"/>
              </w:rPr>
              <w:t>Kevin McCarty (D)</w:t>
            </w:r>
          </w:p>
        </w:tc>
        <w:tc>
          <w:tcPr>
            <w:tcW w:w="805" w:type="dxa"/>
          </w:tcPr>
          <w:p w14:paraId="3E1AC68D" w14:textId="77777777" w:rsidR="00385E29" w:rsidRPr="00B82FD0" w:rsidRDefault="00385E29" w:rsidP="00630904">
            <w:pPr>
              <w:rPr>
                <w:rFonts w:ascii="Arial Narrow" w:hAnsi="Arial Narrow"/>
              </w:rPr>
            </w:pPr>
            <w:r w:rsidRPr="00B82FD0">
              <w:rPr>
                <w:rFonts w:ascii="Arial Narrow" w:hAnsi="Arial Narrow"/>
              </w:rPr>
              <w:t>2026</w:t>
            </w:r>
          </w:p>
        </w:tc>
        <w:tc>
          <w:tcPr>
            <w:tcW w:w="990" w:type="dxa"/>
          </w:tcPr>
          <w:p w14:paraId="243FF640" w14:textId="77777777" w:rsidR="00385E29" w:rsidRPr="00B82FD0" w:rsidRDefault="00385E29" w:rsidP="00630904">
            <w:pPr>
              <w:rPr>
                <w:rFonts w:ascii="Arial Narrow" w:hAnsi="Arial Narrow"/>
              </w:rPr>
            </w:pPr>
            <w:r w:rsidRPr="00B82FD0">
              <w:rPr>
                <w:rFonts w:ascii="Arial Narrow" w:hAnsi="Arial Narrow"/>
              </w:rPr>
              <w:t>319-2007</w:t>
            </w:r>
          </w:p>
        </w:tc>
        <w:tc>
          <w:tcPr>
            <w:tcW w:w="1890" w:type="dxa"/>
            <w:shd w:val="clear" w:color="auto" w:fill="FBE4D5" w:themeFill="accent2" w:themeFillTint="33"/>
          </w:tcPr>
          <w:p w14:paraId="44D6C5B9" w14:textId="77777777" w:rsidR="00385E29" w:rsidRPr="00B82FD0" w:rsidRDefault="00385E29" w:rsidP="00630904">
            <w:pPr>
              <w:rPr>
                <w:rFonts w:ascii="Arial Narrow" w:hAnsi="Arial Narrow"/>
              </w:rPr>
            </w:pPr>
            <w:r w:rsidRPr="00B82FD0">
              <w:rPr>
                <w:rFonts w:ascii="Arial Narrow" w:hAnsi="Arial Narrow"/>
              </w:rPr>
              <w:t>Bryan Singh</w:t>
            </w:r>
          </w:p>
        </w:tc>
        <w:tc>
          <w:tcPr>
            <w:tcW w:w="3150" w:type="dxa"/>
            <w:shd w:val="clear" w:color="auto" w:fill="D9E2F3" w:themeFill="accent5" w:themeFillTint="33"/>
          </w:tcPr>
          <w:p w14:paraId="7E6C2731" w14:textId="77777777" w:rsidR="00385E29" w:rsidRPr="00B82FD0" w:rsidRDefault="0041596D" w:rsidP="00630904">
            <w:pPr>
              <w:rPr>
                <w:rFonts w:ascii="Arial Narrow" w:hAnsi="Arial Narrow"/>
              </w:rPr>
            </w:pPr>
            <w:hyperlink r:id="rId16" w:history="1">
              <w:r w:rsidR="00385E29" w:rsidRPr="00B82FD0">
                <w:rPr>
                  <w:rStyle w:val="Hyperlink"/>
                  <w:rFonts w:ascii="Arial Narrow" w:hAnsi="Arial Narrow"/>
                </w:rPr>
                <w:t>bryan.singh@asm.ca.gov</w:t>
              </w:r>
            </w:hyperlink>
          </w:p>
        </w:tc>
      </w:tr>
      <w:tr w:rsidR="00385E29" w:rsidRPr="00B82FD0" w14:paraId="5A813529" w14:textId="77777777" w:rsidTr="00385E29">
        <w:tc>
          <w:tcPr>
            <w:tcW w:w="3245" w:type="dxa"/>
            <w:shd w:val="clear" w:color="auto" w:fill="FFF2CC" w:themeFill="accent4" w:themeFillTint="33"/>
          </w:tcPr>
          <w:p w14:paraId="27DB15B5" w14:textId="77777777" w:rsidR="00385E29" w:rsidRPr="00B82FD0" w:rsidRDefault="00385E29" w:rsidP="00630904">
            <w:pPr>
              <w:rPr>
                <w:rFonts w:ascii="Arial Narrow" w:eastAsia="Times New Roman" w:hAnsi="Arial Narrow"/>
                <w:iCs/>
                <w:color w:val="606060"/>
              </w:rPr>
            </w:pPr>
            <w:r w:rsidRPr="00B82FD0">
              <w:rPr>
                <w:rFonts w:ascii="Arial Narrow" w:eastAsia="Times New Roman" w:hAnsi="Arial Narrow"/>
                <w:iCs/>
                <w:color w:val="606060"/>
              </w:rPr>
              <w:t>Shirley Weber (D)</w:t>
            </w:r>
          </w:p>
        </w:tc>
        <w:tc>
          <w:tcPr>
            <w:tcW w:w="805" w:type="dxa"/>
          </w:tcPr>
          <w:p w14:paraId="1ADC785A" w14:textId="77777777" w:rsidR="00385E29" w:rsidRPr="00B82FD0" w:rsidRDefault="00385E29" w:rsidP="00630904">
            <w:pPr>
              <w:rPr>
                <w:rFonts w:ascii="Arial Narrow" w:hAnsi="Arial Narrow"/>
              </w:rPr>
            </w:pPr>
            <w:r w:rsidRPr="00B82FD0">
              <w:rPr>
                <w:rFonts w:ascii="Arial Narrow" w:hAnsi="Arial Narrow"/>
              </w:rPr>
              <w:t>3123</w:t>
            </w:r>
          </w:p>
        </w:tc>
        <w:tc>
          <w:tcPr>
            <w:tcW w:w="990" w:type="dxa"/>
          </w:tcPr>
          <w:p w14:paraId="1701E5FF" w14:textId="77777777" w:rsidR="00385E29" w:rsidRPr="00B82FD0" w:rsidRDefault="00385E29" w:rsidP="00630904">
            <w:pPr>
              <w:rPr>
                <w:rFonts w:ascii="Arial Narrow" w:hAnsi="Arial Narrow"/>
              </w:rPr>
            </w:pPr>
            <w:r w:rsidRPr="00B82FD0">
              <w:rPr>
                <w:rFonts w:ascii="Arial Narrow" w:hAnsi="Arial Narrow"/>
              </w:rPr>
              <w:t>319-2079</w:t>
            </w:r>
          </w:p>
        </w:tc>
        <w:tc>
          <w:tcPr>
            <w:tcW w:w="1890" w:type="dxa"/>
            <w:shd w:val="clear" w:color="auto" w:fill="FBE4D5" w:themeFill="accent2" w:themeFillTint="33"/>
          </w:tcPr>
          <w:p w14:paraId="3EE11E2F" w14:textId="77777777" w:rsidR="00385E29" w:rsidRPr="00B82FD0" w:rsidRDefault="00385E29" w:rsidP="00630904">
            <w:pPr>
              <w:rPr>
                <w:rFonts w:ascii="Arial Narrow" w:hAnsi="Arial Narrow"/>
              </w:rPr>
            </w:pPr>
            <w:r w:rsidRPr="00B82FD0">
              <w:rPr>
                <w:rFonts w:ascii="Arial Narrow" w:hAnsi="Arial Narrow"/>
              </w:rPr>
              <w:t>Crystal Quezada</w:t>
            </w:r>
          </w:p>
        </w:tc>
        <w:tc>
          <w:tcPr>
            <w:tcW w:w="3150" w:type="dxa"/>
            <w:shd w:val="clear" w:color="auto" w:fill="D9E2F3" w:themeFill="accent5" w:themeFillTint="33"/>
          </w:tcPr>
          <w:p w14:paraId="5D4FD3E7" w14:textId="77777777" w:rsidR="00385E29" w:rsidRPr="00B82FD0" w:rsidRDefault="0041596D" w:rsidP="00630904">
            <w:pPr>
              <w:rPr>
                <w:rFonts w:ascii="Arial Narrow" w:hAnsi="Arial Narrow"/>
              </w:rPr>
            </w:pPr>
            <w:hyperlink r:id="rId17" w:history="1">
              <w:r w:rsidR="00385E29" w:rsidRPr="00B82FD0">
                <w:rPr>
                  <w:rStyle w:val="Hyperlink"/>
                  <w:rFonts w:ascii="Arial Narrow" w:hAnsi="Arial Narrow"/>
                </w:rPr>
                <w:t>crystal.quezada@asm.ca.gov</w:t>
              </w:r>
            </w:hyperlink>
          </w:p>
        </w:tc>
      </w:tr>
      <w:tr w:rsidR="00385E29" w:rsidRPr="00B82FD0" w14:paraId="3F731760" w14:textId="77777777" w:rsidTr="00385E29">
        <w:tc>
          <w:tcPr>
            <w:tcW w:w="3245" w:type="dxa"/>
            <w:shd w:val="clear" w:color="auto" w:fill="FFF2CC" w:themeFill="accent4" w:themeFillTint="33"/>
          </w:tcPr>
          <w:p w14:paraId="29E1437B" w14:textId="77777777" w:rsidR="00385E29" w:rsidRPr="00B82FD0" w:rsidRDefault="00385E29" w:rsidP="00630904">
            <w:pPr>
              <w:rPr>
                <w:rFonts w:ascii="Arial Narrow" w:eastAsia="Times New Roman" w:hAnsi="Arial Narrow"/>
                <w:iCs/>
                <w:color w:val="606060"/>
              </w:rPr>
            </w:pPr>
            <w:r w:rsidRPr="00B82FD0">
              <w:rPr>
                <w:rFonts w:ascii="Arial Narrow" w:eastAsia="Times New Roman" w:hAnsi="Arial Narrow"/>
                <w:iCs/>
                <w:color w:val="606060"/>
              </w:rPr>
              <w:t>Peter Chen(R)</w:t>
            </w:r>
          </w:p>
        </w:tc>
        <w:tc>
          <w:tcPr>
            <w:tcW w:w="805" w:type="dxa"/>
          </w:tcPr>
          <w:p w14:paraId="41E69A81" w14:textId="77777777" w:rsidR="00385E29" w:rsidRPr="00B82FD0" w:rsidRDefault="00385E29" w:rsidP="00630904">
            <w:pPr>
              <w:rPr>
                <w:rFonts w:ascii="Arial Narrow" w:hAnsi="Arial Narrow"/>
              </w:rPr>
            </w:pPr>
            <w:r w:rsidRPr="00B82FD0">
              <w:rPr>
                <w:rFonts w:ascii="Arial Narrow" w:hAnsi="Arial Narrow"/>
              </w:rPr>
              <w:t>4177</w:t>
            </w:r>
          </w:p>
        </w:tc>
        <w:tc>
          <w:tcPr>
            <w:tcW w:w="990" w:type="dxa"/>
          </w:tcPr>
          <w:p w14:paraId="46C21204" w14:textId="77777777" w:rsidR="00385E29" w:rsidRPr="00B82FD0" w:rsidRDefault="00385E29" w:rsidP="00630904">
            <w:pPr>
              <w:rPr>
                <w:rFonts w:ascii="Arial Narrow" w:hAnsi="Arial Narrow"/>
              </w:rPr>
            </w:pPr>
            <w:r w:rsidRPr="00B82FD0">
              <w:rPr>
                <w:rFonts w:ascii="Arial Narrow" w:hAnsi="Arial Narrow"/>
              </w:rPr>
              <w:t>319-2055</w:t>
            </w:r>
          </w:p>
        </w:tc>
        <w:tc>
          <w:tcPr>
            <w:tcW w:w="1890" w:type="dxa"/>
            <w:shd w:val="clear" w:color="auto" w:fill="FBE4D5" w:themeFill="accent2" w:themeFillTint="33"/>
          </w:tcPr>
          <w:p w14:paraId="1E3A046A" w14:textId="77777777" w:rsidR="00385E29" w:rsidRPr="00B82FD0" w:rsidRDefault="00385E29" w:rsidP="00630904">
            <w:pPr>
              <w:rPr>
                <w:rFonts w:ascii="Arial Narrow" w:hAnsi="Arial Narrow"/>
              </w:rPr>
            </w:pPr>
            <w:r w:rsidRPr="00B82FD0">
              <w:rPr>
                <w:rFonts w:ascii="Arial Narrow" w:hAnsi="Arial Narrow"/>
              </w:rPr>
              <w:t>Lauren Aguilar</w:t>
            </w:r>
          </w:p>
        </w:tc>
        <w:tc>
          <w:tcPr>
            <w:tcW w:w="3150" w:type="dxa"/>
            <w:shd w:val="clear" w:color="auto" w:fill="D9E2F3" w:themeFill="accent5" w:themeFillTint="33"/>
          </w:tcPr>
          <w:p w14:paraId="32C80BA2" w14:textId="77777777" w:rsidR="00385E29" w:rsidRPr="00B82FD0" w:rsidRDefault="0041596D" w:rsidP="00630904">
            <w:pPr>
              <w:rPr>
                <w:rFonts w:ascii="Arial Narrow" w:hAnsi="Arial Narrow"/>
              </w:rPr>
            </w:pPr>
            <w:hyperlink r:id="rId18" w:history="1">
              <w:r w:rsidR="00385E29" w:rsidRPr="00B82FD0">
                <w:rPr>
                  <w:rStyle w:val="Hyperlink"/>
                  <w:rFonts w:ascii="Arial Narrow" w:hAnsi="Arial Narrow"/>
                </w:rPr>
                <w:t>lauren.aguilar@asm.ca.gov</w:t>
              </w:r>
            </w:hyperlink>
          </w:p>
        </w:tc>
      </w:tr>
      <w:tr w:rsidR="00385E29" w:rsidRPr="00B82FD0" w14:paraId="7B0D14BD" w14:textId="77777777" w:rsidTr="00385E29">
        <w:tc>
          <w:tcPr>
            <w:tcW w:w="3245" w:type="dxa"/>
            <w:shd w:val="clear" w:color="auto" w:fill="FFF2CC" w:themeFill="accent4" w:themeFillTint="33"/>
          </w:tcPr>
          <w:p w14:paraId="3D548954" w14:textId="77777777" w:rsidR="00385E29" w:rsidRPr="00B82FD0" w:rsidRDefault="00385E29" w:rsidP="00630904">
            <w:pPr>
              <w:rPr>
                <w:rFonts w:ascii="Arial Narrow" w:eastAsia="Times New Roman" w:hAnsi="Arial Narrow"/>
                <w:iCs/>
                <w:color w:val="606060"/>
              </w:rPr>
            </w:pPr>
            <w:r w:rsidRPr="00B82FD0">
              <w:rPr>
                <w:rFonts w:ascii="Arial Narrow" w:eastAsia="Times New Roman" w:hAnsi="Arial Narrow"/>
                <w:iCs/>
                <w:color w:val="606060"/>
              </w:rPr>
              <w:t xml:space="preserve">Jay </w:t>
            </w:r>
            <w:proofErr w:type="spellStart"/>
            <w:r w:rsidRPr="00B82FD0">
              <w:rPr>
                <w:rFonts w:ascii="Arial Narrow" w:eastAsia="Times New Roman" w:hAnsi="Arial Narrow"/>
                <w:iCs/>
                <w:color w:val="606060"/>
              </w:rPr>
              <w:t>Obernolte</w:t>
            </w:r>
            <w:proofErr w:type="spellEnd"/>
            <w:r w:rsidRPr="00B82FD0">
              <w:rPr>
                <w:rFonts w:ascii="Arial Narrow" w:eastAsia="Times New Roman" w:hAnsi="Arial Narrow"/>
                <w:iCs/>
                <w:color w:val="606060"/>
              </w:rPr>
              <w:t>(R)</w:t>
            </w:r>
          </w:p>
        </w:tc>
        <w:tc>
          <w:tcPr>
            <w:tcW w:w="805" w:type="dxa"/>
          </w:tcPr>
          <w:p w14:paraId="6F2531FB" w14:textId="77777777" w:rsidR="00385E29" w:rsidRPr="00B82FD0" w:rsidRDefault="00385E29" w:rsidP="00630904">
            <w:pPr>
              <w:rPr>
                <w:rFonts w:ascii="Arial Narrow" w:hAnsi="Arial Narrow"/>
              </w:rPr>
            </w:pPr>
            <w:r w:rsidRPr="00B82FD0">
              <w:rPr>
                <w:rFonts w:ascii="Arial Narrow" w:hAnsi="Arial Narrow"/>
              </w:rPr>
              <w:t>4116</w:t>
            </w:r>
          </w:p>
        </w:tc>
        <w:tc>
          <w:tcPr>
            <w:tcW w:w="990" w:type="dxa"/>
          </w:tcPr>
          <w:p w14:paraId="00FB5B8E" w14:textId="77777777" w:rsidR="00385E29" w:rsidRPr="00B82FD0" w:rsidRDefault="00385E29" w:rsidP="00630904">
            <w:pPr>
              <w:rPr>
                <w:rFonts w:ascii="Arial Narrow" w:hAnsi="Arial Narrow"/>
              </w:rPr>
            </w:pPr>
            <w:r w:rsidRPr="00B82FD0">
              <w:rPr>
                <w:rFonts w:ascii="Arial Narrow" w:hAnsi="Arial Narrow"/>
              </w:rPr>
              <w:t>319-2033</w:t>
            </w:r>
          </w:p>
        </w:tc>
        <w:tc>
          <w:tcPr>
            <w:tcW w:w="1890" w:type="dxa"/>
            <w:shd w:val="clear" w:color="auto" w:fill="FBE4D5" w:themeFill="accent2" w:themeFillTint="33"/>
          </w:tcPr>
          <w:p w14:paraId="45F40351" w14:textId="77777777" w:rsidR="00385E29" w:rsidRPr="00B82FD0" w:rsidRDefault="00385E29" w:rsidP="00630904">
            <w:pPr>
              <w:rPr>
                <w:rFonts w:ascii="Arial Narrow" w:hAnsi="Arial Narrow"/>
              </w:rPr>
            </w:pPr>
            <w:r w:rsidRPr="00B82FD0">
              <w:rPr>
                <w:rFonts w:ascii="Arial Narrow" w:hAnsi="Arial Narrow"/>
              </w:rPr>
              <w:t>Teresa Trujillo</w:t>
            </w:r>
          </w:p>
        </w:tc>
        <w:tc>
          <w:tcPr>
            <w:tcW w:w="3150" w:type="dxa"/>
            <w:shd w:val="clear" w:color="auto" w:fill="D9E2F3" w:themeFill="accent5" w:themeFillTint="33"/>
          </w:tcPr>
          <w:p w14:paraId="3D302520" w14:textId="77777777" w:rsidR="00385E29" w:rsidRPr="00B82FD0" w:rsidRDefault="0041596D" w:rsidP="00630904">
            <w:pPr>
              <w:rPr>
                <w:rFonts w:ascii="Arial Narrow" w:hAnsi="Arial Narrow"/>
              </w:rPr>
            </w:pPr>
            <w:hyperlink r:id="rId19" w:history="1">
              <w:r w:rsidR="00385E29" w:rsidRPr="00B82FD0">
                <w:rPr>
                  <w:rStyle w:val="Hyperlink"/>
                  <w:rFonts w:ascii="Arial Narrow" w:hAnsi="Arial Narrow"/>
                </w:rPr>
                <w:t>teresa.trujillo@asm.ca.gov</w:t>
              </w:r>
            </w:hyperlink>
          </w:p>
        </w:tc>
      </w:tr>
    </w:tbl>
    <w:p w14:paraId="10D2C8E9" w14:textId="77777777" w:rsidR="00221921" w:rsidRDefault="00221921" w:rsidP="008B492C">
      <w:pPr>
        <w:rPr>
          <w:rFonts w:eastAsia="Times New Roman"/>
          <w:b/>
          <w:color w:val="002060"/>
        </w:rPr>
      </w:pPr>
    </w:p>
    <w:tbl>
      <w:tblPr>
        <w:tblStyle w:val="TableGrid"/>
        <w:tblW w:w="10080" w:type="dxa"/>
        <w:tblInd w:w="-543" w:type="dxa"/>
        <w:tblLook w:val="04A0" w:firstRow="1" w:lastRow="0" w:firstColumn="1" w:lastColumn="0" w:noHBand="0" w:noVBand="1"/>
      </w:tblPr>
      <w:tblGrid>
        <w:gridCol w:w="2785"/>
        <w:gridCol w:w="1175"/>
        <w:gridCol w:w="2425"/>
        <w:gridCol w:w="990"/>
        <w:gridCol w:w="180"/>
        <w:gridCol w:w="360"/>
        <w:gridCol w:w="2165"/>
      </w:tblGrid>
      <w:tr w:rsidR="0041596D" w14:paraId="76A40884" w14:textId="77777777" w:rsidTr="0041596D">
        <w:tc>
          <w:tcPr>
            <w:tcW w:w="10080" w:type="dxa"/>
            <w:gridSpan w:val="7"/>
          </w:tcPr>
          <w:p w14:paraId="44AE87FF" w14:textId="6C1FD24F" w:rsidR="00385E29" w:rsidRPr="00385E29" w:rsidRDefault="00385E29" w:rsidP="00385E29">
            <w:pPr>
              <w:jc w:val="center"/>
              <w:rPr>
                <w:rFonts w:ascii="Arial Narrow" w:eastAsia="Times New Roman" w:hAnsi="Arial Narrow"/>
                <w:b/>
                <w:bCs/>
                <w:color w:val="002060"/>
              </w:rPr>
            </w:pPr>
            <w:r w:rsidRPr="00385E29">
              <w:rPr>
                <w:rFonts w:ascii="Arial Narrow" w:eastAsia="Times New Roman" w:hAnsi="Arial Narrow"/>
                <w:b/>
                <w:bCs/>
                <w:color w:val="002060"/>
                <w:sz w:val="24"/>
              </w:rPr>
              <w:t>Conference Committee CalWORKs Issues</w:t>
            </w:r>
          </w:p>
        </w:tc>
      </w:tr>
      <w:tr w:rsidR="0041596D" w14:paraId="30FF24E9" w14:textId="77777777" w:rsidTr="0041596D">
        <w:tc>
          <w:tcPr>
            <w:tcW w:w="2785" w:type="dxa"/>
          </w:tcPr>
          <w:p w14:paraId="003DE380" w14:textId="77777777" w:rsidR="00385E29" w:rsidRPr="00221921" w:rsidRDefault="00385E29" w:rsidP="00DB1FEF">
            <w:pPr>
              <w:jc w:val="center"/>
              <w:rPr>
                <w:rFonts w:ascii="Arial Narrow" w:eastAsia="Times New Roman" w:hAnsi="Arial Narrow"/>
                <w:b/>
                <w:color w:val="002060"/>
              </w:rPr>
            </w:pPr>
            <w:r w:rsidRPr="00221921">
              <w:rPr>
                <w:rFonts w:ascii="Arial Narrow" w:eastAsia="Times New Roman" w:hAnsi="Arial Narrow"/>
                <w:b/>
                <w:color w:val="002060"/>
              </w:rPr>
              <w:t>Issue</w:t>
            </w:r>
          </w:p>
        </w:tc>
        <w:tc>
          <w:tcPr>
            <w:tcW w:w="1175" w:type="dxa"/>
          </w:tcPr>
          <w:p w14:paraId="614D5F7E" w14:textId="77777777" w:rsidR="00385E29" w:rsidRPr="00221921" w:rsidRDefault="00385E29" w:rsidP="00DB1FEF">
            <w:pPr>
              <w:jc w:val="center"/>
              <w:rPr>
                <w:rFonts w:ascii="Arial Narrow" w:eastAsia="Times New Roman" w:hAnsi="Arial Narrow"/>
                <w:b/>
                <w:color w:val="002060"/>
              </w:rPr>
            </w:pPr>
            <w:r w:rsidRPr="00221921">
              <w:rPr>
                <w:rFonts w:ascii="Arial Narrow" w:eastAsia="Times New Roman" w:hAnsi="Arial Narrow"/>
                <w:b/>
                <w:color w:val="002060"/>
              </w:rPr>
              <w:t>Governor’s Proposal</w:t>
            </w:r>
          </w:p>
        </w:tc>
        <w:tc>
          <w:tcPr>
            <w:tcW w:w="2425" w:type="dxa"/>
          </w:tcPr>
          <w:p w14:paraId="7055553D" w14:textId="77777777" w:rsidR="00385E29" w:rsidRPr="00221921" w:rsidRDefault="00385E29" w:rsidP="00DB1FEF">
            <w:pPr>
              <w:jc w:val="center"/>
              <w:rPr>
                <w:rFonts w:ascii="Arial Narrow" w:eastAsia="Times New Roman" w:hAnsi="Arial Narrow"/>
                <w:b/>
                <w:color w:val="002060"/>
              </w:rPr>
            </w:pPr>
            <w:r w:rsidRPr="00221921">
              <w:rPr>
                <w:rFonts w:ascii="Arial Narrow" w:eastAsia="Times New Roman" w:hAnsi="Arial Narrow"/>
                <w:b/>
                <w:color w:val="002060"/>
              </w:rPr>
              <w:t>Assembly</w:t>
            </w:r>
            <w:r>
              <w:rPr>
                <w:rFonts w:ascii="Arial Narrow" w:eastAsia="Times New Roman" w:hAnsi="Arial Narrow"/>
                <w:b/>
                <w:color w:val="002060"/>
              </w:rPr>
              <w:t xml:space="preserve"> </w:t>
            </w:r>
            <w:r w:rsidRPr="00221921">
              <w:rPr>
                <w:rFonts w:ascii="Arial Narrow" w:eastAsia="Times New Roman" w:hAnsi="Arial Narrow"/>
                <w:b/>
                <w:color w:val="002060"/>
              </w:rPr>
              <w:t>Version</w:t>
            </w:r>
          </w:p>
        </w:tc>
        <w:tc>
          <w:tcPr>
            <w:tcW w:w="990" w:type="dxa"/>
          </w:tcPr>
          <w:p w14:paraId="3A3BACCA" w14:textId="7F380B03" w:rsidR="00DB1FEF" w:rsidRDefault="00385E29" w:rsidP="00DB1FEF">
            <w:pPr>
              <w:jc w:val="center"/>
              <w:rPr>
                <w:rFonts w:ascii="Arial Narrow" w:eastAsia="Times New Roman" w:hAnsi="Arial Narrow"/>
                <w:b/>
                <w:color w:val="002060"/>
              </w:rPr>
            </w:pPr>
            <w:r w:rsidRPr="00221921">
              <w:rPr>
                <w:rFonts w:ascii="Arial Narrow" w:eastAsia="Times New Roman" w:hAnsi="Arial Narrow"/>
                <w:b/>
                <w:color w:val="002060"/>
              </w:rPr>
              <w:t>Senate</w:t>
            </w:r>
          </w:p>
          <w:p w14:paraId="14B4060A" w14:textId="1E60A6C3" w:rsidR="00385E29" w:rsidRPr="00221921" w:rsidRDefault="00385E29" w:rsidP="00DB1FEF">
            <w:pPr>
              <w:jc w:val="center"/>
              <w:rPr>
                <w:rFonts w:ascii="Arial Narrow" w:eastAsia="Times New Roman" w:hAnsi="Arial Narrow"/>
                <w:b/>
                <w:color w:val="002060"/>
              </w:rPr>
            </w:pPr>
            <w:r w:rsidRPr="00221921">
              <w:rPr>
                <w:rFonts w:ascii="Arial Narrow" w:eastAsia="Times New Roman" w:hAnsi="Arial Narrow"/>
                <w:b/>
                <w:color w:val="002060"/>
              </w:rPr>
              <w:t>Version</w:t>
            </w:r>
          </w:p>
        </w:tc>
        <w:tc>
          <w:tcPr>
            <w:tcW w:w="2705" w:type="dxa"/>
            <w:gridSpan w:val="3"/>
          </w:tcPr>
          <w:p w14:paraId="7CEA5776" w14:textId="240B65EE" w:rsidR="00DB1FEF" w:rsidRDefault="00385E29" w:rsidP="00DB1FEF">
            <w:pPr>
              <w:jc w:val="center"/>
              <w:rPr>
                <w:rFonts w:ascii="Arial Narrow" w:eastAsia="Times New Roman" w:hAnsi="Arial Narrow"/>
                <w:b/>
                <w:color w:val="002060"/>
              </w:rPr>
            </w:pPr>
            <w:r>
              <w:rPr>
                <w:rFonts w:ascii="Arial Narrow" w:eastAsia="Times New Roman" w:hAnsi="Arial Narrow"/>
                <w:b/>
                <w:color w:val="002060"/>
              </w:rPr>
              <w:t>Conference</w:t>
            </w:r>
          </w:p>
          <w:p w14:paraId="5958714B" w14:textId="452A34CA" w:rsidR="00385E29" w:rsidRPr="00221921" w:rsidRDefault="00385E29" w:rsidP="00DB1FEF">
            <w:pPr>
              <w:jc w:val="center"/>
              <w:rPr>
                <w:rFonts w:ascii="Arial Narrow" w:eastAsia="Times New Roman" w:hAnsi="Arial Narrow"/>
                <w:b/>
                <w:color w:val="002060"/>
              </w:rPr>
            </w:pPr>
            <w:r>
              <w:rPr>
                <w:rFonts w:ascii="Arial Narrow" w:eastAsia="Times New Roman" w:hAnsi="Arial Narrow"/>
                <w:b/>
                <w:color w:val="002060"/>
              </w:rPr>
              <w:t>committee ac</w:t>
            </w:r>
            <w:r w:rsidRPr="00221921">
              <w:rPr>
                <w:rFonts w:ascii="Arial Narrow" w:eastAsia="Times New Roman" w:hAnsi="Arial Narrow"/>
                <w:b/>
                <w:color w:val="002060"/>
              </w:rPr>
              <w:t>tion</w:t>
            </w:r>
          </w:p>
        </w:tc>
      </w:tr>
      <w:tr w:rsidR="0041596D" w14:paraId="5361B018" w14:textId="77777777" w:rsidTr="0041596D">
        <w:trPr>
          <w:trHeight w:val="593"/>
        </w:trPr>
        <w:tc>
          <w:tcPr>
            <w:tcW w:w="2785" w:type="dxa"/>
          </w:tcPr>
          <w:p w14:paraId="4737D03E" w14:textId="43384F22" w:rsidR="00385E29" w:rsidRPr="00385E29" w:rsidRDefault="00385E29" w:rsidP="00630904">
            <w:pPr>
              <w:rPr>
                <w:rFonts w:ascii="Arial Narrow" w:eastAsia="Times New Roman" w:hAnsi="Arial Narrow"/>
                <w:color w:val="000000" w:themeColor="text1"/>
              </w:rPr>
            </w:pPr>
            <w:r w:rsidRPr="00385E29">
              <w:rPr>
                <w:rFonts w:ascii="Arial Narrow" w:eastAsia="Times New Roman" w:hAnsi="Arial Narrow"/>
                <w:color w:val="000000" w:themeColor="text1"/>
              </w:rPr>
              <w:t>CalWORKs/SSI-SSP COLA</w:t>
            </w:r>
          </w:p>
        </w:tc>
        <w:tc>
          <w:tcPr>
            <w:tcW w:w="1175" w:type="dxa"/>
          </w:tcPr>
          <w:p w14:paraId="3BBC5D4D" w14:textId="77777777" w:rsidR="00385E29" w:rsidRPr="00385E29" w:rsidRDefault="00385E29" w:rsidP="00630904">
            <w:pPr>
              <w:rPr>
                <w:rFonts w:ascii="Arial Narrow" w:eastAsia="Times New Roman" w:hAnsi="Arial Narrow"/>
                <w:color w:val="000000" w:themeColor="text1"/>
              </w:rPr>
            </w:pPr>
            <w:r w:rsidRPr="00385E29">
              <w:rPr>
                <w:rFonts w:ascii="Arial Narrow" w:eastAsia="Times New Roman" w:hAnsi="Arial Narrow"/>
                <w:color w:val="000000" w:themeColor="text1"/>
              </w:rPr>
              <w:t xml:space="preserve">No </w:t>
            </w:r>
          </w:p>
          <w:p w14:paraId="433CACF2" w14:textId="445435BA" w:rsidR="00385E29" w:rsidRPr="00385E29" w:rsidRDefault="00385E29" w:rsidP="00630904">
            <w:pPr>
              <w:rPr>
                <w:rFonts w:ascii="Arial Narrow" w:eastAsia="Times New Roman" w:hAnsi="Arial Narrow"/>
                <w:color w:val="000000" w:themeColor="text1"/>
              </w:rPr>
            </w:pPr>
            <w:r w:rsidRPr="00385E29">
              <w:rPr>
                <w:rFonts w:ascii="Arial Narrow" w:eastAsia="Times New Roman" w:hAnsi="Arial Narrow"/>
                <w:color w:val="000000" w:themeColor="text1"/>
              </w:rPr>
              <w:t>proposal</w:t>
            </w:r>
          </w:p>
        </w:tc>
        <w:tc>
          <w:tcPr>
            <w:tcW w:w="2425" w:type="dxa"/>
          </w:tcPr>
          <w:p w14:paraId="49F17DAF" w14:textId="6A31FD1E" w:rsidR="00385E29" w:rsidRPr="00385E29" w:rsidRDefault="0069471C" w:rsidP="0069471C">
            <w:pPr>
              <w:pStyle w:val="NoSpacing"/>
              <w:framePr w:wrap="around"/>
              <w:ind w:right="0"/>
              <w:rPr>
                <w:rFonts w:ascii="Arial Narrow" w:hAnsi="Arial Narrow"/>
                <w:b w:val="0"/>
                <w:i w:val="0"/>
                <w:color w:val="000000" w:themeColor="text1"/>
              </w:rPr>
            </w:pPr>
            <w:r>
              <w:rPr>
                <w:rFonts w:ascii="Arial Narrow" w:hAnsi="Arial Narrow"/>
                <w:b w:val="0"/>
                <w:i w:val="0"/>
                <w:color w:val="000000" w:themeColor="text1"/>
              </w:rPr>
              <w:t>CalWORKs/SSI COLA effective January 1, 2012</w:t>
            </w:r>
          </w:p>
          <w:p w14:paraId="09C39244" w14:textId="77777777" w:rsidR="00385E29" w:rsidRPr="00385E29" w:rsidRDefault="00385E29" w:rsidP="00630904">
            <w:pPr>
              <w:rPr>
                <w:rFonts w:ascii="Arial Narrow" w:eastAsia="Times New Roman" w:hAnsi="Arial Narrow"/>
                <w:color w:val="000000" w:themeColor="text1"/>
              </w:rPr>
            </w:pPr>
          </w:p>
        </w:tc>
        <w:tc>
          <w:tcPr>
            <w:tcW w:w="990" w:type="dxa"/>
          </w:tcPr>
          <w:p w14:paraId="2ECEDFB8" w14:textId="362B76F2" w:rsidR="00385E29" w:rsidRPr="00385E29" w:rsidRDefault="0069471C" w:rsidP="00630904">
            <w:pPr>
              <w:rPr>
                <w:rFonts w:ascii="Arial Narrow" w:eastAsia="Times New Roman" w:hAnsi="Arial Narrow"/>
                <w:color w:val="000000" w:themeColor="text1"/>
              </w:rPr>
            </w:pPr>
            <w:r>
              <w:rPr>
                <w:rFonts w:ascii="Arial Narrow" w:eastAsia="Times New Roman" w:hAnsi="Arial Narrow"/>
                <w:color w:val="000000" w:themeColor="text1"/>
              </w:rPr>
              <w:t>No proposal</w:t>
            </w:r>
          </w:p>
        </w:tc>
        <w:tc>
          <w:tcPr>
            <w:tcW w:w="2705" w:type="dxa"/>
            <w:gridSpan w:val="3"/>
          </w:tcPr>
          <w:p w14:paraId="51696558" w14:textId="77777777" w:rsidR="00385E29" w:rsidRPr="00385E29" w:rsidRDefault="00385E29" w:rsidP="00630904">
            <w:pPr>
              <w:rPr>
                <w:rFonts w:ascii="Arial Narrow" w:eastAsia="Times New Roman" w:hAnsi="Arial Narrow"/>
                <w:color w:val="000000" w:themeColor="text1"/>
              </w:rPr>
            </w:pPr>
          </w:p>
        </w:tc>
      </w:tr>
      <w:tr w:rsidR="0041596D" w14:paraId="2003A5EE" w14:textId="77777777" w:rsidTr="0041596D">
        <w:tc>
          <w:tcPr>
            <w:tcW w:w="10080" w:type="dxa"/>
            <w:gridSpan w:val="7"/>
          </w:tcPr>
          <w:p w14:paraId="18917A0B" w14:textId="390BBEB0" w:rsidR="00385E29" w:rsidRPr="0069471C" w:rsidRDefault="0069471C" w:rsidP="0069471C">
            <w:pPr>
              <w:shd w:val="clear" w:color="auto" w:fill="E2EFD9" w:themeFill="accent6" w:themeFillTint="33"/>
              <w:rPr>
                <w:rFonts w:ascii="Arial Narrow" w:hAnsi="Arial Narrow" w:cs="Arial"/>
                <w:b/>
              </w:rPr>
            </w:pPr>
            <w:r w:rsidRPr="0069471C">
              <w:rPr>
                <w:rFonts w:ascii="Arial Narrow" w:hAnsi="Arial Narrow" w:cs="Arial"/>
                <w:b/>
              </w:rPr>
              <w:t>CCWRO Recipient Impact Statement &amp; Recipient Recommendation</w:t>
            </w:r>
            <w:r>
              <w:rPr>
                <w:rFonts w:ascii="Arial Narrow" w:hAnsi="Arial Narrow" w:cs="Arial"/>
                <w:b/>
              </w:rPr>
              <w:t xml:space="preserve"> - </w:t>
            </w:r>
            <w:r w:rsidRPr="0069471C">
              <w:rPr>
                <w:rFonts w:ascii="Arial Narrow" w:hAnsi="Arial Narrow" w:cs="Arial"/>
                <w:b/>
              </w:rPr>
              <w:t>Support Assembly Version effective October 1, 2017 in lieu of effective 1-1-2021</w:t>
            </w:r>
            <w:r w:rsidRPr="0069471C">
              <w:rPr>
                <w:rFonts w:ascii="Arial Narrow" w:hAnsi="Arial Narrow" w:cs="Arial"/>
              </w:rPr>
              <w:t xml:space="preserve">. </w:t>
            </w:r>
          </w:p>
        </w:tc>
      </w:tr>
      <w:tr w:rsidR="0041596D" w14:paraId="791A2072" w14:textId="77777777" w:rsidTr="0041596D">
        <w:trPr>
          <w:trHeight w:val="242"/>
        </w:trPr>
        <w:tc>
          <w:tcPr>
            <w:tcW w:w="2785" w:type="dxa"/>
          </w:tcPr>
          <w:p w14:paraId="65AD5B5D" w14:textId="129F4985" w:rsidR="00385E29" w:rsidRPr="00385E29" w:rsidRDefault="0069471C" w:rsidP="00630904">
            <w:pPr>
              <w:rPr>
                <w:rFonts w:ascii="Arial Narrow" w:eastAsia="Times New Roman" w:hAnsi="Arial Narrow"/>
                <w:color w:val="000000" w:themeColor="text1"/>
              </w:rPr>
            </w:pPr>
            <w:r>
              <w:rPr>
                <w:rFonts w:ascii="Arial Narrow" w:eastAsia="Times New Roman" w:hAnsi="Arial Narrow"/>
                <w:color w:val="000000" w:themeColor="text1"/>
              </w:rPr>
              <w:t>County Single Allocation</w:t>
            </w:r>
          </w:p>
        </w:tc>
        <w:tc>
          <w:tcPr>
            <w:tcW w:w="1175" w:type="dxa"/>
          </w:tcPr>
          <w:p w14:paraId="4696E609" w14:textId="03D43628" w:rsidR="00385E29" w:rsidRPr="00385E29" w:rsidRDefault="0069471C" w:rsidP="00630904">
            <w:pPr>
              <w:rPr>
                <w:rFonts w:ascii="Arial Narrow" w:eastAsia="Times New Roman" w:hAnsi="Arial Narrow"/>
                <w:color w:val="000000" w:themeColor="text1"/>
              </w:rPr>
            </w:pPr>
            <w:r>
              <w:rPr>
                <w:rFonts w:ascii="Arial Narrow" w:eastAsia="Times New Roman" w:hAnsi="Arial Narrow"/>
                <w:color w:val="000000" w:themeColor="text1"/>
              </w:rPr>
              <w:t>Reduce by $245 million</w:t>
            </w:r>
          </w:p>
        </w:tc>
        <w:tc>
          <w:tcPr>
            <w:tcW w:w="2425" w:type="dxa"/>
          </w:tcPr>
          <w:p w14:paraId="2603CCA6" w14:textId="7F2E50E7" w:rsidR="00385E29" w:rsidRPr="00385E29" w:rsidRDefault="0069471C" w:rsidP="00630904">
            <w:pPr>
              <w:rPr>
                <w:rFonts w:ascii="Arial Narrow" w:eastAsia="Times New Roman" w:hAnsi="Arial Narrow"/>
                <w:color w:val="000000" w:themeColor="text1"/>
              </w:rPr>
            </w:pPr>
            <w:r>
              <w:rPr>
                <w:rFonts w:ascii="Arial Narrow" w:eastAsia="Times New Roman" w:hAnsi="Arial Narrow"/>
                <w:color w:val="000000" w:themeColor="text1"/>
              </w:rPr>
              <w:t>Reduce by $105 million</w:t>
            </w:r>
          </w:p>
        </w:tc>
        <w:tc>
          <w:tcPr>
            <w:tcW w:w="1170" w:type="dxa"/>
            <w:gridSpan w:val="2"/>
          </w:tcPr>
          <w:p w14:paraId="7ACECCED" w14:textId="2EE2ACD9" w:rsidR="00385E29" w:rsidRPr="00385E29" w:rsidRDefault="0069471C" w:rsidP="00630904">
            <w:pPr>
              <w:rPr>
                <w:rFonts w:ascii="Arial Narrow" w:eastAsia="Times New Roman" w:hAnsi="Arial Narrow"/>
                <w:color w:val="000000" w:themeColor="text1"/>
              </w:rPr>
            </w:pPr>
            <w:r>
              <w:rPr>
                <w:rFonts w:ascii="Arial Narrow" w:eastAsia="Times New Roman" w:hAnsi="Arial Narrow"/>
                <w:color w:val="000000" w:themeColor="text1"/>
              </w:rPr>
              <w:t>Reduce by $145 million</w:t>
            </w:r>
          </w:p>
        </w:tc>
        <w:tc>
          <w:tcPr>
            <w:tcW w:w="2525" w:type="dxa"/>
            <w:gridSpan w:val="2"/>
          </w:tcPr>
          <w:p w14:paraId="6A988B05" w14:textId="77777777" w:rsidR="00385E29" w:rsidRPr="00385E29" w:rsidRDefault="00385E29" w:rsidP="00630904">
            <w:pPr>
              <w:rPr>
                <w:rFonts w:ascii="Arial Narrow" w:eastAsia="Times New Roman" w:hAnsi="Arial Narrow"/>
                <w:color w:val="000000" w:themeColor="text1"/>
              </w:rPr>
            </w:pPr>
          </w:p>
        </w:tc>
      </w:tr>
      <w:tr w:rsidR="0041596D" w14:paraId="5672BA2D" w14:textId="77777777" w:rsidTr="0041596D">
        <w:tc>
          <w:tcPr>
            <w:tcW w:w="10080" w:type="dxa"/>
            <w:gridSpan w:val="7"/>
          </w:tcPr>
          <w:p w14:paraId="60E1EDF5" w14:textId="28463520" w:rsidR="00385E29" w:rsidRPr="00657C17" w:rsidRDefault="0069471C" w:rsidP="00657C17">
            <w:pPr>
              <w:shd w:val="clear" w:color="auto" w:fill="E2EFD9" w:themeFill="accent6" w:themeFillTint="33"/>
              <w:rPr>
                <w:rFonts w:ascii="Arial Narrow" w:hAnsi="Arial Narrow" w:cs="Arial"/>
                <w:b/>
              </w:rPr>
            </w:pPr>
            <w:r w:rsidRPr="00657C17">
              <w:rPr>
                <w:rFonts w:ascii="Arial Narrow" w:eastAsia="Times New Roman" w:hAnsi="Arial Narrow"/>
                <w:color w:val="000000" w:themeColor="text1"/>
              </w:rPr>
              <w:t>The reduction</w:t>
            </w:r>
            <w:r w:rsidR="00657C17" w:rsidRPr="00657C17">
              <w:rPr>
                <w:rFonts w:ascii="Arial Narrow" w:eastAsia="Times New Roman" w:hAnsi="Arial Narrow"/>
                <w:color w:val="000000" w:themeColor="text1"/>
              </w:rPr>
              <w:t xml:space="preserve"> admin money</w:t>
            </w:r>
            <w:r w:rsidRPr="00657C17">
              <w:rPr>
                <w:rFonts w:ascii="Arial Narrow" w:eastAsia="Times New Roman" w:hAnsi="Arial Narrow"/>
                <w:color w:val="000000" w:themeColor="text1"/>
              </w:rPr>
              <w:t xml:space="preserve"> is because of the reduction of the caseload</w:t>
            </w:r>
            <w:r w:rsidR="00657C17" w:rsidRPr="00657C17">
              <w:rPr>
                <w:rFonts w:ascii="Arial Narrow" w:eastAsia="Times New Roman" w:hAnsi="Arial Narrow"/>
                <w:color w:val="000000" w:themeColor="text1"/>
              </w:rPr>
              <w:t xml:space="preserve">. </w:t>
            </w:r>
            <w:r w:rsidR="00657C17" w:rsidRPr="00657C17">
              <w:rPr>
                <w:rFonts w:ascii="Arial Narrow" w:hAnsi="Arial Narrow" w:cs="Arial"/>
                <w:b/>
              </w:rPr>
              <w:t>C</w:t>
            </w:r>
            <w:r w:rsidR="00657C17">
              <w:rPr>
                <w:rFonts w:ascii="Arial Narrow" w:hAnsi="Arial Narrow" w:cs="Arial"/>
                <w:b/>
              </w:rPr>
              <w:t>C</w:t>
            </w:r>
            <w:r w:rsidR="00657C17" w:rsidRPr="00657C17">
              <w:rPr>
                <w:rFonts w:ascii="Arial Narrow" w:hAnsi="Arial Narrow" w:cs="Arial"/>
                <w:b/>
              </w:rPr>
              <w:t>WRO Recipient Impact Statement &amp; Recipient Recommendation</w:t>
            </w:r>
            <w:r w:rsidR="00657C17">
              <w:rPr>
                <w:rFonts w:ascii="Arial Narrow" w:hAnsi="Arial Narrow" w:cs="Arial"/>
                <w:b/>
              </w:rPr>
              <w:t xml:space="preserve"> - </w:t>
            </w:r>
            <w:r w:rsidR="00657C17" w:rsidRPr="00DB1FEF">
              <w:rPr>
                <w:rFonts w:ascii="Arial Narrow" w:hAnsi="Arial Narrow" w:cs="Arial"/>
              </w:rPr>
              <w:t>Support Assembly Version with the provision that for every $1 of increased administrative expenditures for counties must also include $1 increase for payments to CalWORKs families.</w:t>
            </w:r>
          </w:p>
        </w:tc>
      </w:tr>
      <w:tr w:rsidR="0041596D" w14:paraId="0DAD87D3" w14:textId="77777777" w:rsidTr="0041596D">
        <w:tc>
          <w:tcPr>
            <w:tcW w:w="2785" w:type="dxa"/>
          </w:tcPr>
          <w:p w14:paraId="2A49F9C3" w14:textId="678951E4" w:rsidR="00385E29" w:rsidRPr="00DB1FEF" w:rsidRDefault="00DB1FEF" w:rsidP="00630904">
            <w:pPr>
              <w:rPr>
                <w:rFonts w:ascii="Arial Narrow" w:eastAsia="Times New Roman" w:hAnsi="Arial Narrow"/>
                <w:color w:val="000000" w:themeColor="text1"/>
              </w:rPr>
            </w:pPr>
            <w:r w:rsidRPr="00DB1FEF">
              <w:rPr>
                <w:rFonts w:ascii="Arial Narrow" w:hAnsi="Arial Narrow"/>
              </w:rPr>
              <w:t>CalWORKs Baby Wellness and Family Support Home Visiting Program</w:t>
            </w:r>
            <w:r>
              <w:rPr>
                <w:rFonts w:ascii="Arial Narrow" w:hAnsi="Arial Narrow"/>
              </w:rPr>
              <w:t xml:space="preserve"> &amp; Diapers a </w:t>
            </w:r>
            <w:proofErr w:type="spellStart"/>
            <w:r>
              <w:rPr>
                <w:rFonts w:ascii="Arial Narrow" w:hAnsi="Arial Narrow"/>
              </w:rPr>
              <w:t>WtW</w:t>
            </w:r>
            <w:proofErr w:type="spellEnd"/>
            <w:r>
              <w:rPr>
                <w:rFonts w:ascii="Arial Narrow" w:hAnsi="Arial Narrow"/>
              </w:rPr>
              <w:t xml:space="preserve"> ancillary service</w:t>
            </w:r>
          </w:p>
        </w:tc>
        <w:tc>
          <w:tcPr>
            <w:tcW w:w="1175" w:type="dxa"/>
          </w:tcPr>
          <w:p w14:paraId="72FF8414" w14:textId="1A178D51" w:rsidR="00385E29" w:rsidRPr="00DB1FEF"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No proposal</w:t>
            </w:r>
          </w:p>
        </w:tc>
        <w:tc>
          <w:tcPr>
            <w:tcW w:w="2425" w:type="dxa"/>
          </w:tcPr>
          <w:p w14:paraId="4F7AF617" w14:textId="64522E68" w:rsidR="00385E29" w:rsidRPr="00DB1FEF"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Appropriates $100 million for the Home Visiting Program and $3.7 million for diapers</w:t>
            </w:r>
          </w:p>
        </w:tc>
        <w:tc>
          <w:tcPr>
            <w:tcW w:w="1170" w:type="dxa"/>
            <w:gridSpan w:val="2"/>
          </w:tcPr>
          <w:p w14:paraId="3B3FAFE4" w14:textId="14952F13" w:rsidR="00385E29" w:rsidRPr="00DB1FEF"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No proposal</w:t>
            </w:r>
          </w:p>
        </w:tc>
        <w:tc>
          <w:tcPr>
            <w:tcW w:w="2525" w:type="dxa"/>
            <w:gridSpan w:val="2"/>
          </w:tcPr>
          <w:p w14:paraId="154B8803" w14:textId="77777777" w:rsidR="00385E29" w:rsidRPr="00DB1FEF" w:rsidRDefault="00385E29" w:rsidP="00630904">
            <w:pPr>
              <w:rPr>
                <w:rFonts w:ascii="Arial Narrow" w:eastAsia="Times New Roman" w:hAnsi="Arial Narrow"/>
                <w:color w:val="000000" w:themeColor="text1"/>
              </w:rPr>
            </w:pPr>
          </w:p>
        </w:tc>
      </w:tr>
      <w:tr w:rsidR="0041596D" w14:paraId="355E8BA2" w14:textId="77777777" w:rsidTr="0041596D">
        <w:tc>
          <w:tcPr>
            <w:tcW w:w="10080" w:type="dxa"/>
            <w:gridSpan w:val="7"/>
          </w:tcPr>
          <w:p w14:paraId="0A5D38F3" w14:textId="234D8168" w:rsidR="00385E29" w:rsidRPr="00DB1FEF" w:rsidRDefault="00DB1FEF" w:rsidP="00DB1FEF">
            <w:pPr>
              <w:shd w:val="clear" w:color="auto" w:fill="E2EFD9" w:themeFill="accent6" w:themeFillTint="33"/>
              <w:rPr>
                <w:rFonts w:ascii="Arial Narrow" w:hAnsi="Arial Narrow" w:cs="Arial"/>
                <w:b/>
              </w:rPr>
            </w:pPr>
            <w:r w:rsidRPr="00DB1FEF">
              <w:rPr>
                <w:rFonts w:ascii="Arial Narrow" w:hAnsi="Arial Narrow" w:cs="Arial"/>
                <w:b/>
              </w:rPr>
              <w:t>CWRO Recipient Impact Statement &amp; Recipient Recommendation</w:t>
            </w:r>
            <w:r>
              <w:rPr>
                <w:rFonts w:ascii="Arial Narrow" w:hAnsi="Arial Narrow" w:cs="Arial"/>
                <w:b/>
              </w:rPr>
              <w:t xml:space="preserve"> - </w:t>
            </w:r>
            <w:r w:rsidRPr="00DB1FEF">
              <w:rPr>
                <w:rFonts w:ascii="Arial Narrow" w:hAnsi="Arial Narrow" w:cs="Arial"/>
              </w:rPr>
              <w:t xml:space="preserve">Support Assembly Version home visiting with the provision that for every dollar of increased administrative expenditures for counties should also include a dollar increase for payments to CalWORKs families. Support diapers for </w:t>
            </w:r>
            <w:proofErr w:type="spellStart"/>
            <w:r w:rsidRPr="00DB1FEF">
              <w:rPr>
                <w:rFonts w:ascii="Arial Narrow" w:hAnsi="Arial Narrow" w:cs="Arial"/>
              </w:rPr>
              <w:t>WtW</w:t>
            </w:r>
            <w:proofErr w:type="spellEnd"/>
            <w:r w:rsidRPr="00DB1FEF">
              <w:rPr>
                <w:rFonts w:ascii="Arial Narrow" w:hAnsi="Arial Narrow" w:cs="Arial"/>
              </w:rPr>
              <w:t xml:space="preserve"> participants.</w:t>
            </w:r>
          </w:p>
        </w:tc>
      </w:tr>
      <w:tr w:rsidR="0041596D" w14:paraId="5DA53681" w14:textId="77777777" w:rsidTr="0041596D">
        <w:tc>
          <w:tcPr>
            <w:tcW w:w="2785" w:type="dxa"/>
          </w:tcPr>
          <w:p w14:paraId="55406DFC" w14:textId="60FDB635" w:rsidR="00385E29" w:rsidRPr="00385E29"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Education Incentive Grants – AB 227</w:t>
            </w:r>
          </w:p>
        </w:tc>
        <w:tc>
          <w:tcPr>
            <w:tcW w:w="1175" w:type="dxa"/>
          </w:tcPr>
          <w:p w14:paraId="23C84F90" w14:textId="20BFC1B9" w:rsidR="00385E29" w:rsidRPr="00385E29"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No proposal</w:t>
            </w:r>
          </w:p>
        </w:tc>
        <w:tc>
          <w:tcPr>
            <w:tcW w:w="2425" w:type="dxa"/>
          </w:tcPr>
          <w:p w14:paraId="56A11A2F" w14:textId="6E9549C4" w:rsidR="00385E29" w:rsidRPr="00DB1FEF" w:rsidRDefault="00DB1FEF" w:rsidP="00630904">
            <w:pPr>
              <w:rPr>
                <w:rFonts w:ascii="Arial Narrow" w:eastAsia="Times New Roman" w:hAnsi="Arial Narrow"/>
                <w:color w:val="000000" w:themeColor="text1"/>
              </w:rPr>
            </w:pPr>
            <w:r w:rsidRPr="00DB1FEF">
              <w:rPr>
                <w:rFonts w:ascii="Arial Narrow" w:hAnsi="Arial Narrow"/>
              </w:rPr>
              <w:t>$13 million General Fund as a placeholder amount that could fund educational grants and stipends for qualified individuals, as well as additional funding for Community Colleges CalWORKs program services</w:t>
            </w:r>
            <w:r>
              <w:rPr>
                <w:rFonts w:ascii="Arial Narrow" w:hAnsi="Arial Narrow"/>
              </w:rPr>
              <w:t xml:space="preserve">. CalWORKs recipients who endure a </w:t>
            </w:r>
            <w:proofErr w:type="spellStart"/>
            <w:r>
              <w:rPr>
                <w:rFonts w:ascii="Arial Narrow" w:hAnsi="Arial Narrow"/>
              </w:rPr>
              <w:t>WtW</w:t>
            </w:r>
            <w:proofErr w:type="spellEnd"/>
            <w:r>
              <w:rPr>
                <w:rFonts w:ascii="Arial Narrow" w:hAnsi="Arial Narrow"/>
              </w:rPr>
              <w:t xml:space="preserve"> sanction for having the audacity of attending college with the permission of the welfare </w:t>
            </w:r>
          </w:p>
        </w:tc>
        <w:tc>
          <w:tcPr>
            <w:tcW w:w="1170" w:type="dxa"/>
            <w:gridSpan w:val="2"/>
          </w:tcPr>
          <w:p w14:paraId="7D7652DD" w14:textId="7777A46E" w:rsidR="00385E29" w:rsidRPr="00385E29" w:rsidRDefault="00DB1FEF" w:rsidP="00630904">
            <w:pPr>
              <w:rPr>
                <w:rFonts w:ascii="Arial Narrow" w:eastAsia="Times New Roman" w:hAnsi="Arial Narrow"/>
                <w:color w:val="000000" w:themeColor="text1"/>
              </w:rPr>
            </w:pPr>
            <w:r>
              <w:rPr>
                <w:rFonts w:ascii="Arial Narrow" w:eastAsia="Times New Roman" w:hAnsi="Arial Narrow"/>
                <w:color w:val="000000" w:themeColor="text1"/>
              </w:rPr>
              <w:t>No proposal</w:t>
            </w:r>
          </w:p>
        </w:tc>
        <w:tc>
          <w:tcPr>
            <w:tcW w:w="2525" w:type="dxa"/>
            <w:gridSpan w:val="2"/>
          </w:tcPr>
          <w:p w14:paraId="3F55E7AA" w14:textId="77777777" w:rsidR="00385E29" w:rsidRPr="00385E29" w:rsidRDefault="00385E29" w:rsidP="00630904">
            <w:pPr>
              <w:rPr>
                <w:rFonts w:ascii="Arial Narrow" w:eastAsia="Times New Roman" w:hAnsi="Arial Narrow"/>
                <w:color w:val="000000" w:themeColor="text1"/>
              </w:rPr>
            </w:pPr>
          </w:p>
        </w:tc>
      </w:tr>
      <w:tr w:rsidR="0041596D" w14:paraId="3DFC8DD2" w14:textId="77777777" w:rsidTr="0041596D">
        <w:tc>
          <w:tcPr>
            <w:tcW w:w="10080" w:type="dxa"/>
            <w:gridSpan w:val="7"/>
          </w:tcPr>
          <w:p w14:paraId="6343E030" w14:textId="0E4D6D34" w:rsidR="00DB1FEF" w:rsidRPr="00CE35A0" w:rsidRDefault="00CE35A0" w:rsidP="00CE35A0">
            <w:pPr>
              <w:shd w:val="clear" w:color="auto" w:fill="E2EFD9" w:themeFill="accent6" w:themeFillTint="33"/>
              <w:rPr>
                <w:rFonts w:ascii="Arial" w:hAnsi="Arial" w:cs="Arial"/>
                <w:b/>
              </w:rPr>
            </w:pPr>
            <w:r w:rsidRPr="00CE35A0">
              <w:rPr>
                <w:rFonts w:ascii="Arial" w:hAnsi="Arial" w:cs="Arial"/>
                <w:b/>
              </w:rPr>
              <w:t>CWRO Recipient Impact Statement &amp; Recipient Recommendation</w:t>
            </w:r>
            <w:r>
              <w:rPr>
                <w:rFonts w:ascii="Arial" w:hAnsi="Arial" w:cs="Arial"/>
                <w:b/>
              </w:rPr>
              <w:t xml:space="preserve"> - </w:t>
            </w:r>
            <w:r w:rsidRPr="00CE35A0">
              <w:rPr>
                <w:rFonts w:ascii="Arial" w:hAnsi="Arial" w:cs="Arial"/>
                <w:b/>
              </w:rPr>
              <w:t xml:space="preserve">Support Assembly Version ONLY if the trailer bill language is amended </w:t>
            </w:r>
            <w:r w:rsidRPr="00CE35A0">
              <w:rPr>
                <w:rFonts w:ascii="Arial" w:hAnsi="Arial" w:cs="Arial"/>
              </w:rPr>
              <w:t>to include to CalWORKs parents attending college while enduring a reduction of aid for having the audacity going to college to obtain the necessary tools to compete in the 21</w:t>
            </w:r>
            <w:r w:rsidRPr="00CE35A0">
              <w:rPr>
                <w:rFonts w:ascii="Arial" w:hAnsi="Arial" w:cs="Arial"/>
                <w:vertAlign w:val="superscript"/>
              </w:rPr>
              <w:t>st</w:t>
            </w:r>
            <w:r w:rsidRPr="00CE35A0">
              <w:rPr>
                <w:rFonts w:ascii="Arial" w:hAnsi="Arial" w:cs="Arial"/>
              </w:rPr>
              <w:t xml:space="preserve"> century “knowledge based economy” that requires a college degree. The reduction benefits of these heroes, mostly women, a family of 2, is from $577 a month down to $355 a month.</w:t>
            </w:r>
          </w:p>
        </w:tc>
      </w:tr>
      <w:tr w:rsidR="0041596D" w14:paraId="188E6482" w14:textId="77777777" w:rsidTr="0041596D">
        <w:tc>
          <w:tcPr>
            <w:tcW w:w="2785" w:type="dxa"/>
          </w:tcPr>
          <w:p w14:paraId="2628D339" w14:textId="0C80DA6E" w:rsidR="00385E29" w:rsidRPr="006F7255" w:rsidRDefault="00CE35A0" w:rsidP="00630904">
            <w:pPr>
              <w:rPr>
                <w:rFonts w:ascii="Arial Narrow" w:eastAsia="Times New Roman" w:hAnsi="Arial Narrow"/>
                <w:color w:val="000000" w:themeColor="text1"/>
              </w:rPr>
            </w:pPr>
            <w:r w:rsidRPr="006F7255">
              <w:rPr>
                <w:rFonts w:ascii="Arial Narrow" w:hAnsi="Arial Narrow"/>
                <w:color w:val="000000" w:themeColor="text1"/>
              </w:rPr>
              <w:lastRenderedPageBreak/>
              <w:t>Protecting Able-Bodied Adults Without Dependents (ABAWDs)</w:t>
            </w:r>
          </w:p>
        </w:tc>
        <w:tc>
          <w:tcPr>
            <w:tcW w:w="1175" w:type="dxa"/>
          </w:tcPr>
          <w:p w14:paraId="073BFBD1" w14:textId="0839FD85" w:rsidR="00385E29" w:rsidRPr="006F7255" w:rsidRDefault="006F7255" w:rsidP="00630904">
            <w:pPr>
              <w:rPr>
                <w:rFonts w:ascii="Arial Narrow" w:eastAsia="Times New Roman" w:hAnsi="Arial Narrow"/>
                <w:color w:val="000000" w:themeColor="text1"/>
              </w:rPr>
            </w:pPr>
            <w:r w:rsidRPr="006F7255">
              <w:rPr>
                <w:rFonts w:ascii="Arial Narrow" w:eastAsia="Times New Roman" w:hAnsi="Arial Narrow"/>
                <w:color w:val="000000" w:themeColor="text1"/>
              </w:rPr>
              <w:t>No proposal</w:t>
            </w:r>
          </w:p>
        </w:tc>
        <w:tc>
          <w:tcPr>
            <w:tcW w:w="2425" w:type="dxa"/>
          </w:tcPr>
          <w:p w14:paraId="6107266F" w14:textId="77777777" w:rsidR="006F7255" w:rsidRPr="006F7255" w:rsidRDefault="006F7255" w:rsidP="006F7255">
            <w:pPr>
              <w:pStyle w:val="NoSpacing"/>
              <w:framePr w:wrap="around"/>
              <w:ind w:right="-22"/>
              <w:rPr>
                <w:rFonts w:ascii="Arial Narrow" w:hAnsi="Arial Narrow"/>
                <w:b w:val="0"/>
                <w:color w:val="000000" w:themeColor="text1"/>
              </w:rPr>
            </w:pPr>
            <w:r w:rsidRPr="006F7255">
              <w:rPr>
                <w:rFonts w:ascii="Arial Narrow" w:hAnsi="Arial Narrow"/>
                <w:b w:val="0"/>
                <w:color w:val="000000" w:themeColor="text1"/>
              </w:rPr>
              <w:t>Assembly adopted placeholder trailer bill language aimed at protecting ABAWDs from an expiring federal waiver that: 1) removes the ability of a county with high unemployment to opt out of provisions allowing it to continue providing benefits as under the current statewide waiver; 2) authorizes self-initiated volunteer work to be performed in order to qualify for the ABAWDs exemption to the maximum extent permitted by federal law; and 3) requires the state to maximize federal exemptions to the ABAWD limit for homeless Californians.</w:t>
            </w:r>
          </w:p>
          <w:p w14:paraId="233826B1" w14:textId="77777777" w:rsidR="00385E29" w:rsidRPr="006F7255" w:rsidRDefault="00385E29" w:rsidP="006F7255">
            <w:pPr>
              <w:pStyle w:val="NoSpacing"/>
              <w:framePr w:wrap="around"/>
              <w:ind w:right="-22"/>
              <w:rPr>
                <w:rFonts w:ascii="Arial Narrow" w:eastAsia="Times New Roman" w:hAnsi="Arial Narrow"/>
                <w:b w:val="0"/>
                <w:color w:val="000000" w:themeColor="text1"/>
              </w:rPr>
            </w:pPr>
          </w:p>
        </w:tc>
        <w:tc>
          <w:tcPr>
            <w:tcW w:w="1530" w:type="dxa"/>
            <w:gridSpan w:val="3"/>
          </w:tcPr>
          <w:p w14:paraId="3C311CC2" w14:textId="27137279" w:rsidR="00385E29" w:rsidRPr="006F7255" w:rsidRDefault="006F7255" w:rsidP="006F7255">
            <w:pPr>
              <w:pStyle w:val="NoSpacing"/>
              <w:framePr w:wrap="around"/>
              <w:ind w:right="-22"/>
              <w:rPr>
                <w:rFonts w:ascii="Arial Narrow" w:eastAsia="Times New Roman" w:hAnsi="Arial Narrow"/>
                <w:b w:val="0"/>
                <w:color w:val="000000" w:themeColor="text1"/>
              </w:rPr>
            </w:pPr>
            <w:r w:rsidRPr="006F7255">
              <w:rPr>
                <w:rFonts w:ascii="Arial Narrow" w:hAnsi="Arial Narrow"/>
                <w:b w:val="0"/>
                <w:color w:val="000000" w:themeColor="text1"/>
              </w:rPr>
              <w:t xml:space="preserve">Senate adopted placeholder trailer bill language aimed at protecting ABAWDs from an expiring federal waiver in September 2018, that: 1) authorizes self-initiated volunteer work to be performed </w:t>
            </w:r>
            <w:proofErr w:type="gramStart"/>
            <w:r w:rsidRPr="006F7255">
              <w:rPr>
                <w:rFonts w:ascii="Arial Narrow" w:hAnsi="Arial Narrow"/>
                <w:b w:val="0"/>
                <w:color w:val="000000" w:themeColor="text1"/>
              </w:rPr>
              <w:t>in order to</w:t>
            </w:r>
            <w:proofErr w:type="gramEnd"/>
            <w:r w:rsidRPr="006F7255">
              <w:rPr>
                <w:rFonts w:ascii="Arial Narrow" w:hAnsi="Arial Narrow"/>
                <w:b w:val="0"/>
                <w:color w:val="000000" w:themeColor="text1"/>
              </w:rPr>
              <w:t xml:space="preserve"> qualify for the ABAWDs exemption to the maximum extent permitted by federal law; and 2) requires the state to maximize federal exemptions to the ABAWD limit for homeless</w:t>
            </w:r>
            <w:r w:rsidRPr="006F7255">
              <w:rPr>
                <w:rFonts w:ascii="Arial Narrow" w:hAnsi="Arial Narrow"/>
                <w:b w:val="0"/>
                <w:color w:val="000000" w:themeColor="text1"/>
                <w:spacing w:val="-29"/>
              </w:rPr>
              <w:t xml:space="preserve"> </w:t>
            </w:r>
            <w:r w:rsidRPr="006F7255">
              <w:rPr>
                <w:rFonts w:ascii="Arial Narrow" w:hAnsi="Arial Narrow"/>
                <w:b w:val="0"/>
                <w:color w:val="000000" w:themeColor="text1"/>
              </w:rPr>
              <w:t>Californians.</w:t>
            </w:r>
          </w:p>
        </w:tc>
        <w:tc>
          <w:tcPr>
            <w:tcW w:w="2165" w:type="dxa"/>
          </w:tcPr>
          <w:p w14:paraId="43290AC1" w14:textId="77777777" w:rsidR="00385E29" w:rsidRPr="006F7255" w:rsidRDefault="00385E29" w:rsidP="00630904">
            <w:pPr>
              <w:rPr>
                <w:rFonts w:ascii="Arial Narrow" w:eastAsia="Times New Roman" w:hAnsi="Arial Narrow"/>
                <w:color w:val="000000" w:themeColor="text1"/>
              </w:rPr>
            </w:pPr>
          </w:p>
        </w:tc>
      </w:tr>
      <w:tr w:rsidR="0041596D" w14:paraId="5DFDE237" w14:textId="77777777" w:rsidTr="0041596D">
        <w:tc>
          <w:tcPr>
            <w:tcW w:w="10080" w:type="dxa"/>
            <w:gridSpan w:val="7"/>
          </w:tcPr>
          <w:p w14:paraId="1CD978D9" w14:textId="5214C078" w:rsidR="00DB1FEF" w:rsidRPr="00CE35A0" w:rsidRDefault="00CE35A0" w:rsidP="00630904">
            <w:pPr>
              <w:shd w:val="clear" w:color="auto" w:fill="E2EFD9" w:themeFill="accent6" w:themeFillTint="33"/>
              <w:rPr>
                <w:rFonts w:ascii="Arial" w:hAnsi="Arial" w:cs="Arial"/>
                <w:b/>
              </w:rPr>
            </w:pPr>
            <w:r w:rsidRPr="00CE35A0">
              <w:rPr>
                <w:rFonts w:ascii="Arial" w:hAnsi="Arial" w:cs="Arial"/>
                <w:b/>
              </w:rPr>
              <w:t>CWRO Recipient Impact Statement &amp; Recipient Recommendation</w:t>
            </w:r>
            <w:r>
              <w:rPr>
                <w:rFonts w:ascii="Arial" w:hAnsi="Arial" w:cs="Arial"/>
                <w:b/>
              </w:rPr>
              <w:t xml:space="preserve"> - </w:t>
            </w:r>
            <w:r w:rsidRPr="00CE35A0">
              <w:rPr>
                <w:rFonts w:ascii="Arial" w:hAnsi="Arial" w:cs="Arial"/>
                <w:b/>
              </w:rPr>
              <w:t>Support Assembly Version</w:t>
            </w:r>
            <w:r w:rsidRPr="00CE35A0">
              <w:rPr>
                <w:rFonts w:ascii="Arial" w:hAnsi="Arial" w:cs="Arial"/>
              </w:rPr>
              <w:t>. The CalFresh program is a statewide program administered by the single state agency – State Department of Social Services-making sure Californians do not endure hunger. This provision has been supported by county representatives in the past and they have not opposed this budget “opt-out language. The ABAWDS rule would sentence thousands of impoverished Californians to “hunger” which is inacceptable for California and our society.</w:t>
            </w:r>
          </w:p>
        </w:tc>
      </w:tr>
    </w:tbl>
    <w:p w14:paraId="01725A94" w14:textId="77777777" w:rsidR="00221921" w:rsidRDefault="00221921" w:rsidP="008B492C">
      <w:pPr>
        <w:rPr>
          <w:rFonts w:eastAsia="Times New Roman"/>
          <w:b/>
          <w:color w:val="002060"/>
        </w:rPr>
      </w:pPr>
    </w:p>
    <w:p w14:paraId="1B09A1A1" w14:textId="77777777" w:rsidR="00221921" w:rsidRDefault="00221921" w:rsidP="008B492C">
      <w:pPr>
        <w:rPr>
          <w:rFonts w:eastAsia="Times New Roman"/>
          <w:b/>
          <w:color w:val="002060"/>
        </w:rPr>
      </w:pPr>
    </w:p>
    <w:p w14:paraId="5B8A6A5D" w14:textId="77777777" w:rsidR="00221921" w:rsidRDefault="00221921" w:rsidP="008B492C">
      <w:pPr>
        <w:rPr>
          <w:rFonts w:eastAsia="Times New Roman"/>
          <w:b/>
          <w:color w:val="002060"/>
        </w:rPr>
      </w:pPr>
    </w:p>
    <w:p w14:paraId="681F650F" w14:textId="77777777" w:rsidR="00221921" w:rsidRDefault="00221921" w:rsidP="008B492C">
      <w:pPr>
        <w:rPr>
          <w:rFonts w:eastAsia="Times New Roman"/>
          <w:b/>
          <w:color w:val="002060"/>
        </w:rPr>
      </w:pPr>
    </w:p>
    <w:p w14:paraId="1774EEEE" w14:textId="77777777" w:rsidR="00221921" w:rsidRDefault="00221921" w:rsidP="008B492C">
      <w:pPr>
        <w:rPr>
          <w:rFonts w:eastAsia="Times New Roman"/>
          <w:b/>
          <w:color w:val="002060"/>
        </w:rPr>
      </w:pPr>
    </w:p>
    <w:p w14:paraId="7BFEEB50" w14:textId="77777777" w:rsidR="00221921" w:rsidRDefault="00221921" w:rsidP="008B492C">
      <w:pPr>
        <w:rPr>
          <w:rFonts w:eastAsia="Times New Roman"/>
          <w:b/>
          <w:color w:val="002060"/>
        </w:rPr>
      </w:pPr>
    </w:p>
    <w:p w14:paraId="7D964782" w14:textId="77777777" w:rsidR="00221921" w:rsidRDefault="00221921" w:rsidP="008B492C">
      <w:pPr>
        <w:rPr>
          <w:rFonts w:eastAsia="Times New Roman"/>
          <w:b/>
          <w:color w:val="002060"/>
        </w:rPr>
      </w:pPr>
    </w:p>
    <w:p w14:paraId="0942325A" w14:textId="77777777" w:rsidR="00221921" w:rsidRDefault="00221921" w:rsidP="008B492C">
      <w:pPr>
        <w:rPr>
          <w:rFonts w:eastAsia="Times New Roman"/>
          <w:b/>
          <w:color w:val="002060"/>
        </w:rPr>
      </w:pPr>
    </w:p>
    <w:p w14:paraId="4B925E5E" w14:textId="77777777" w:rsidR="00221921" w:rsidRDefault="00221921" w:rsidP="008B492C">
      <w:pPr>
        <w:rPr>
          <w:rFonts w:eastAsia="Times New Roman"/>
          <w:b/>
          <w:color w:val="002060"/>
        </w:rPr>
      </w:pPr>
    </w:p>
    <w:p w14:paraId="493B146A" w14:textId="77777777" w:rsidR="00221921" w:rsidRDefault="00221921" w:rsidP="008B492C">
      <w:pPr>
        <w:rPr>
          <w:rFonts w:eastAsia="Times New Roman"/>
          <w:b/>
          <w:color w:val="002060"/>
        </w:rPr>
      </w:pPr>
    </w:p>
    <w:p w14:paraId="7A8AFF4B" w14:textId="77777777" w:rsidR="00221921" w:rsidRDefault="00221921" w:rsidP="008B492C">
      <w:pPr>
        <w:rPr>
          <w:rFonts w:eastAsia="Times New Roman"/>
          <w:b/>
          <w:color w:val="002060"/>
        </w:rPr>
      </w:pPr>
    </w:p>
    <w:p w14:paraId="4170E9D1" w14:textId="77777777" w:rsidR="00221921" w:rsidRDefault="00221921" w:rsidP="008B492C">
      <w:pPr>
        <w:rPr>
          <w:rFonts w:eastAsia="Times New Roman"/>
          <w:b/>
          <w:color w:val="002060"/>
        </w:rPr>
      </w:pPr>
    </w:p>
    <w:p w14:paraId="23C6BD49" w14:textId="77777777" w:rsidR="00221921" w:rsidRDefault="00221921" w:rsidP="008B492C">
      <w:pPr>
        <w:rPr>
          <w:rFonts w:eastAsia="Times New Roman"/>
          <w:b/>
          <w:color w:val="002060"/>
        </w:rPr>
      </w:pPr>
    </w:p>
    <w:p w14:paraId="1A586281" w14:textId="77777777" w:rsidR="00221921" w:rsidRDefault="00221921" w:rsidP="008B492C">
      <w:pPr>
        <w:rPr>
          <w:rFonts w:eastAsia="Times New Roman"/>
          <w:b/>
          <w:color w:val="002060"/>
        </w:rPr>
      </w:pPr>
    </w:p>
    <w:p w14:paraId="4BC79F31" w14:textId="77777777" w:rsidR="00221921" w:rsidRDefault="00221921" w:rsidP="008B492C">
      <w:pPr>
        <w:rPr>
          <w:rFonts w:eastAsia="Times New Roman"/>
          <w:b/>
          <w:color w:val="002060"/>
        </w:rPr>
      </w:pPr>
    </w:p>
    <w:p w14:paraId="4432FAB6" w14:textId="77777777" w:rsidR="00221921" w:rsidRDefault="00221921" w:rsidP="008B492C">
      <w:pPr>
        <w:rPr>
          <w:rFonts w:eastAsia="Times New Roman"/>
          <w:b/>
          <w:color w:val="002060"/>
        </w:rPr>
      </w:pPr>
    </w:p>
    <w:p w14:paraId="72C8DEC6" w14:textId="77777777" w:rsidR="00221921" w:rsidRDefault="00221921" w:rsidP="008B492C">
      <w:pPr>
        <w:rPr>
          <w:rFonts w:eastAsia="Times New Roman"/>
          <w:b/>
          <w:color w:val="002060"/>
        </w:rPr>
      </w:pPr>
    </w:p>
    <w:p w14:paraId="1F1736C9" w14:textId="77777777" w:rsidR="00221921" w:rsidRDefault="00221921" w:rsidP="008B492C">
      <w:pPr>
        <w:rPr>
          <w:rFonts w:eastAsia="Times New Roman"/>
          <w:b/>
          <w:color w:val="002060"/>
        </w:rPr>
      </w:pPr>
    </w:p>
    <w:p w14:paraId="589D8360" w14:textId="77777777" w:rsidR="00221921" w:rsidRDefault="00221921" w:rsidP="008B492C">
      <w:pPr>
        <w:rPr>
          <w:rFonts w:eastAsia="Times New Roman"/>
          <w:b/>
          <w:color w:val="002060"/>
        </w:rPr>
      </w:pPr>
    </w:p>
    <w:p w14:paraId="2DC5E938" w14:textId="77777777" w:rsidR="00221921" w:rsidRDefault="00221921" w:rsidP="008B492C">
      <w:pPr>
        <w:rPr>
          <w:rFonts w:eastAsia="Times New Roman"/>
          <w:b/>
          <w:color w:val="002060"/>
        </w:rPr>
      </w:pPr>
    </w:p>
    <w:p w14:paraId="1C90E00A" w14:textId="77777777" w:rsidR="00221921" w:rsidRDefault="00221921" w:rsidP="008B492C">
      <w:pPr>
        <w:rPr>
          <w:rFonts w:eastAsia="Times New Roman"/>
          <w:b/>
          <w:color w:val="002060"/>
        </w:rPr>
      </w:pPr>
    </w:p>
    <w:p w14:paraId="7CEF992D" w14:textId="77777777" w:rsidR="00221921" w:rsidRDefault="00221921" w:rsidP="008B492C">
      <w:pPr>
        <w:rPr>
          <w:rFonts w:eastAsia="Times New Roman"/>
          <w:b/>
          <w:color w:val="002060"/>
        </w:rPr>
      </w:pPr>
    </w:p>
    <w:p w14:paraId="710642BB" w14:textId="77777777" w:rsidR="00221921" w:rsidRDefault="00221921" w:rsidP="008B492C">
      <w:pPr>
        <w:rPr>
          <w:rFonts w:eastAsia="Times New Roman"/>
          <w:b/>
          <w:color w:val="002060"/>
        </w:rPr>
      </w:pPr>
    </w:p>
    <w:p w14:paraId="667AA22F" w14:textId="1458E98F"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05E6F85"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20"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21"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22"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23"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24"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25"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41596D"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26"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27"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41596D"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28"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41596D"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29"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41596D"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30"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6461F10B" w14:textId="42F3F231" w:rsidR="00ED58D9" w:rsidRDefault="00FC5FF7" w:rsidP="007B4BF4">
      <w:pPr>
        <w:jc w:val="center"/>
        <w:rPr>
          <w:b/>
          <w:sz w:val="32"/>
        </w:rPr>
      </w:pPr>
      <w:r w:rsidRPr="00FC5FF7">
        <w:rPr>
          <w:b/>
          <w:sz w:val="32"/>
        </w:rPr>
        <w:t>Assembly Human Services Committee Hearing Dates for 2017</w:t>
      </w:r>
    </w:p>
    <w:p w14:paraId="239F24B5" w14:textId="77777777" w:rsidR="00FC5FF7" w:rsidRPr="00FC5FF7" w:rsidRDefault="00FC5FF7" w:rsidP="007B4BF4">
      <w:pPr>
        <w:jc w:val="center"/>
        <w:rPr>
          <w:b/>
          <w:sz w:val="32"/>
        </w:rPr>
      </w:pPr>
    </w:p>
    <w:p w14:paraId="4887BF9C" w14:textId="598687DF" w:rsidR="00FC5FF7" w:rsidRDefault="00592017" w:rsidP="00FC5FF7">
      <w:pPr>
        <w:tabs>
          <w:tab w:val="left" w:pos="3420"/>
        </w:tabs>
        <w:ind w:left="2700" w:right="3060"/>
        <w:jc w:val="center"/>
        <w:rPr>
          <w:b/>
        </w:rPr>
      </w:pPr>
      <w:r>
        <w:rPr>
          <w:b/>
        </w:rPr>
        <w:t xml:space="preserve">June 13, 2017 </w:t>
      </w:r>
      <w:r w:rsidR="00FC5FF7">
        <w:rPr>
          <w:b/>
        </w:rPr>
        <w:t>@ 1:30 pm</w:t>
      </w:r>
    </w:p>
    <w:p w14:paraId="1ACEA0F6" w14:textId="2C2E36DB" w:rsidR="00FC5FF7" w:rsidRDefault="00592017" w:rsidP="00FC5FF7">
      <w:pPr>
        <w:shd w:val="clear" w:color="auto" w:fill="D5DCE4" w:themeFill="text2" w:themeFillTint="33"/>
        <w:tabs>
          <w:tab w:val="left" w:pos="3420"/>
        </w:tabs>
        <w:ind w:left="2700" w:right="3060"/>
        <w:jc w:val="center"/>
        <w:rPr>
          <w:b/>
        </w:rPr>
      </w:pPr>
      <w:r>
        <w:rPr>
          <w:b/>
        </w:rPr>
        <w:t xml:space="preserve">June 27, 2017 </w:t>
      </w:r>
      <w:r w:rsidR="00FC5FF7">
        <w:rPr>
          <w:b/>
        </w:rPr>
        <w:t>@ 1:30 pm</w:t>
      </w:r>
    </w:p>
    <w:p w14:paraId="20B11C66" w14:textId="1D599221" w:rsidR="00E01248" w:rsidRDefault="00592017" w:rsidP="00FC5FF7">
      <w:pPr>
        <w:tabs>
          <w:tab w:val="left" w:pos="3420"/>
        </w:tabs>
        <w:ind w:left="2700" w:right="3060"/>
        <w:jc w:val="center"/>
        <w:rPr>
          <w:b/>
        </w:rPr>
      </w:pPr>
      <w:r>
        <w:rPr>
          <w:b/>
        </w:rPr>
        <w:t xml:space="preserve">July 11, 2017 </w:t>
      </w:r>
      <w:r w:rsidR="00FC5FF7">
        <w:rPr>
          <w:b/>
        </w:rPr>
        <w:t>@ 1:30 pm</w:t>
      </w:r>
    </w:p>
    <w:p w14:paraId="6EDBD7D9" w14:textId="77777777" w:rsidR="00592017" w:rsidRDefault="00592017" w:rsidP="00FC5FF7">
      <w:pPr>
        <w:tabs>
          <w:tab w:val="left" w:pos="3420"/>
        </w:tabs>
        <w:ind w:left="2700" w:right="3060"/>
        <w:jc w:val="center"/>
        <w:rPr>
          <w:b/>
        </w:rPr>
      </w:pPr>
    </w:p>
    <w:p w14:paraId="02F4A4FC" w14:textId="77777777" w:rsidR="00592017" w:rsidRDefault="00592017" w:rsidP="00FC5FF7">
      <w:pPr>
        <w:tabs>
          <w:tab w:val="left" w:pos="3420"/>
        </w:tabs>
        <w:ind w:left="2700" w:right="3060"/>
        <w:jc w:val="center"/>
        <w:rPr>
          <w:b/>
        </w:rPr>
      </w:pPr>
    </w:p>
    <w:p w14:paraId="7E6A027A" w14:textId="77777777" w:rsidR="00592017" w:rsidRPr="00EB7FBF" w:rsidRDefault="00592017" w:rsidP="00FC5FF7">
      <w:pPr>
        <w:tabs>
          <w:tab w:val="left" w:pos="3420"/>
        </w:tabs>
        <w:ind w:left="2700" w:right="3060"/>
        <w:jc w:val="cente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83"/>
      </w:tblGrid>
      <w:tr w:rsidR="0010698C" w:rsidRPr="00EB7FBF" w14:paraId="6C5A7DE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3025BA69" w14:textId="5D5A0BC8" w:rsidR="00630904" w:rsidRDefault="00630904"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Pr>
                <w:rFonts w:ascii="Times New Roman" w:hAnsi="Times New Roman"/>
                <w:bCs/>
                <w:i w:val="0"/>
                <w:color w:val="000000" w:themeColor="text1"/>
              </w:rPr>
              <w:t>Status –</w:t>
            </w:r>
          </w:p>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7766B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326D0DE9" w:rsidR="00605EA6" w:rsidRPr="00255C97"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1"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41596D"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32"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2465B5" w14:textId="77777777" w:rsidR="00211AD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rFonts w:ascii="Times New Roman" w:hAnsi="Times New Roman"/>
                <w:b w:val="0"/>
                <w:i w:val="0"/>
                <w:color w:val="000000"/>
                <w:sz w:val="20"/>
                <w:szCs w:val="20"/>
              </w:rPr>
              <w:t>Factsheet</w:t>
            </w:r>
          </w:p>
          <w:p w14:paraId="1ECF0B3C" w14:textId="6F5A2FDF"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DDA6856" w14:textId="18A7466C" w:rsidR="00605EA6" w:rsidRPr="007766B4" w:rsidRDefault="002F4205" w:rsidP="002F4205">
            <w:pPr>
              <w:shd w:val="clear" w:color="auto" w:fill="FFFFFF" w:themeFill="background1"/>
              <w:tabs>
                <w:tab w:val="left" w:pos="4140"/>
                <w:tab w:val="left" w:pos="4950"/>
                <w:tab w:val="left" w:pos="5490"/>
              </w:tabs>
              <w:jc w:val="center"/>
              <w:rPr>
                <w:b/>
                <w:i/>
                <w:color w:val="000000"/>
                <w:sz w:val="20"/>
                <w:szCs w:val="20"/>
              </w:rPr>
            </w:pPr>
            <w:r w:rsidRPr="002F4205">
              <w:rPr>
                <w:rStyle w:val="Hyperlink"/>
                <w:b/>
                <w:i/>
                <w:sz w:val="20"/>
                <w:szCs w:val="20"/>
              </w:rPr>
              <w:t>letter</w:t>
            </w:r>
            <w:r>
              <w:rPr>
                <w:b/>
                <w:i/>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0E25B259"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p>
        </w:tc>
        <w:tc>
          <w:tcPr>
            <w:tcW w:w="1983" w:type="dxa"/>
            <w:tcBorders>
              <w:left w:val="single" w:sz="4" w:space="0" w:color="auto"/>
              <w:bottom w:val="single" w:sz="4" w:space="0" w:color="auto"/>
              <w:right w:val="single" w:sz="4" w:space="0" w:color="auto"/>
            </w:tcBorders>
            <w:shd w:val="clear" w:color="auto" w:fill="FFFFFF" w:themeFill="background1"/>
          </w:tcPr>
          <w:p w14:paraId="15EB6B2C" w14:textId="51639305" w:rsidR="00C63B7B" w:rsidRDefault="00630904"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sidR="00C63B7B">
              <w:rPr>
                <w:rFonts w:ascii="Times New Roman" w:hAnsi="Times New Roman"/>
                <w:b w:val="0"/>
                <w:i w:val="0"/>
                <w:color w:val="000000" w:themeColor="text1"/>
              </w:rPr>
              <w:t xml:space="preserve"> </w:t>
            </w:r>
          </w:p>
          <w:p w14:paraId="616A26B4" w14:textId="77777777" w:rsidR="00630904" w:rsidRDefault="00630904"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1A4757F0" w14:textId="77777777" w:rsidR="00630904" w:rsidRDefault="00630904"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D5A3212" w14:textId="3E055E2A" w:rsidR="00605EA6" w:rsidRPr="00B54EBE" w:rsidRDefault="00630904"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75-0</w:t>
            </w:r>
          </w:p>
        </w:tc>
      </w:tr>
      <w:tr w:rsidR="007766B4" w:rsidRPr="00EB7FBF" w14:paraId="6209FE6A"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33"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4"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41596D"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35"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6"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3F3A26"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7A89914" w14:textId="563520C0" w:rsidR="00211AD4"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D3F7ADB" w14:textId="437C3743"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2758DCBB"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1718BC1E"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25FB4630" w14:textId="191F2D93" w:rsidR="00630904" w:rsidRPr="00B54EBE"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70-1</w:t>
            </w:r>
          </w:p>
          <w:p w14:paraId="6DE76B3D" w14:textId="3711B197" w:rsidR="00824711" w:rsidRPr="00B54EBE" w:rsidRDefault="00824711"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0FCB5B5C"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7"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38"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9"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40"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BBE217"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7A9EC82D" w14:textId="4F364967" w:rsidR="00602BFF"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D67D5AE" w14:textId="77777777" w:rsidR="00C63B7B" w:rsidRDefault="00D70A27"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sidRPr="00D70A27">
              <w:rPr>
                <w:rFonts w:ascii="Times New Roman" w:hAnsi="Times New Roman"/>
                <w:b w:val="0"/>
                <w:i w:val="0"/>
                <w:color w:val="000000" w:themeColor="text1"/>
                <w:sz w:val="28"/>
              </w:rPr>
              <w:t>Held in</w:t>
            </w:r>
            <w:r w:rsidR="00C63B7B">
              <w:rPr>
                <w:rFonts w:ascii="Times New Roman" w:hAnsi="Times New Roman"/>
                <w:b w:val="0"/>
                <w:i w:val="0"/>
                <w:color w:val="000000" w:themeColor="text1"/>
                <w:sz w:val="28"/>
              </w:rPr>
              <w:t xml:space="preserve"> </w:t>
            </w:r>
          </w:p>
          <w:p w14:paraId="5877942D" w14:textId="2F66F98F" w:rsidR="00D70A27" w:rsidRDefault="00F335BD"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Assembly</w:t>
            </w:r>
          </w:p>
          <w:p w14:paraId="54477D7E"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proofErr w:type="spellStart"/>
            <w:r>
              <w:rPr>
                <w:rFonts w:ascii="Times New Roman" w:hAnsi="Times New Roman"/>
                <w:b w:val="0"/>
                <w:i w:val="0"/>
                <w:color w:val="000000" w:themeColor="text1"/>
                <w:sz w:val="28"/>
              </w:rPr>
              <w:t>Approps</w:t>
            </w:r>
            <w:proofErr w:type="spellEnd"/>
            <w:r>
              <w:rPr>
                <w:rFonts w:ascii="Times New Roman" w:hAnsi="Times New Roman"/>
                <w:b w:val="0"/>
                <w:i w:val="0"/>
                <w:color w:val="000000" w:themeColor="text1"/>
                <w:sz w:val="28"/>
              </w:rPr>
              <w:t>.</w:t>
            </w:r>
          </w:p>
          <w:p w14:paraId="5C5A5067" w14:textId="63D715AF" w:rsidR="00605EA6" w:rsidRPr="00D70A27" w:rsidRDefault="00D70A27"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sz w:val="28"/>
              </w:rPr>
              <w:t>Com</w:t>
            </w:r>
            <w:r w:rsidR="00C63B7B">
              <w:rPr>
                <w:rFonts w:ascii="Times New Roman" w:hAnsi="Times New Roman"/>
                <w:b w:val="0"/>
                <w:i w:val="0"/>
                <w:color w:val="000000" w:themeColor="text1"/>
                <w:sz w:val="28"/>
              </w:rPr>
              <w:t>m</w:t>
            </w:r>
            <w:r>
              <w:rPr>
                <w:rFonts w:ascii="Times New Roman" w:hAnsi="Times New Roman"/>
                <w:b w:val="0"/>
                <w:i w:val="0"/>
                <w:color w:val="000000" w:themeColor="text1"/>
                <w:sz w:val="28"/>
              </w:rPr>
              <w:t>ittee</w:t>
            </w:r>
          </w:p>
        </w:tc>
      </w:tr>
      <w:tr w:rsidR="007766B4" w:rsidRPr="00EB7FBF" w14:paraId="16F82AA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55A631F3" w:rsidR="00605EA6"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1"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42"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FCE98B6" w14:textId="70AAE495"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13C56B24"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2058B946" w14:textId="17AC0292"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83" w:type="dxa"/>
            <w:tcBorders>
              <w:left w:val="single" w:sz="4" w:space="0" w:color="auto"/>
              <w:bottom w:val="single" w:sz="4" w:space="0" w:color="auto"/>
              <w:right w:val="single" w:sz="4" w:space="0" w:color="auto"/>
            </w:tcBorders>
            <w:shd w:val="clear" w:color="auto" w:fill="FFFFFF" w:themeFill="background1"/>
          </w:tcPr>
          <w:p w14:paraId="11DA7F56" w14:textId="7AE9E05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612F15CD"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66644930"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972DF96" w14:textId="618B1807" w:rsidR="00605EA6" w:rsidRPr="00B54EBE"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65-4</w:t>
            </w:r>
          </w:p>
        </w:tc>
      </w:tr>
      <w:tr w:rsidR="007766B4" w:rsidRPr="00EB7FBF" w14:paraId="760A58E7"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3"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44"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5"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46"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CFE8F4C" w14:textId="6710251B" w:rsidR="007766B4"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7"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3CCC0F2E"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3FE243A4" w14:textId="7B6F36DE"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316B5A65" w:rsidR="00605EA6" w:rsidRPr="00B54EBE"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r w:rsidR="00E320C3">
              <w:rPr>
                <w:rFonts w:eastAsia="Times New Roman"/>
              </w:rPr>
              <w:t xml:space="preserve"> that DSS deems to be feasible</w:t>
            </w:r>
            <w:r w:rsidRPr="00B54EBE">
              <w:rPr>
                <w:rFonts w:eastAsia="Times New Roman"/>
              </w:rPr>
              <w:t>.</w:t>
            </w:r>
          </w:p>
          <w:p w14:paraId="6A9342C6" w14:textId="77777777" w:rsidR="00605EA6" w:rsidRPr="00B54EBE" w:rsidRDefault="00605EA6" w:rsidP="00545E8A">
            <w:pPr>
              <w:shd w:val="clear" w:color="auto" w:fill="FFFFFF" w:themeFill="background1"/>
              <w:rPr>
                <w:color w:val="000000"/>
              </w:rPr>
            </w:pP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C293480" w14:textId="77777777" w:rsidR="001B7C3D" w:rsidRDefault="001B7C3D" w:rsidP="001B7C3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1640B18" w14:textId="3AEA22F2" w:rsidR="00824711" w:rsidRPr="00B54EBE" w:rsidRDefault="00D70A27"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2-year bill</w:t>
            </w:r>
          </w:p>
        </w:tc>
      </w:tr>
      <w:tr w:rsidR="007766B4" w:rsidRPr="00EB7FBF" w14:paraId="4FD95A4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8"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9"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34FA73" w14:textId="77777777" w:rsidR="00F83B09" w:rsidRPr="007766B4" w:rsidRDefault="00F83B09" w:rsidP="00D36256">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FC222F9" w14:textId="77777777"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638955F0" w14:textId="6FFF8395"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7766B4">
              <w:rPr>
                <w:color w:val="1F3864" w:themeColor="accent5" w:themeShade="80"/>
                <w:sz w:val="20"/>
                <w:szCs w:val="20"/>
              </w:rPr>
              <w:t>support letter</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126D2F11" w14:textId="77777777"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p w14:paraId="58093BBE" w14:textId="20319AEE" w:rsidR="00605EA6" w:rsidRPr="00B54EBE" w:rsidRDefault="00605EA6"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1B8AEC4C"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3B97EB5D"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4E2D1AC3"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3196236" w14:textId="285F234C" w:rsidR="00605EA6" w:rsidRPr="00B54EBE"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76-0</w:t>
            </w:r>
          </w:p>
        </w:tc>
      </w:tr>
      <w:tr w:rsidR="007766B4" w:rsidRPr="00EB7FBF" w14:paraId="23ECE86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349C6455" w:rsidR="00605EA6"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0"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51"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2"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3"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671EBE5" w14:textId="716C7C1C" w:rsidR="007766B4"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4"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7B7379B1"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48B32969" w14:textId="181082C6"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34DA4A0" w14:textId="04A4E4B5" w:rsidR="00BE592B" w:rsidRDefault="00BE592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 </w:t>
            </w:r>
          </w:p>
          <w:p w14:paraId="4291004C" w14:textId="0BB8958B" w:rsidR="00BE592B" w:rsidRPr="00876FA8" w:rsidRDefault="00987CEE" w:rsidP="00BE592B">
            <w:pPr>
              <w:pStyle w:val="NoSpacing"/>
              <w:framePr w:hSpace="0" w:wrap="auto" w:vAnchor="margin" w:xAlign="left" w:yAlign="inline"/>
              <w:shd w:val="clear" w:color="auto" w:fill="FFFFFF" w:themeFill="background1"/>
              <w:ind w:right="-22"/>
              <w:suppressOverlap w:val="0"/>
              <w:rPr>
                <w:rFonts w:ascii="Times New Roman" w:hAnsi="Times New Roman"/>
                <w:b w:val="0"/>
                <w:color w:val="000000" w:themeColor="text1"/>
              </w:rPr>
            </w:pPr>
            <w:r w:rsidRPr="00876FA8">
              <w:rPr>
                <w:rFonts w:ascii="Times New Roman" w:hAnsi="Times New Roman"/>
                <w:b w:val="0"/>
                <w:color w:val="000000" w:themeColor="text1"/>
              </w:rPr>
              <w:t xml:space="preserve">Referred to Senate </w:t>
            </w:r>
            <w:r w:rsidR="00BE592B" w:rsidRPr="00876FA8">
              <w:rPr>
                <w:rFonts w:ascii="Times New Roman" w:hAnsi="Times New Roman"/>
                <w:b w:val="0"/>
                <w:color w:val="000000" w:themeColor="text1"/>
              </w:rPr>
              <w:t xml:space="preserve">Education &amp; </w:t>
            </w:r>
          </w:p>
          <w:p w14:paraId="44E6A5BB" w14:textId="77777777" w:rsidR="00605EA6" w:rsidRPr="00876FA8" w:rsidRDefault="00BE592B" w:rsidP="00BE592B">
            <w:pPr>
              <w:pStyle w:val="NoSpacing"/>
              <w:framePr w:hSpace="0" w:wrap="auto" w:vAnchor="margin" w:xAlign="left" w:yAlign="inline"/>
              <w:shd w:val="clear" w:color="auto" w:fill="FFFFFF" w:themeFill="background1"/>
              <w:ind w:right="-22"/>
              <w:suppressOverlap w:val="0"/>
              <w:rPr>
                <w:rFonts w:ascii="Times New Roman" w:hAnsi="Times New Roman"/>
                <w:b w:val="0"/>
                <w:color w:val="000000" w:themeColor="text1"/>
              </w:rPr>
            </w:pPr>
            <w:r w:rsidRPr="00876FA8">
              <w:rPr>
                <w:rFonts w:ascii="Times New Roman" w:hAnsi="Times New Roman"/>
                <w:b w:val="0"/>
                <w:color w:val="000000" w:themeColor="text1"/>
              </w:rPr>
              <w:t>Human Services Committee</w:t>
            </w:r>
          </w:p>
          <w:p w14:paraId="06E92363" w14:textId="77777777" w:rsidR="00BE592B" w:rsidRDefault="00BE592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Education Comm.</w:t>
            </w:r>
          </w:p>
          <w:p w14:paraId="164149EC" w14:textId="77777777" w:rsidR="00BE592B" w:rsidRDefault="00BE592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June 7</w:t>
            </w:r>
          </w:p>
          <w:p w14:paraId="4174C493" w14:textId="77777777" w:rsidR="00BE592B" w:rsidRDefault="00BE592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366A37D6" w14:textId="53472A08" w:rsidR="00BE592B" w:rsidRPr="00B54EBE" w:rsidRDefault="00BE592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Room: 4203</w:t>
            </w:r>
          </w:p>
        </w:tc>
      </w:tr>
      <w:tr w:rsidR="007766B4" w:rsidRPr="00EB7FBF" w14:paraId="36040A99"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37A60AFA" w:rsidR="00605EA6"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5"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6"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7"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8"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8E0E18D" w14:textId="69E22F50"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4639D0CA"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57ADA53E" w14:textId="330BA4CF"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4FEDD60B" w:rsidR="00605EA6" w:rsidRPr="00545E8A" w:rsidRDefault="007E2CD3" w:rsidP="00E320C3">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D1578E">
              <w:rPr>
                <w:rFonts w:ascii="Times New Roman" w:eastAsia="Times New Roman" w:hAnsi="Times New Roman"/>
                <w:i w:val="0"/>
                <w:color w:val="000000" w:themeColor="text1"/>
              </w:rPr>
              <w:t>CalWORKs</w:t>
            </w:r>
            <w:r w:rsidRPr="00D1578E">
              <w:rPr>
                <w:rFonts w:ascii="Times New Roman" w:eastAsia="Times New Roman" w:hAnsi="Times New Roman"/>
                <w:b w:val="0"/>
                <w:i w:val="0"/>
                <w:color w:val="000000" w:themeColor="text1"/>
              </w:rPr>
              <w:t xml:space="preserve"> - </w:t>
            </w:r>
            <w:r w:rsidR="00605EA6" w:rsidRPr="00D1578E">
              <w:rPr>
                <w:rFonts w:ascii="Times New Roman" w:eastAsia="Times New Roman" w:hAnsi="Times New Roman"/>
                <w:b w:val="0"/>
                <w:i w:val="0"/>
                <w:color w:val="000000" w:themeColor="text1"/>
              </w:rPr>
              <w:t>This bill would provide</w:t>
            </w:r>
            <w:r w:rsidR="00504F4C" w:rsidRPr="00D1578E">
              <w:rPr>
                <w:rFonts w:ascii="Times New Roman" w:eastAsia="Times New Roman" w:hAnsi="Times New Roman"/>
                <w:b w:val="0"/>
                <w:i w:val="0"/>
                <w:color w:val="000000" w:themeColor="text1"/>
              </w:rPr>
              <w:t xml:space="preserve"> monthly</w:t>
            </w:r>
            <w:r w:rsidR="00605EA6" w:rsidRPr="00D1578E">
              <w:rPr>
                <w:rFonts w:ascii="Times New Roman" w:eastAsia="Times New Roman" w:hAnsi="Times New Roman"/>
                <w:b w:val="0"/>
                <w:i w:val="0"/>
                <w:color w:val="000000" w:themeColor="text1"/>
              </w:rPr>
              <w:t xml:space="preserve"> bonuses to certain CalWORKs recipients-$100 </w:t>
            </w:r>
            <w:r w:rsidR="00E320C3">
              <w:rPr>
                <w:rFonts w:ascii="Times New Roman" w:eastAsia="Times New Roman" w:hAnsi="Times New Roman"/>
                <w:b w:val="0"/>
                <w:i w:val="0"/>
                <w:color w:val="000000" w:themeColor="text1"/>
              </w:rPr>
              <w:t xml:space="preserve">a </w:t>
            </w:r>
            <w:r w:rsidR="00D1578E" w:rsidRPr="00D1578E">
              <w:rPr>
                <w:rFonts w:ascii="Times New Roman" w:eastAsia="Times New Roman" w:hAnsi="Times New Roman"/>
                <w:b w:val="0"/>
                <w:i w:val="0"/>
                <w:color w:val="000000" w:themeColor="text1"/>
              </w:rPr>
              <w:t>month</w:t>
            </w:r>
            <w:r w:rsidR="001E3943" w:rsidRPr="00D1578E">
              <w:rPr>
                <w:rFonts w:ascii="Times New Roman" w:eastAsia="Times New Roman" w:hAnsi="Times New Roman"/>
                <w:b w:val="0"/>
                <w:i w:val="0"/>
                <w:color w:val="000000" w:themeColor="text1"/>
              </w:rPr>
              <w:t xml:space="preserve"> for a high school or GED </w:t>
            </w:r>
            <w:r w:rsidR="00605EA6" w:rsidRPr="00D1578E">
              <w:rPr>
                <w:rFonts w:ascii="Times New Roman" w:eastAsia="Times New Roman" w:hAnsi="Times New Roman"/>
                <w:b w:val="0"/>
                <w:i w:val="0"/>
                <w:color w:val="000000" w:themeColor="text1"/>
              </w:rPr>
              <w:t>$2</w:t>
            </w:r>
            <w:r w:rsidR="00D1578E" w:rsidRPr="00D1578E">
              <w:rPr>
                <w:rFonts w:ascii="Times New Roman" w:eastAsia="Times New Roman" w:hAnsi="Times New Roman"/>
                <w:b w:val="0"/>
                <w:i w:val="0"/>
                <w:color w:val="000000" w:themeColor="text1"/>
              </w:rPr>
              <w:t>,400</w:t>
            </w:r>
            <w:r w:rsidR="001E3943">
              <w:rPr>
                <w:rFonts w:ascii="Times New Roman" w:eastAsia="Times New Roman" w:hAnsi="Times New Roman"/>
                <w:b w:val="0"/>
                <w:i w:val="0"/>
                <w:color w:val="000000" w:themeColor="text1"/>
              </w:rPr>
              <w:t>, and</w:t>
            </w:r>
            <w:r w:rsidR="00D1578E" w:rsidRPr="00D1578E">
              <w:rPr>
                <w:rFonts w:ascii="Times New Roman" w:eastAsia="Times New Roman" w:hAnsi="Times New Roman"/>
                <w:b w:val="0"/>
                <w:i w:val="0"/>
                <w:color w:val="000000" w:themeColor="text1"/>
              </w:rPr>
              <w:t xml:space="preserve"> a year for an AA degree or </w:t>
            </w:r>
            <w:r w:rsidR="00605EA6" w:rsidRPr="00D1578E">
              <w:rPr>
                <w:rFonts w:ascii="Times New Roman" w:eastAsia="Times New Roman" w:hAnsi="Times New Roman"/>
                <w:b w:val="0"/>
                <w:i w:val="0"/>
                <w:color w:val="000000" w:themeColor="text1"/>
              </w:rPr>
              <w:t xml:space="preserve">for a BA degree.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7364074"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175366DA"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759D8253"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D1DA9B3" w14:textId="69C4EEF5" w:rsidR="00605EA6" w:rsidRPr="00B54EBE"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77-0</w:t>
            </w:r>
          </w:p>
        </w:tc>
      </w:tr>
      <w:tr w:rsidR="007766B4" w:rsidRPr="00EB7FBF" w14:paraId="5B93895B"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9"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0" w:author="Kevin Aslanian of CCWRO" w:date="2017-02-16T19:22:00Z">
                  <w:rPr>
                    <w:rFonts w:ascii="Times New Roman" w:hAnsi="Times New Roman"/>
                  </w:rPr>
                </w:rPrChange>
              </w:rPr>
              <w:t>v</w:t>
            </w:r>
            <w:del w:id="1" w:author="Kevin Aslanian of CCWRO" w:date="2017-02-16T19:21:00Z">
              <w:r w:rsidR="00605EA6" w:rsidRPr="007E2CD3" w:rsidDel="00CC2247">
                <w:rPr>
                  <w:rFonts w:ascii="Times New Roman" w:hAnsi="Times New Roman"/>
                  <w:b w:val="0"/>
                  <w:i w:val="0"/>
                  <w:color w:val="000000" w:themeColor="text1"/>
                  <w:rPrChange w:id="2" w:author="Kevin Aslanian of CCWRO" w:date="2017-02-16T19:22:00Z">
                    <w:rPr>
                      <w:rFonts w:ascii="Times New Roman" w:hAnsi="Times New Roman"/>
                    </w:rPr>
                  </w:rPrChange>
                </w:rPr>
                <w:delText>e</w:delText>
              </w:r>
            </w:del>
            <w:ins w:id="3" w:author="Kevin Aslanian of CCWRO" w:date="2017-02-16T19:21:00Z">
              <w:r w:rsidR="00605EA6" w:rsidRPr="007E2CD3">
                <w:rPr>
                  <w:rFonts w:ascii="Times New Roman" w:hAnsi="Times New Roman"/>
                  <w:b w:val="0"/>
                  <w:i w:val="0"/>
                  <w:color w:val="000000" w:themeColor="text1"/>
                  <w:rPrChange w:id="4"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5"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0"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0F055794" w14:textId="3A7E1E24" w:rsidR="00EE5544" w:rsidRPr="007766B4" w:rsidRDefault="0041596D"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hyperlink r:id="rId61" w:history="1"/>
            <w:r w:rsidR="00EE5544" w:rsidRPr="007766B4">
              <w:rPr>
                <w:color w:val="1F3864" w:themeColor="accent5" w:themeShade="80"/>
                <w:sz w:val="20"/>
                <w:szCs w:val="20"/>
              </w:rPr>
              <w:t>• Sample</w:t>
            </w:r>
          </w:p>
          <w:p w14:paraId="72657501" w14:textId="6A6CF9C5"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73D73E3" w14:textId="7FC3FD2B" w:rsidR="00605EA6" w:rsidRPr="00B54EBE" w:rsidRDefault="00987CE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7766B4" w:rsidRPr="00B54EBE" w14:paraId="749544E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2"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3"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4"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1B2861F"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52B55533" w14:textId="253DF4B1"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59FF6C2E"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36E5F8D4"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2F87A7DF" w14:textId="77777777" w:rsidR="00630904" w:rsidRDefault="0063090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DD3709" w14:textId="098822F5" w:rsidR="003B32C9" w:rsidRPr="00B54EBE" w:rsidRDefault="00C43190"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77</w:t>
            </w:r>
            <w:r w:rsidR="00630904">
              <w:rPr>
                <w:rFonts w:ascii="Times New Roman" w:hAnsi="Times New Roman"/>
                <w:b w:val="0"/>
                <w:i w:val="0"/>
                <w:color w:val="000000" w:themeColor="text1"/>
              </w:rPr>
              <w:t>-</w:t>
            </w:r>
            <w:r>
              <w:rPr>
                <w:rFonts w:ascii="Times New Roman" w:hAnsi="Times New Roman"/>
                <w:b w:val="0"/>
                <w:i w:val="0"/>
                <w:color w:val="000000" w:themeColor="text1"/>
              </w:rPr>
              <w:t>0</w:t>
            </w:r>
          </w:p>
        </w:tc>
      </w:tr>
      <w:tr w:rsidR="007766B4" w:rsidRPr="00B54EBE" w14:paraId="6AA505E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5"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6"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7"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00A9C8FB"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2508BF83" w14:textId="54E101F7"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83" w:type="dxa"/>
            <w:tcBorders>
              <w:left w:val="single" w:sz="4" w:space="0" w:color="auto"/>
              <w:bottom w:val="single" w:sz="4" w:space="0" w:color="auto"/>
              <w:right w:val="single" w:sz="4" w:space="0" w:color="auto"/>
            </w:tcBorders>
            <w:shd w:val="clear" w:color="auto" w:fill="FFFFFF" w:themeFill="background1"/>
          </w:tcPr>
          <w:p w14:paraId="01E5DEE7" w14:textId="2B31CE33" w:rsidR="003B32C9" w:rsidRPr="00B54EBE" w:rsidRDefault="006703AC"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Two-year bill</w:t>
            </w:r>
          </w:p>
        </w:tc>
      </w:tr>
      <w:tr w:rsidR="007766B4" w:rsidRPr="00B54EBE" w14:paraId="197C789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8"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CBA4D3"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1E3943">
              <w:rPr>
                <w:rFonts w:ascii="Times New Roman" w:hAnsi="Times New Roman"/>
                <w:b w:val="0"/>
                <w:i w:val="0"/>
                <w:color w:val="000000" w:themeColor="text1"/>
              </w:rPr>
              <w:t>Andrea San Miguel</w:t>
            </w:r>
          </w:p>
          <w:p w14:paraId="6C001D3F" w14:textId="30C8480F" w:rsidR="001E3943" w:rsidRPr="006513C4"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1E3943" w:rsidRPr="00C939BD">
                <w:rPr>
                  <w:rStyle w:val="Hyperlink"/>
                  <w:rFonts w:ascii="Times New Roman" w:hAnsi="Times New Roman"/>
                  <w:b w:val="0"/>
                  <w:i w:val="0"/>
                </w:rPr>
                <w:t>andrea.sanmiguel@asm.ca.gov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65564F93"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001E3943">
              <w:rPr>
                <w:color w:val="000000" w:themeColor="text1"/>
              </w:rPr>
              <w:t>–</w:t>
            </w:r>
            <w:r w:rsidRPr="00B54EBE">
              <w:rPr>
                <w:color w:val="000000" w:themeColor="text1"/>
              </w:rPr>
              <w:t xml:space="preserve"> </w:t>
            </w:r>
            <w:r w:rsidR="001E3943">
              <w:rPr>
                <w:color w:val="000000" w:themeColor="text1"/>
              </w:rPr>
              <w:t xml:space="preserve">This bill would consider diapers an ancillary service for </w:t>
            </w:r>
            <w:proofErr w:type="spellStart"/>
            <w:r w:rsidR="001E3943">
              <w:rPr>
                <w:color w:val="000000" w:themeColor="text1"/>
              </w:rPr>
              <w:t>WtW</w:t>
            </w:r>
            <w:proofErr w:type="spellEnd"/>
            <w:r w:rsidR="001E3943">
              <w:rPr>
                <w:color w:val="000000" w:themeColor="text1"/>
              </w:rPr>
              <w:t xml:space="preserve"> participants.</w:t>
            </w:r>
          </w:p>
          <w:p w14:paraId="7CA38DFE" w14:textId="77777777" w:rsidR="003B32C9" w:rsidRPr="00B54EBE" w:rsidRDefault="003B32C9" w:rsidP="00602BFF">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2EC27DBA"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765E0350"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0FB1FD7D"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7880D8B" w14:textId="43840BC5"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71-1</w:t>
            </w:r>
          </w:p>
        </w:tc>
      </w:tr>
      <w:tr w:rsidR="007766B4" w:rsidRPr="00B54EBE" w14:paraId="02F7F8A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0"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1"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2"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3"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1AB3351"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773E96B9" w14:textId="57154E80" w:rsidR="00F83B0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76443A83"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3285AD93"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4D60AF27"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086EB26" w14:textId="6B8CF0CD"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74-0</w:t>
            </w:r>
          </w:p>
        </w:tc>
      </w:tr>
      <w:tr w:rsidR="007766B4" w:rsidRPr="00B54EBE" w14:paraId="002ABA2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4"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5"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6"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FD7E0BC"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9943751" w14:textId="6771624F"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83" w:type="dxa"/>
            <w:tcBorders>
              <w:left w:val="single" w:sz="4" w:space="0" w:color="auto"/>
              <w:bottom w:val="single" w:sz="4" w:space="0" w:color="auto"/>
              <w:right w:val="single" w:sz="4" w:space="0" w:color="auto"/>
            </w:tcBorders>
            <w:shd w:val="clear" w:color="auto" w:fill="FFFFFF" w:themeFill="background1"/>
          </w:tcPr>
          <w:p w14:paraId="01B33A54"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53D1614F"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228F07C5"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F83589" w14:textId="3E9CF54C"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76-1</w:t>
            </w:r>
          </w:p>
        </w:tc>
      </w:tr>
      <w:tr w:rsidR="007766B4" w:rsidRPr="00B54EBE" w14:paraId="37EAE37D" w14:textId="77777777" w:rsidTr="007766B4">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7"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8"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EA27E73"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19A2349C" w14:textId="3608339C"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p w14:paraId="10A4B54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83" w:type="dxa"/>
            <w:tcBorders>
              <w:left w:val="single" w:sz="4" w:space="0" w:color="auto"/>
              <w:bottom w:val="single" w:sz="4" w:space="0" w:color="auto"/>
              <w:right w:val="single" w:sz="4" w:space="0" w:color="auto"/>
            </w:tcBorders>
            <w:shd w:val="clear" w:color="auto" w:fill="FFFFFF" w:themeFill="background1"/>
          </w:tcPr>
          <w:p w14:paraId="6C753952"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sidRPr="00D70A27">
              <w:rPr>
                <w:rFonts w:ascii="Times New Roman" w:hAnsi="Times New Roman"/>
                <w:b w:val="0"/>
                <w:i w:val="0"/>
                <w:color w:val="000000" w:themeColor="text1"/>
                <w:sz w:val="28"/>
              </w:rPr>
              <w:t>Held in</w:t>
            </w:r>
            <w:r>
              <w:rPr>
                <w:rFonts w:ascii="Times New Roman" w:hAnsi="Times New Roman"/>
                <w:b w:val="0"/>
                <w:i w:val="0"/>
                <w:color w:val="000000" w:themeColor="text1"/>
                <w:sz w:val="28"/>
              </w:rPr>
              <w:t xml:space="preserve"> </w:t>
            </w:r>
          </w:p>
          <w:p w14:paraId="6824FF84" w14:textId="6631DA22"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Assembly</w:t>
            </w:r>
          </w:p>
          <w:p w14:paraId="6E6B4730"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proofErr w:type="spellStart"/>
            <w:r>
              <w:rPr>
                <w:rFonts w:ascii="Times New Roman" w:hAnsi="Times New Roman"/>
                <w:b w:val="0"/>
                <w:i w:val="0"/>
                <w:color w:val="000000" w:themeColor="text1"/>
                <w:sz w:val="28"/>
              </w:rPr>
              <w:t>Approps</w:t>
            </w:r>
            <w:proofErr w:type="spellEnd"/>
            <w:r>
              <w:rPr>
                <w:rFonts w:ascii="Times New Roman" w:hAnsi="Times New Roman"/>
                <w:b w:val="0"/>
                <w:i w:val="0"/>
                <w:color w:val="000000" w:themeColor="text1"/>
                <w:sz w:val="28"/>
              </w:rPr>
              <w:t>.</w:t>
            </w:r>
          </w:p>
          <w:p w14:paraId="7056403A" w14:textId="2496ED48"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sz w:val="28"/>
              </w:rPr>
              <w:t>Committee</w:t>
            </w:r>
          </w:p>
        </w:tc>
      </w:tr>
      <w:tr w:rsidR="007766B4" w:rsidRPr="00B54EBE" w14:paraId="2BDD020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9"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0"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1"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4A5A101"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128B55D5" w14:textId="03D55A6D"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83" w:type="dxa"/>
            <w:tcBorders>
              <w:left w:val="single" w:sz="4" w:space="0" w:color="auto"/>
              <w:bottom w:val="single" w:sz="4" w:space="0" w:color="auto"/>
              <w:right w:val="single" w:sz="4" w:space="0" w:color="auto"/>
            </w:tcBorders>
            <w:shd w:val="clear" w:color="auto" w:fill="FFFFFF" w:themeFill="background1"/>
          </w:tcPr>
          <w:p w14:paraId="6CE4F1CB"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sidRPr="00D70A27">
              <w:rPr>
                <w:rFonts w:ascii="Times New Roman" w:hAnsi="Times New Roman"/>
                <w:b w:val="0"/>
                <w:i w:val="0"/>
                <w:color w:val="000000" w:themeColor="text1"/>
                <w:sz w:val="28"/>
              </w:rPr>
              <w:t>Held in</w:t>
            </w:r>
            <w:r>
              <w:rPr>
                <w:rFonts w:ascii="Times New Roman" w:hAnsi="Times New Roman"/>
                <w:b w:val="0"/>
                <w:i w:val="0"/>
                <w:color w:val="000000" w:themeColor="text1"/>
                <w:sz w:val="28"/>
              </w:rPr>
              <w:t xml:space="preserve"> </w:t>
            </w:r>
          </w:p>
          <w:p w14:paraId="261CE505" w14:textId="4C80044D"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r>
              <w:rPr>
                <w:rFonts w:ascii="Times New Roman" w:hAnsi="Times New Roman"/>
                <w:b w:val="0"/>
                <w:i w:val="0"/>
                <w:color w:val="000000" w:themeColor="text1"/>
                <w:sz w:val="28"/>
              </w:rPr>
              <w:t>Assembly</w:t>
            </w:r>
          </w:p>
          <w:p w14:paraId="3D8AB66D" w14:textId="77777777" w:rsidR="00C63B7B"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8"/>
              </w:rPr>
            </w:pPr>
            <w:proofErr w:type="spellStart"/>
            <w:r>
              <w:rPr>
                <w:rFonts w:ascii="Times New Roman" w:hAnsi="Times New Roman"/>
                <w:b w:val="0"/>
                <w:i w:val="0"/>
                <w:color w:val="000000" w:themeColor="text1"/>
                <w:sz w:val="28"/>
              </w:rPr>
              <w:t>Approps</w:t>
            </w:r>
            <w:proofErr w:type="spellEnd"/>
            <w:r>
              <w:rPr>
                <w:rFonts w:ascii="Times New Roman" w:hAnsi="Times New Roman"/>
                <w:b w:val="0"/>
                <w:i w:val="0"/>
                <w:color w:val="000000" w:themeColor="text1"/>
                <w:sz w:val="28"/>
              </w:rPr>
              <w:t>.</w:t>
            </w:r>
          </w:p>
          <w:p w14:paraId="5C1850B4" w14:textId="0D8543A0" w:rsidR="003B32C9" w:rsidRPr="00B54EBE" w:rsidRDefault="00C63B7B" w:rsidP="00C63B7B">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sz w:val="28"/>
              </w:rPr>
              <w:t>Committee</w:t>
            </w:r>
          </w:p>
        </w:tc>
      </w:tr>
      <w:tr w:rsidR="007766B4" w:rsidRPr="00B54EBE" w14:paraId="220A7181"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2"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6696DA7"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595E02E2" w14:textId="5D9B002B" w:rsidR="003B32C9"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245508A6" w14:textId="77777777" w:rsidR="00BD3B7D" w:rsidRDefault="00BD3B7D" w:rsidP="00BD3B7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38CD2BF" w14:textId="251972D6" w:rsidR="00876FA8" w:rsidRDefault="00876FA8" w:rsidP="00876FA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w:t>
            </w:r>
          </w:p>
          <w:p w14:paraId="2C7DD8A8" w14:textId="18A41E8B" w:rsidR="00876FA8" w:rsidRDefault="00876FA8" w:rsidP="00876FA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June 13</w:t>
            </w:r>
          </w:p>
          <w:p w14:paraId="72ED74C1" w14:textId="73658861" w:rsidR="00876FA8" w:rsidRDefault="00876FA8" w:rsidP="00876FA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Time: 1:30 pm</w:t>
            </w:r>
          </w:p>
          <w:p w14:paraId="51FAEAB1" w14:textId="2BEB5BFA" w:rsidR="00261FE1" w:rsidRPr="00B54EBE" w:rsidRDefault="00876FA8" w:rsidP="00876FA8">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Room: 3191</w:t>
            </w:r>
          </w:p>
        </w:tc>
      </w:tr>
      <w:tr w:rsidR="007766B4" w:rsidRPr="00B54EBE" w14:paraId="23B54C5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3"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4" w:history="1">
              <w:r w:rsidR="006513C4" w:rsidRPr="00582330">
                <w:rPr>
                  <w:rStyle w:val="Hyperlink"/>
                  <w:rFonts w:ascii="Times New Roman" w:hAnsi="Times New Roman"/>
                  <w:b w:val="0"/>
                  <w:i w:val="0"/>
                </w:rPr>
                <w:t>Ryan.pessah@asm.ca.gov</w:t>
              </w:r>
            </w:hyperlink>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5"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6"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C736154"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1ECD9F7" w14:textId="2AFAC664" w:rsidR="00FC5FF7"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2F4205">
              <w:rPr>
                <w:rStyle w:val="Hyperlink"/>
                <w:sz w:val="20"/>
                <w:szCs w:val="20"/>
              </w:rPr>
              <w:t>letter</w:t>
            </w:r>
            <w:r>
              <w:rPr>
                <w:b w:val="0"/>
                <w:i w:val="0"/>
                <w:color w:val="000000"/>
                <w:sz w:val="20"/>
                <w:szCs w:val="20"/>
              </w:rPr>
              <w:fldChar w:fldCharType="end"/>
            </w:r>
          </w:p>
          <w:p w14:paraId="0EA0BE05" w14:textId="1E625341" w:rsidR="00FC5FF7" w:rsidRPr="007766B4" w:rsidRDefault="00FC5FF7" w:rsidP="00D36256">
            <w:pPr>
              <w:pStyle w:val="NoSpacing"/>
              <w:framePr w:hSpace="0" w:wrap="auto" w:vAnchor="margin" w:xAlign="left" w:yAlign="inline"/>
              <w:shd w:val="clear" w:color="auto" w:fill="FFFFFF" w:themeFill="background1"/>
              <w:tabs>
                <w:tab w:val="left" w:pos="4140"/>
              </w:tabs>
              <w:suppressOverlap w:val="0"/>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63481A3B"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602324D8"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3F496363"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26D71109" w14:textId="21E1570E"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62-2</w:t>
            </w:r>
          </w:p>
        </w:tc>
      </w:tr>
      <w:tr w:rsidR="007766B4" w:rsidRPr="00B54EBE" w14:paraId="388CBC1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7"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8"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41596D"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9"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27AB06F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415CC4FE" w14:textId="7199A60B" w:rsidR="00E917DE"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6726EFAB"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5BC561B7"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3E428737"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03A52F0" w14:textId="194A2BBD"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77-0</w:t>
            </w:r>
          </w:p>
        </w:tc>
      </w:tr>
      <w:tr w:rsidR="007766B4" w:rsidRPr="00B54EBE" w14:paraId="48F93306"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0"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91"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41596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2"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681187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A026CC1" w14:textId="2E83EB49"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83" w:type="dxa"/>
            <w:tcBorders>
              <w:left w:val="single" w:sz="4" w:space="0" w:color="auto"/>
              <w:bottom w:val="single" w:sz="4" w:space="0" w:color="auto"/>
              <w:right w:val="single" w:sz="4" w:space="0" w:color="auto"/>
            </w:tcBorders>
            <w:shd w:val="clear" w:color="auto" w:fill="FFFFFF" w:themeFill="background1"/>
          </w:tcPr>
          <w:p w14:paraId="061A6123"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3D0D387B"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3F3CAC70"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22E6584" w14:textId="0C81D4AE"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69-0</w:t>
            </w:r>
          </w:p>
        </w:tc>
      </w:tr>
      <w:tr w:rsidR="007766B4" w:rsidRPr="00B54EBE" w14:paraId="7525478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41596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3"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41596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4"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6EFBE87" w14:textId="350AB6EE"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83" w:type="dxa"/>
            <w:tcBorders>
              <w:left w:val="single" w:sz="4" w:space="0" w:color="auto"/>
              <w:bottom w:val="single" w:sz="4" w:space="0" w:color="auto"/>
              <w:right w:val="single" w:sz="4" w:space="0" w:color="auto"/>
            </w:tcBorders>
            <w:shd w:val="clear" w:color="auto" w:fill="FFFFFF" w:themeFill="background1"/>
          </w:tcPr>
          <w:p w14:paraId="129CDE76"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270F09C5"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06F68730"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60912DC" w14:textId="1361D91A" w:rsidR="003B32C9" w:rsidRPr="00B54EBE"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7-0</w:t>
            </w:r>
          </w:p>
        </w:tc>
      </w:tr>
      <w:tr w:rsidR="007766B4" w:rsidRPr="00B54EBE" w14:paraId="212B8DD0"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41596D"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5"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Juan Reyes</w:t>
            </w:r>
          </w:p>
          <w:p w14:paraId="4361324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Pr>
                <w:rFonts w:ascii="Times New Roman" w:hAnsi="Times New Roman"/>
                <w:b w:val="0"/>
                <w:i w:val="0"/>
                <w:color w:val="000000" w:themeColor="text1"/>
              </w:rPr>
              <w:t>Juan.reyes</w:t>
            </w:r>
            <w:r w:rsidRPr="007E2CD3">
              <w:rPr>
                <w:rFonts w:ascii="Times New Roman" w:hAnsi="Times New Roman"/>
                <w:b w:val="0"/>
                <w:i w:val="0"/>
                <w:color w:val="000000" w:themeColor="text1"/>
              </w:rPr>
              <w:t>@asm.ca.gov</w:t>
            </w: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41596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6"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41596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7"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D93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33F01EB4" w14:textId="77189077" w:rsidR="004C6F9D"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04E5828E"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73CE45B1"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4B549BC6"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1AA3171" w14:textId="77777777" w:rsidR="004C6F9D"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 77-0</w:t>
            </w:r>
          </w:p>
          <w:p w14:paraId="0EBD61CC" w14:textId="297E70A0" w:rsidR="004C2C0F" w:rsidRDefault="004C2C0F" w:rsidP="004C2C0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Action</w:t>
            </w:r>
            <w:r>
              <w:rPr>
                <w:rFonts w:ascii="Times New Roman" w:hAnsi="Times New Roman"/>
                <w:b w:val="0"/>
                <w:i w:val="0"/>
                <w:color w:val="000000" w:themeColor="text1"/>
              </w:rPr>
              <w:t xml:space="preserve"> </w:t>
            </w:r>
          </w:p>
          <w:p w14:paraId="02B928C9" w14:textId="77777777" w:rsidR="004C2C0F" w:rsidRDefault="004C2C0F"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sz w:val="20"/>
                <w:szCs w:val="20"/>
              </w:rPr>
            </w:pPr>
            <w:r w:rsidRPr="004C2C0F">
              <w:rPr>
                <w:rFonts w:ascii="Times New Roman" w:hAnsi="Times New Roman"/>
                <w:b w:val="0"/>
                <w:i w:val="0"/>
                <w:color w:val="000000"/>
                <w:sz w:val="20"/>
                <w:szCs w:val="20"/>
              </w:rPr>
              <w:t xml:space="preserve">Senate Human </w:t>
            </w:r>
          </w:p>
          <w:p w14:paraId="72B36A56" w14:textId="0ED461C4" w:rsidR="004C2C0F" w:rsidRPr="004C2C0F" w:rsidRDefault="004C2C0F"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sz w:val="20"/>
                <w:szCs w:val="20"/>
              </w:rPr>
            </w:pPr>
            <w:r w:rsidRPr="004C2C0F">
              <w:rPr>
                <w:rFonts w:ascii="Times New Roman" w:hAnsi="Times New Roman"/>
                <w:b w:val="0"/>
                <w:i w:val="0"/>
                <w:color w:val="000000"/>
                <w:sz w:val="20"/>
                <w:szCs w:val="20"/>
              </w:rPr>
              <w:t>Services</w:t>
            </w:r>
            <w:r>
              <w:rPr>
                <w:rFonts w:ascii="Times New Roman" w:hAnsi="Times New Roman"/>
                <w:b w:val="0"/>
                <w:i w:val="0"/>
                <w:color w:val="000000"/>
                <w:sz w:val="20"/>
                <w:szCs w:val="20"/>
              </w:rPr>
              <w:t xml:space="preserve"> Committee</w:t>
            </w:r>
          </w:p>
          <w:p w14:paraId="636C0E33" w14:textId="77777777" w:rsidR="004C2C0F" w:rsidRPr="004C2C0F" w:rsidRDefault="004C2C0F"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sz w:val="20"/>
                <w:szCs w:val="20"/>
              </w:rPr>
            </w:pPr>
            <w:r w:rsidRPr="004C2C0F">
              <w:rPr>
                <w:rFonts w:ascii="Times New Roman" w:hAnsi="Times New Roman"/>
                <w:b w:val="0"/>
                <w:i w:val="0"/>
                <w:color w:val="000000"/>
                <w:sz w:val="20"/>
                <w:szCs w:val="20"/>
              </w:rPr>
              <w:t>Date: 6-13-17</w:t>
            </w:r>
          </w:p>
          <w:p w14:paraId="025A41C5" w14:textId="77777777" w:rsidR="004C2C0F" w:rsidRPr="004C2C0F" w:rsidRDefault="004C2C0F"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sz w:val="20"/>
                <w:szCs w:val="20"/>
              </w:rPr>
            </w:pPr>
            <w:r w:rsidRPr="004C2C0F">
              <w:rPr>
                <w:rFonts w:ascii="Times New Roman" w:hAnsi="Times New Roman"/>
                <w:b w:val="0"/>
                <w:i w:val="0"/>
                <w:color w:val="000000"/>
                <w:sz w:val="20"/>
                <w:szCs w:val="20"/>
              </w:rPr>
              <w:t>Time: 1:30</w:t>
            </w:r>
          </w:p>
          <w:p w14:paraId="3356BA08" w14:textId="37FD1270" w:rsidR="004C2C0F" w:rsidRPr="00B54EBE" w:rsidRDefault="004C2C0F" w:rsidP="00C4319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C2C0F">
              <w:rPr>
                <w:rFonts w:ascii="Times New Roman" w:hAnsi="Times New Roman"/>
                <w:b w:val="0"/>
                <w:i w:val="0"/>
                <w:color w:val="000000"/>
                <w:sz w:val="20"/>
                <w:szCs w:val="20"/>
              </w:rPr>
              <w:t>Place: Room #3191</w:t>
            </w:r>
          </w:p>
        </w:tc>
      </w:tr>
    </w:tbl>
    <w:p w14:paraId="61B52942" w14:textId="5B99D7EA" w:rsidR="00316DF6" w:rsidRDefault="00316DF6"/>
    <w:p w14:paraId="0D704302" w14:textId="77777777" w:rsidR="001E6210" w:rsidRDefault="001E6210"/>
    <w:p w14:paraId="19176CDA" w14:textId="77777777" w:rsidR="00592017" w:rsidRDefault="00592017"/>
    <w:p w14:paraId="32B79DD2" w14:textId="77777777" w:rsidR="00592017" w:rsidRDefault="00592017"/>
    <w:p w14:paraId="492E44B9" w14:textId="77777777" w:rsidR="00592017" w:rsidRDefault="00592017"/>
    <w:p w14:paraId="0F0F5955" w14:textId="77777777" w:rsidR="00592017" w:rsidRDefault="00592017"/>
    <w:p w14:paraId="7FA20B65" w14:textId="77777777" w:rsidR="00BD3B7D" w:rsidRDefault="00BD3B7D"/>
    <w:p w14:paraId="069C22CC" w14:textId="77777777" w:rsidR="00BD3B7D" w:rsidRDefault="00BD3B7D"/>
    <w:p w14:paraId="2EEF9E63" w14:textId="77777777" w:rsidR="00BD3B7D" w:rsidRDefault="00BD3B7D"/>
    <w:p w14:paraId="399C113C" w14:textId="77777777" w:rsidR="00BD3B7D" w:rsidRDefault="00BD3B7D"/>
    <w:p w14:paraId="334DF966" w14:textId="77777777" w:rsidR="00BD3B7D" w:rsidRDefault="00BD3B7D"/>
    <w:p w14:paraId="51658649" w14:textId="77777777" w:rsidR="00BD3B7D" w:rsidRDefault="00BD3B7D"/>
    <w:p w14:paraId="3EDD7C41" w14:textId="77777777" w:rsidR="00BD3B7D" w:rsidRDefault="00BD3B7D"/>
    <w:p w14:paraId="51F4AC5E" w14:textId="77777777" w:rsidR="00BD3B7D" w:rsidRDefault="00BD3B7D"/>
    <w:p w14:paraId="32857B6D" w14:textId="77777777" w:rsidR="00BD3B7D" w:rsidRDefault="00BD3B7D"/>
    <w:p w14:paraId="45DCBFF1" w14:textId="77777777" w:rsidR="00BD3B7D" w:rsidRDefault="00BD3B7D"/>
    <w:p w14:paraId="5AE2C979" w14:textId="77777777" w:rsidR="00592017" w:rsidRDefault="00592017"/>
    <w:p w14:paraId="49581E9E" w14:textId="77777777" w:rsidR="00592017" w:rsidRDefault="00592017"/>
    <w:p w14:paraId="549B704F" w14:textId="77777777" w:rsidR="00592017" w:rsidRDefault="00592017"/>
    <w:p w14:paraId="6A306987" w14:textId="77777777" w:rsidR="00592017" w:rsidRDefault="00592017"/>
    <w:p w14:paraId="5E4D5049" w14:textId="77777777" w:rsidR="00592017" w:rsidRDefault="00592017"/>
    <w:p w14:paraId="570DDE1B" w14:textId="77777777" w:rsidR="00592017" w:rsidRDefault="00592017"/>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98"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99"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100"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101"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41596D" w:rsidP="002C0426">
            <w:pPr>
              <w:rPr>
                <w:rFonts w:eastAsia="Times New Roman"/>
                <w:b/>
                <w:i/>
                <w:bdr w:val="none" w:sz="0" w:space="0" w:color="auto" w:frame="1"/>
              </w:rPr>
            </w:pPr>
            <w:hyperlink r:id="rId102"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41596D" w:rsidP="002C0426">
            <w:pPr>
              <w:pStyle w:val="NoSpacing"/>
              <w:framePr w:hSpace="0" w:wrap="auto" w:vAnchor="margin" w:xAlign="left" w:yAlign="inline"/>
              <w:ind w:right="-112"/>
              <w:suppressOverlap w:val="0"/>
              <w:rPr>
                <w:rFonts w:ascii="Times New Roman" w:eastAsia="Times New Roman" w:hAnsi="Times New Roman"/>
                <w:b w:val="0"/>
              </w:rPr>
            </w:pPr>
            <w:hyperlink r:id="rId103"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104"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41596D"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05"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06"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41596D" w:rsidP="002C0426">
            <w:pPr>
              <w:pStyle w:val="NoSpacing"/>
              <w:framePr w:hSpace="0" w:wrap="auto" w:vAnchor="margin" w:xAlign="left" w:yAlign="inline"/>
              <w:ind w:right="0"/>
              <w:suppressOverlap w:val="0"/>
              <w:rPr>
                <w:rFonts w:ascii="Times New Roman" w:hAnsi="Times New Roman"/>
                <w:b w:val="0"/>
                <w:i w:val="0"/>
                <w:color w:val="000000"/>
              </w:rPr>
            </w:pPr>
            <w:hyperlink r:id="rId107"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08"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09"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41596D"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10"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26F6757E" w14:textId="77777777" w:rsidR="007A7AD2" w:rsidRPr="00EB7FBF" w:rsidRDefault="007A7AD2"/>
    <w:p w14:paraId="6294E6E6" w14:textId="77777777" w:rsidR="00106DC1" w:rsidRDefault="00106DC1" w:rsidP="0035171C">
      <w:pPr>
        <w:jc w:val="center"/>
        <w:outlineLvl w:val="0"/>
        <w:rPr>
          <w:b/>
          <w:sz w:val="36"/>
        </w:rPr>
      </w:pPr>
    </w:p>
    <w:p w14:paraId="6E66EDDE" w14:textId="77777777" w:rsidR="00983801" w:rsidRDefault="00983801" w:rsidP="0035171C">
      <w:pPr>
        <w:jc w:val="center"/>
        <w:outlineLvl w:val="0"/>
        <w:rPr>
          <w:b/>
          <w:sz w:val="36"/>
        </w:rPr>
      </w:pPr>
    </w:p>
    <w:p w14:paraId="7DC04ABE" w14:textId="77777777" w:rsidR="00983801" w:rsidRDefault="00983801" w:rsidP="0035171C">
      <w:pPr>
        <w:jc w:val="center"/>
        <w:outlineLvl w:val="0"/>
        <w:rPr>
          <w:b/>
          <w:sz w:val="36"/>
        </w:rPr>
      </w:pPr>
    </w:p>
    <w:p w14:paraId="550046D8" w14:textId="77777777" w:rsidR="00983801" w:rsidRDefault="00983801" w:rsidP="0035171C">
      <w:pPr>
        <w:jc w:val="center"/>
        <w:outlineLvl w:val="0"/>
        <w:rPr>
          <w:b/>
          <w:sz w:val="36"/>
        </w:rPr>
      </w:pPr>
    </w:p>
    <w:p w14:paraId="06AAB4FF" w14:textId="77777777" w:rsidR="00983801" w:rsidRDefault="00983801" w:rsidP="0035171C">
      <w:pPr>
        <w:jc w:val="center"/>
        <w:outlineLvl w:val="0"/>
        <w:rPr>
          <w:b/>
          <w:sz w:val="36"/>
        </w:rPr>
      </w:pPr>
    </w:p>
    <w:p w14:paraId="5DEE5D06" w14:textId="77777777" w:rsidR="00983801" w:rsidRDefault="00983801" w:rsidP="0035171C">
      <w:pPr>
        <w:jc w:val="center"/>
        <w:outlineLvl w:val="0"/>
        <w:rPr>
          <w:b/>
          <w:sz w:val="36"/>
        </w:rPr>
      </w:pPr>
    </w:p>
    <w:p w14:paraId="746395AD" w14:textId="77777777" w:rsidR="0041596D" w:rsidRDefault="0041596D" w:rsidP="0035171C">
      <w:pPr>
        <w:jc w:val="center"/>
        <w:outlineLvl w:val="0"/>
        <w:rPr>
          <w:b/>
          <w:sz w:val="36"/>
        </w:rPr>
      </w:pPr>
    </w:p>
    <w:p w14:paraId="2B721086" w14:textId="77777777" w:rsidR="0041596D" w:rsidRDefault="0041596D" w:rsidP="0035171C">
      <w:pPr>
        <w:jc w:val="center"/>
        <w:outlineLvl w:val="0"/>
        <w:rPr>
          <w:b/>
          <w:sz w:val="36"/>
        </w:rPr>
      </w:pPr>
      <w:bookmarkStart w:id="6" w:name="_GoBack"/>
      <w:bookmarkEnd w:id="6"/>
    </w:p>
    <w:p w14:paraId="1C738679" w14:textId="77777777" w:rsidR="00983801" w:rsidRDefault="00983801" w:rsidP="0035171C">
      <w:pPr>
        <w:jc w:val="center"/>
        <w:outlineLvl w:val="0"/>
        <w:rPr>
          <w:b/>
          <w:sz w:val="36"/>
        </w:rPr>
      </w:pPr>
    </w:p>
    <w:p w14:paraId="056AEF22" w14:textId="77777777" w:rsidR="00106DC1" w:rsidRDefault="00106DC1" w:rsidP="0035171C">
      <w:pPr>
        <w:jc w:val="center"/>
        <w:outlineLvl w:val="0"/>
        <w:rPr>
          <w:b/>
          <w:sz w:val="36"/>
        </w:rPr>
      </w:pPr>
    </w:p>
    <w:p w14:paraId="2AB36F06" w14:textId="40B6FFEA" w:rsidR="007B4BF4" w:rsidRDefault="007B4BF4" w:rsidP="0035171C">
      <w:pPr>
        <w:jc w:val="center"/>
        <w:outlineLvl w:val="0"/>
        <w:rPr>
          <w:b/>
          <w:sz w:val="36"/>
        </w:rPr>
      </w:pPr>
      <w:r w:rsidRPr="003335F3">
        <w:rPr>
          <w:b/>
          <w:sz w:val="36"/>
        </w:rPr>
        <w:lastRenderedPageBreak/>
        <w:t>SENATE BILLS</w:t>
      </w:r>
    </w:p>
    <w:p w14:paraId="69EC5144" w14:textId="072635B5" w:rsidR="003335F3" w:rsidRPr="003335F3" w:rsidRDefault="003335F3" w:rsidP="0035171C">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605EA6" w:rsidRPr="00EB7FBF" w14:paraId="71875832" w14:textId="77777777" w:rsidTr="004C2C0F">
        <w:tc>
          <w:tcPr>
            <w:tcW w:w="3153" w:type="dxa"/>
            <w:shd w:val="clear" w:color="auto" w:fill="FFF2CC" w:themeFill="accent4" w:themeFillTint="33"/>
          </w:tcPr>
          <w:p w14:paraId="23C0BF42" w14:textId="77777777" w:rsidR="00605EA6" w:rsidRPr="00EB7FBF" w:rsidRDefault="00605EA6" w:rsidP="003B32C9">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3B32C9">
            <w:pPr>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3B32C9">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71EB78D4" w14:textId="77777777" w:rsidR="00605EA6" w:rsidRPr="00EB7FBF" w:rsidRDefault="00605EA6" w:rsidP="003B32C9">
            <w:pPr>
              <w:jc w:val="center"/>
              <w:rPr>
                <w:b/>
                <w:sz w:val="24"/>
                <w:szCs w:val="24"/>
              </w:rPr>
            </w:pPr>
            <w:r w:rsidRPr="00EB7FBF">
              <w:rPr>
                <w:b/>
                <w:bCs/>
                <w:color w:val="000000"/>
                <w:sz w:val="24"/>
                <w:szCs w:val="24"/>
              </w:rPr>
              <w:t>Next Steps</w:t>
            </w:r>
          </w:p>
        </w:tc>
      </w:tr>
      <w:tr w:rsidR="00605EA6" w:rsidRPr="00EB7FBF" w14:paraId="5C55B8BC" w14:textId="77777777" w:rsidTr="004C2C0F">
        <w:tc>
          <w:tcPr>
            <w:tcW w:w="3153" w:type="dxa"/>
            <w:shd w:val="clear" w:color="auto" w:fill="auto"/>
          </w:tcPr>
          <w:p w14:paraId="704F67AE" w14:textId="77777777" w:rsidR="00605EA6" w:rsidRPr="00B54EBE" w:rsidRDefault="0041596D"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1" w:history="1">
              <w:r w:rsidR="00605EA6" w:rsidRPr="00B54EBE">
                <w:rPr>
                  <w:rStyle w:val="Hyperlink"/>
                  <w:rFonts w:ascii="Times New Roman" w:hAnsi="Times New Roman"/>
                  <w:i w:val="0"/>
                  <w:sz w:val="24"/>
                  <w:szCs w:val="24"/>
                </w:rPr>
                <w:t>SB 138</w:t>
              </w:r>
            </w:hyperlink>
            <w:r w:rsidR="00605EA6" w:rsidRPr="00B54EBE">
              <w:rPr>
                <w:rFonts w:ascii="Times New Roman" w:hAnsi="Times New Roman"/>
                <w:i w:val="0"/>
                <w:color w:val="000000" w:themeColor="text1"/>
                <w:sz w:val="24"/>
                <w:szCs w:val="24"/>
              </w:rPr>
              <w:t xml:space="preserve"> </w:t>
            </w:r>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McGuire</w:t>
            </w:r>
            <w:r w:rsidR="00605EA6" w:rsidRPr="00B54EBE">
              <w:rPr>
                <w:rStyle w:val="Hyperlink"/>
                <w:rFonts w:ascii="Times New Roman" w:hAnsi="Times New Roman"/>
                <w:i w:val="0"/>
                <w:color w:val="000000" w:themeColor="text1"/>
                <w:sz w:val="24"/>
                <w:szCs w:val="24"/>
                <w:u w:val="none"/>
              </w:rPr>
              <w:t>(D)</w:t>
            </w:r>
          </w:p>
          <w:p w14:paraId="31495F3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66D7B00D"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7B89DD74"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Kelly Burns</w:t>
            </w:r>
          </w:p>
          <w:p w14:paraId="73019935" w14:textId="77777777" w:rsidR="00605EA6" w:rsidRPr="00B54EBE" w:rsidRDefault="0041596D" w:rsidP="003B32C9">
            <w:pPr>
              <w:rPr>
                <w:bCs/>
                <w:color w:val="000000" w:themeColor="text1"/>
                <w:sz w:val="24"/>
                <w:szCs w:val="24"/>
              </w:rPr>
            </w:pPr>
            <w:hyperlink r:id="rId112" w:history="1">
              <w:r w:rsidR="00605EA6" w:rsidRPr="00B54EBE">
                <w:rPr>
                  <w:rStyle w:val="Hyperlink"/>
                  <w:color w:val="000000" w:themeColor="text1"/>
                  <w:sz w:val="24"/>
                  <w:szCs w:val="24"/>
                  <w:u w:val="none"/>
                </w:rPr>
                <w:t>kelly.burns</w:t>
              </w:r>
              <w:r w:rsidR="00605EA6" w:rsidRPr="00B54EBE">
                <w:rPr>
                  <w:rStyle w:val="Hyperlink"/>
                  <w:bCs/>
                  <w:color w:val="000000" w:themeColor="text1"/>
                  <w:sz w:val="24"/>
                  <w:szCs w:val="24"/>
                  <w:u w:val="none"/>
                </w:rPr>
                <w:t>@sen.ca.gov</w:t>
              </w:r>
            </w:hyperlink>
          </w:p>
        </w:tc>
        <w:tc>
          <w:tcPr>
            <w:tcW w:w="1283" w:type="dxa"/>
            <w:shd w:val="clear" w:color="auto" w:fill="auto"/>
          </w:tcPr>
          <w:p w14:paraId="3A93FE3D" w14:textId="77777777" w:rsidR="00D36256" w:rsidRPr="004B6F05" w:rsidRDefault="00D36256" w:rsidP="002F4205">
            <w:pPr>
              <w:pStyle w:val="NoSpacing"/>
              <w:framePr w:hSpace="0" w:wrap="auto" w:vAnchor="margin" w:xAlign="left" w:yAlign="inline"/>
              <w:shd w:val="clear" w:color="auto" w:fill="FFFFFF" w:themeFill="background1"/>
              <w:ind w:right="-90"/>
              <w:suppressOverlap w:val="0"/>
              <w:jc w:val="center"/>
              <w:rPr>
                <w:sz w:val="28"/>
              </w:rPr>
            </w:pPr>
            <w:r w:rsidRPr="004B6F05">
              <w:rPr>
                <w:sz w:val="28"/>
              </w:rPr>
              <w:t>CFPA</w:t>
            </w:r>
          </w:p>
          <w:p w14:paraId="73B824B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B7A2FDA" w14:textId="77777777" w:rsidR="00605EA6" w:rsidRDefault="00605EA6" w:rsidP="002F4205">
            <w:pPr>
              <w:ind w:right="-90"/>
              <w:jc w:val="center"/>
              <w:rPr>
                <w:sz w:val="24"/>
                <w:szCs w:val="24"/>
              </w:rPr>
            </w:pPr>
          </w:p>
          <w:p w14:paraId="34480AD5" w14:textId="77777777" w:rsidR="001600E6" w:rsidRPr="00307219" w:rsidRDefault="001600E6" w:rsidP="002F4205">
            <w:pPr>
              <w:pStyle w:val="NoSpacing"/>
              <w:framePr w:hSpace="0" w:wrap="auto" w:vAnchor="margin" w:xAlign="left" w:yAlign="inline"/>
              <w:shd w:val="clear" w:color="auto" w:fill="FFFFFF" w:themeFill="background1"/>
              <w:tabs>
                <w:tab w:val="left" w:pos="4590"/>
                <w:tab w:val="left" w:pos="4680"/>
              </w:tabs>
              <w:ind w:right="-90"/>
              <w:suppressOverlap w:val="0"/>
              <w:jc w:val="center"/>
              <w:rPr>
                <w:color w:val="1F3864" w:themeColor="accent5" w:themeShade="80"/>
              </w:rPr>
            </w:pPr>
            <w:r w:rsidRPr="00307219">
              <w:rPr>
                <w:color w:val="1F3864" w:themeColor="accent5" w:themeShade="80"/>
              </w:rPr>
              <w:t>• Sample</w:t>
            </w:r>
          </w:p>
          <w:p w14:paraId="1F5F8004" w14:textId="4D87E16C" w:rsidR="001600E6" w:rsidRPr="00B35B81" w:rsidRDefault="001600E6" w:rsidP="002F4205">
            <w:pPr>
              <w:ind w:right="-90"/>
              <w:jc w:val="center"/>
              <w:rPr>
                <w:sz w:val="24"/>
                <w:szCs w:val="24"/>
              </w:rPr>
            </w:pPr>
            <w:r w:rsidRPr="00307219">
              <w:rPr>
                <w:color w:val="1F3864" w:themeColor="accent5" w:themeShade="80"/>
              </w:rPr>
              <w:t>support letter</w:t>
            </w:r>
          </w:p>
        </w:tc>
        <w:tc>
          <w:tcPr>
            <w:tcW w:w="2944" w:type="dxa"/>
            <w:shd w:val="clear" w:color="auto" w:fill="auto"/>
          </w:tcPr>
          <w:p w14:paraId="5005694F" w14:textId="77777777" w:rsidR="00605EA6" w:rsidRDefault="00605EA6" w:rsidP="003B32C9">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6260BDC5" w14:textId="77777777" w:rsidR="00847434" w:rsidRDefault="00847434" w:rsidP="003B32C9">
            <w:pPr>
              <w:rPr>
                <w:rFonts w:eastAsia="Times New Roman"/>
                <w:sz w:val="24"/>
                <w:szCs w:val="24"/>
              </w:rPr>
            </w:pPr>
          </w:p>
          <w:p w14:paraId="3528BC57" w14:textId="7E14C4F6" w:rsidR="004B6F05" w:rsidRPr="00602BFF" w:rsidRDefault="004B6F05" w:rsidP="003B32C9">
            <w:pPr>
              <w:rPr>
                <w:rFonts w:eastAsia="Times New Roman"/>
                <w:sz w:val="24"/>
                <w:szCs w:val="24"/>
              </w:rPr>
            </w:pPr>
          </w:p>
        </w:tc>
        <w:tc>
          <w:tcPr>
            <w:tcW w:w="2070" w:type="dxa"/>
            <w:shd w:val="clear" w:color="auto" w:fill="auto"/>
          </w:tcPr>
          <w:p w14:paraId="2EACA3A7" w14:textId="77777777" w:rsidR="004B6F05" w:rsidRDefault="004B6F05" w:rsidP="004B6F05">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6CE1DAF" w14:textId="381732AD" w:rsidR="00605EA6" w:rsidRPr="004B6F05" w:rsidRDefault="00FC64E2" w:rsidP="004B6F05">
            <w:pPr>
              <w:rPr>
                <w:color w:val="000000" w:themeColor="text1"/>
                <w:sz w:val="24"/>
                <w:szCs w:val="24"/>
              </w:rPr>
            </w:pPr>
            <w:r>
              <w:rPr>
                <w:color w:val="000000" w:themeColor="text1"/>
                <w:sz w:val="24"/>
                <w:szCs w:val="24"/>
              </w:rPr>
              <w:t>Senate Floor</w:t>
            </w:r>
          </w:p>
        </w:tc>
      </w:tr>
      <w:tr w:rsidR="00605EA6" w:rsidRPr="00EB7FBF" w14:paraId="0A048184" w14:textId="77777777" w:rsidTr="004C2C0F">
        <w:trPr>
          <w:trHeight w:val="1187"/>
        </w:trPr>
        <w:tc>
          <w:tcPr>
            <w:tcW w:w="3153" w:type="dxa"/>
            <w:shd w:val="clear" w:color="auto" w:fill="auto"/>
          </w:tcPr>
          <w:p w14:paraId="49CDB288" w14:textId="5A8D305E" w:rsidR="00605EA6" w:rsidRPr="00B54EBE" w:rsidRDefault="0041596D"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3" w:history="1">
              <w:r w:rsidR="00605EA6" w:rsidRPr="00B54EBE">
                <w:rPr>
                  <w:rStyle w:val="Hyperlink"/>
                  <w:rFonts w:ascii="Times New Roman" w:hAnsi="Times New Roman"/>
                  <w:i w:val="0"/>
                  <w:sz w:val="24"/>
                  <w:szCs w:val="24"/>
                </w:rPr>
                <w:t>SB 232</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Bates</w:t>
            </w:r>
            <w:r w:rsidR="00605EA6" w:rsidRPr="00B54EBE">
              <w:rPr>
                <w:rStyle w:val="Hyperlink"/>
                <w:rFonts w:ascii="Times New Roman" w:hAnsi="Times New Roman"/>
                <w:i w:val="0"/>
                <w:color w:val="000000" w:themeColor="text1"/>
                <w:sz w:val="24"/>
                <w:szCs w:val="24"/>
                <w:u w:val="none"/>
              </w:rPr>
              <w:t xml:space="preserve"> (D) </w:t>
            </w:r>
          </w:p>
          <w:p w14:paraId="7346E072"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011D7BD7" w14:textId="0494EB7D" w:rsidR="00605EA6" w:rsidRPr="00B54EBE" w:rsidRDefault="008307B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6324957C"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0D87A099" w14:textId="77777777" w:rsidR="00605EA6" w:rsidRPr="00B54EBE" w:rsidRDefault="0041596D" w:rsidP="003B32C9">
            <w:pPr>
              <w:pStyle w:val="NoSpacing"/>
              <w:framePr w:hSpace="0" w:wrap="auto" w:vAnchor="margin" w:xAlign="left" w:yAlign="inline"/>
              <w:suppressOverlap w:val="0"/>
              <w:rPr>
                <w:rFonts w:ascii="Times New Roman" w:hAnsi="Times New Roman"/>
                <w:b w:val="0"/>
                <w:i w:val="0"/>
                <w:color w:val="auto"/>
                <w:sz w:val="24"/>
                <w:szCs w:val="24"/>
              </w:rPr>
            </w:pPr>
            <w:hyperlink r:id="rId114" w:history="1">
              <w:r w:rsidR="00605EA6" w:rsidRPr="00B54EBE">
                <w:rPr>
                  <w:rStyle w:val="Hyperlink"/>
                  <w:rFonts w:ascii="Times New Roman" w:hAnsi="Times New Roman"/>
                  <w:b w:val="0"/>
                  <w:i w:val="0"/>
                  <w:sz w:val="24"/>
                  <w:szCs w:val="24"/>
                </w:rPr>
                <w:t>Heidi.Wettstein@sen.ca.gov</w:t>
              </w:r>
            </w:hyperlink>
          </w:p>
          <w:p w14:paraId="2728D7C3" w14:textId="77777777" w:rsidR="00605EA6" w:rsidRPr="00B54EBE" w:rsidRDefault="00605EA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100130A0" w14:textId="3022660F" w:rsidR="007A4281" w:rsidRPr="00ED048D"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w:t>
            </w:r>
            <w:r w:rsidR="00ED048D" w:rsidRPr="00ED048D">
              <w:rPr>
                <w:rFonts w:ascii="Times New Roman" w:hAnsi="Times New Roman"/>
                <w:i w:val="0"/>
                <w:color w:val="FF0000"/>
                <w:sz w:val="22"/>
                <w:szCs w:val="22"/>
              </w:rPr>
              <w:t xml:space="preserve"> IF AMENDED</w:t>
            </w:r>
          </w:p>
          <w:p w14:paraId="64EA26EF" w14:textId="08A3D3CE" w:rsidR="00605EA6" w:rsidRPr="00B35B81" w:rsidRDefault="00605EA6" w:rsidP="002F4205">
            <w:pPr>
              <w:pStyle w:val="NoSpacing"/>
              <w:framePr w:hSpace="0" w:wrap="auto" w:vAnchor="margin" w:xAlign="left" w:yAlign="inline"/>
              <w:ind w:right="-90"/>
              <w:suppressOverlap w:val="0"/>
              <w:jc w:val="center"/>
              <w:rPr>
                <w:rFonts w:ascii="Times New Roman" w:hAnsi="Times New Roman"/>
                <w:b w:val="0"/>
                <w:i w:val="0"/>
                <w:sz w:val="24"/>
                <w:szCs w:val="24"/>
              </w:rPr>
            </w:pPr>
          </w:p>
        </w:tc>
        <w:tc>
          <w:tcPr>
            <w:tcW w:w="2944" w:type="dxa"/>
            <w:shd w:val="clear" w:color="auto" w:fill="auto"/>
          </w:tcPr>
          <w:p w14:paraId="6805DDBF" w14:textId="3F1776D1" w:rsidR="00605EA6" w:rsidRPr="00602BFF" w:rsidRDefault="00605EA6" w:rsidP="00602BFF">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4418E48B" w14:textId="2B97B3B7" w:rsidR="00605EA6" w:rsidRPr="00762614" w:rsidRDefault="00FC64E2" w:rsidP="00FC64E2">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Held in</w:t>
            </w:r>
            <w:r w:rsidR="004B6F05">
              <w:rPr>
                <w:rFonts w:ascii="Times New Roman" w:hAnsi="Times New Roman"/>
                <w:b w:val="0"/>
                <w:i w:val="0"/>
                <w:color w:val="000000" w:themeColor="text1"/>
                <w:sz w:val="24"/>
                <w:szCs w:val="24"/>
              </w:rPr>
              <w:t xml:space="preserve"> </w:t>
            </w:r>
            <w:r w:rsidR="00FA578F" w:rsidRPr="00762614">
              <w:rPr>
                <w:rFonts w:ascii="Times New Roman" w:hAnsi="Times New Roman"/>
                <w:b w:val="0"/>
                <w:i w:val="0"/>
                <w:color w:val="000000" w:themeColor="text1"/>
                <w:sz w:val="24"/>
                <w:szCs w:val="24"/>
              </w:rPr>
              <w:t xml:space="preserve">Senate </w:t>
            </w:r>
            <w:r w:rsidR="004B6F05">
              <w:rPr>
                <w:rFonts w:ascii="Times New Roman" w:hAnsi="Times New Roman"/>
                <w:b w:val="0"/>
                <w:i w:val="0"/>
                <w:color w:val="000000" w:themeColor="text1"/>
                <w:sz w:val="24"/>
                <w:szCs w:val="24"/>
              </w:rPr>
              <w:t>APPR.</w:t>
            </w:r>
          </w:p>
        </w:tc>
      </w:tr>
      <w:tr w:rsidR="00605EA6" w:rsidRPr="00EB7FBF" w14:paraId="1E93384F" w14:textId="77777777" w:rsidTr="004C2C0F">
        <w:tc>
          <w:tcPr>
            <w:tcW w:w="3153" w:type="dxa"/>
            <w:shd w:val="clear" w:color="auto" w:fill="auto"/>
          </w:tcPr>
          <w:p w14:paraId="69E95056" w14:textId="248883EB" w:rsidR="00605EA6" w:rsidRPr="00FC3467" w:rsidRDefault="0041596D"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5" w:history="1">
              <w:r w:rsidR="00605EA6" w:rsidRPr="00FC3467">
                <w:rPr>
                  <w:rStyle w:val="Hyperlink"/>
                  <w:rFonts w:ascii="Times New Roman" w:hAnsi="Times New Roman"/>
                  <w:i w:val="0"/>
                  <w:sz w:val="24"/>
                  <w:szCs w:val="24"/>
                </w:rPr>
                <w:t>SB 250</w:t>
              </w:r>
            </w:hyperlink>
            <w:r w:rsidR="00605EA6" w:rsidRPr="00FC3467">
              <w:rPr>
                <w:rFonts w:ascii="Times New Roman" w:hAnsi="Times New Roman"/>
                <w:i w:val="0"/>
                <w:color w:val="000000" w:themeColor="text1"/>
                <w:sz w:val="24"/>
                <w:szCs w:val="24"/>
              </w:rPr>
              <w:t xml:space="preserve"> -</w:t>
            </w:r>
            <w:r w:rsidR="00605EA6" w:rsidRPr="00FC3467">
              <w:rPr>
                <w:rStyle w:val="Hyperlink"/>
                <w:rFonts w:ascii="Times New Roman" w:hAnsi="Times New Roman"/>
                <w:i w:val="0"/>
                <w:color w:val="000000" w:themeColor="text1"/>
                <w:sz w:val="24"/>
                <w:szCs w:val="24"/>
                <w:u w:val="none"/>
              </w:rPr>
              <w:t xml:space="preserve"> Hertzberg</w:t>
            </w:r>
            <w:r w:rsidR="00605EA6" w:rsidRPr="00FC3467">
              <w:rPr>
                <w:rFonts w:ascii="Times New Roman" w:hAnsi="Times New Roman"/>
                <w:b w:val="0"/>
                <w:i w:val="0"/>
                <w:color w:val="000000" w:themeColor="text1"/>
                <w:sz w:val="24"/>
                <w:szCs w:val="24"/>
              </w:rPr>
              <w:t>– (D)</w:t>
            </w:r>
          </w:p>
          <w:p w14:paraId="36BBD39A"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5EB1850C"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5B4A0FD9"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44F360F2" w14:textId="4EF4296D" w:rsidR="00605EA6" w:rsidRPr="00FC3467" w:rsidRDefault="0041596D"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6" w:history="1">
              <w:r w:rsidR="00FC3467" w:rsidRPr="00FC3467">
                <w:rPr>
                  <w:rStyle w:val="Hyperlink"/>
                  <w:rFonts w:ascii="Times New Roman" w:hAnsi="Times New Roman"/>
                  <w:b w:val="0"/>
                  <w:i w:val="0"/>
                  <w:sz w:val="24"/>
                  <w:szCs w:val="24"/>
                </w:rPr>
                <w:t>Domonique.jones@sen.ca.gov</w:t>
              </w:r>
            </w:hyperlink>
          </w:p>
        </w:tc>
        <w:tc>
          <w:tcPr>
            <w:tcW w:w="1283" w:type="dxa"/>
            <w:shd w:val="clear" w:color="auto" w:fill="auto"/>
          </w:tcPr>
          <w:p w14:paraId="47DAFA4E" w14:textId="77777777" w:rsidR="00605EA6" w:rsidRPr="00B35B81" w:rsidRDefault="0041596D"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17" w:history="1">
              <w:r w:rsidR="00605EA6" w:rsidRPr="00B35B81">
                <w:rPr>
                  <w:rStyle w:val="Hyperlink"/>
                  <w:rFonts w:ascii="Times New Roman" w:hAnsi="Times New Roman"/>
                  <w:b w:val="0"/>
                  <w:i w:val="0"/>
                  <w:sz w:val="24"/>
                  <w:szCs w:val="24"/>
                </w:rPr>
                <w:t>WCLP</w:t>
              </w:r>
            </w:hyperlink>
          </w:p>
          <w:p w14:paraId="36C16CBC" w14:textId="77777777" w:rsidR="00605EA6" w:rsidRPr="00B35B81" w:rsidRDefault="0041596D"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18" w:history="1">
              <w:r w:rsidR="00605EA6" w:rsidRPr="00B35B81">
                <w:rPr>
                  <w:rStyle w:val="Hyperlink"/>
                  <w:rFonts w:ascii="Times New Roman" w:hAnsi="Times New Roman"/>
                  <w:b w:val="0"/>
                  <w:i w:val="0"/>
                  <w:sz w:val="24"/>
                  <w:szCs w:val="24"/>
                </w:rPr>
                <w:t>CCWRO</w:t>
              </w:r>
            </w:hyperlink>
          </w:p>
          <w:p w14:paraId="28E2A15F"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65A48AA" w14:textId="7777777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35753F70" w14:textId="70DFDA0A" w:rsidR="00307219" w:rsidRPr="00B65E61"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Fonts w:ascii="Times New Roman" w:hAnsi="Times New Roman"/>
                <w:b w:val="0"/>
                <w:i w:val="0"/>
                <w:color w:val="000000"/>
              </w:rPr>
            </w:pPr>
            <w:r w:rsidRPr="002F4205">
              <w:rPr>
                <w:rStyle w:val="Hyperlink"/>
              </w:rPr>
              <w:t>letter</w:t>
            </w:r>
            <w:r>
              <w:rPr>
                <w:b w:val="0"/>
                <w:i w:val="0"/>
                <w:color w:val="000000"/>
              </w:rPr>
              <w:fldChar w:fldCharType="end"/>
            </w:r>
          </w:p>
        </w:tc>
        <w:tc>
          <w:tcPr>
            <w:tcW w:w="2944" w:type="dxa"/>
            <w:shd w:val="clear" w:color="auto" w:fill="auto"/>
          </w:tcPr>
          <w:p w14:paraId="2D40970F" w14:textId="6F214A5D" w:rsidR="00605EA6" w:rsidRPr="00602BFF" w:rsidRDefault="00605EA6" w:rsidP="003B32C9">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42A1CA7A"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53E178EB"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0BE8BDF8" w14:textId="66FF81F8"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0E2AE4AB" w14:textId="2BEB7CDD" w:rsidR="00605EA6" w:rsidRPr="004B6F05" w:rsidRDefault="00C43190" w:rsidP="00C4319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rPr>
              <w:t>Floor 39-0</w:t>
            </w:r>
          </w:p>
        </w:tc>
      </w:tr>
      <w:tr w:rsidR="00605EA6" w:rsidRPr="00EB7FBF" w14:paraId="411B5804" w14:textId="77777777" w:rsidTr="004C2C0F">
        <w:tc>
          <w:tcPr>
            <w:tcW w:w="3153" w:type="dxa"/>
          </w:tcPr>
          <w:p w14:paraId="10E3ED6B" w14:textId="2933D9DA" w:rsidR="00605EA6" w:rsidRPr="00B54EBE" w:rsidRDefault="0041596D"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9" w:history="1">
              <w:r w:rsidR="00605EA6" w:rsidRPr="00B54EBE">
                <w:rPr>
                  <w:rStyle w:val="Hyperlink"/>
                  <w:rFonts w:ascii="Times New Roman" w:hAnsi="Times New Roman"/>
                  <w:i w:val="0"/>
                  <w:sz w:val="24"/>
                  <w:szCs w:val="24"/>
                </w:rPr>
                <w:t>SB 278</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Wiener</w:t>
            </w:r>
            <w:r w:rsidR="00605EA6" w:rsidRPr="00B54EBE">
              <w:rPr>
                <w:rFonts w:ascii="Times New Roman" w:hAnsi="Times New Roman"/>
                <w:b w:val="0"/>
                <w:i w:val="0"/>
                <w:color w:val="000000" w:themeColor="text1"/>
                <w:sz w:val="24"/>
                <w:szCs w:val="24"/>
              </w:rPr>
              <w:t xml:space="preserve"> – (D) </w:t>
            </w:r>
          </w:p>
          <w:p w14:paraId="1317D6A0"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149166C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2921CCE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10BE41CA" w14:textId="36DE1958" w:rsidR="00FC3467" w:rsidRPr="00B54EBE" w:rsidRDefault="0041596D"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0" w:history="1">
              <w:r w:rsidR="00FC3467" w:rsidRPr="00FC3467">
                <w:rPr>
                  <w:rStyle w:val="Hyperlink"/>
                  <w:rFonts w:ascii="Times New Roman" w:hAnsi="Times New Roman"/>
                  <w:i w:val="0"/>
                  <w:sz w:val="24"/>
                  <w:szCs w:val="24"/>
                </w:rPr>
                <w:t>t</w:t>
              </w:r>
              <w:r w:rsidR="00FC3467" w:rsidRPr="00FC3467">
                <w:rPr>
                  <w:rStyle w:val="Hyperlink"/>
                  <w:rFonts w:ascii="Times New Roman" w:hAnsi="Times New Roman"/>
                  <w:b w:val="0"/>
                  <w:i w:val="0"/>
                  <w:sz w:val="24"/>
                  <w:szCs w:val="24"/>
                </w:rPr>
                <w:t>aryn.smith@sen.ca.gov</w:t>
              </w:r>
            </w:hyperlink>
          </w:p>
        </w:tc>
        <w:tc>
          <w:tcPr>
            <w:tcW w:w="1283" w:type="dxa"/>
          </w:tcPr>
          <w:p w14:paraId="6DEE98A1" w14:textId="77777777" w:rsidR="00605EA6" w:rsidRPr="00B35B81" w:rsidRDefault="0041596D"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21"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22" w:history="1">
              <w:r w:rsidR="00605EA6" w:rsidRPr="00B35B81">
                <w:rPr>
                  <w:rStyle w:val="Hyperlink"/>
                  <w:rFonts w:ascii="Times New Roman" w:hAnsi="Times New Roman"/>
                  <w:b w:val="0"/>
                  <w:i w:val="0"/>
                  <w:sz w:val="24"/>
                  <w:szCs w:val="24"/>
                </w:rPr>
                <w:t>WCLP</w:t>
              </w:r>
            </w:hyperlink>
          </w:p>
          <w:p w14:paraId="0081B236"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E19552F" w14:textId="76F3D6EF" w:rsidR="002F4205" w:rsidRPr="002F4205" w:rsidRDefault="00B65E61" w:rsidP="002F4205">
            <w:pPr>
              <w:shd w:val="clear" w:color="auto" w:fill="FFFFFF" w:themeFill="background1"/>
              <w:tabs>
                <w:tab w:val="left" w:pos="4140"/>
                <w:tab w:val="left" w:pos="4950"/>
                <w:tab w:val="left" w:pos="5490"/>
              </w:tabs>
              <w:ind w:right="-90"/>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r w:rsidR="002F4205">
              <w:rPr>
                <w:rFonts w:eastAsiaTheme="minorHAnsi"/>
                <w:b/>
                <w:i/>
                <w:color w:val="000000"/>
              </w:rPr>
              <w:fldChar w:fldCharType="begin"/>
            </w:r>
            <w:r w:rsidR="002F4205">
              <w:rPr>
                <w:b/>
                <w:i/>
                <w:color w:val="000000"/>
              </w:rPr>
              <w:instrText xml:space="preserve"> HYPERLINK "http://www.ccwro.org/legislation/sample-letters" </w:instrText>
            </w:r>
            <w:r w:rsidR="002F4205">
              <w:rPr>
                <w:rFonts w:eastAsiaTheme="minorHAnsi"/>
                <w:b/>
                <w:i/>
                <w:color w:val="000000"/>
              </w:rPr>
              <w:fldChar w:fldCharType="separate"/>
            </w:r>
            <w:r w:rsidR="00714888">
              <w:rPr>
                <w:rStyle w:val="Hyperlink"/>
                <w:b/>
                <w:i/>
              </w:rPr>
              <w:t>Sample</w:t>
            </w:r>
            <w:r w:rsidR="002F4205">
              <w:rPr>
                <w:rStyle w:val="Hyperlink"/>
                <w:b/>
                <w:i/>
              </w:rPr>
              <w:t xml:space="preserve"> </w:t>
            </w:r>
            <w:r w:rsidR="002F4205" w:rsidRPr="002F4205">
              <w:rPr>
                <w:rStyle w:val="Hyperlink"/>
                <w:b/>
                <w:i/>
              </w:rPr>
              <w:t>support</w:t>
            </w:r>
          </w:p>
          <w:p w14:paraId="6D25EA42" w14:textId="56BCA612" w:rsidR="00B65E61" w:rsidRPr="00307219"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Style w:val="Hyperlink"/>
                <w:rFonts w:ascii="Times New Roman" w:hAnsi="Times New Roman"/>
                <w:b w:val="0"/>
                <w:i w:val="0"/>
              </w:rPr>
            </w:pPr>
            <w:r w:rsidRPr="002F4205">
              <w:rPr>
                <w:rStyle w:val="Hyperlink"/>
              </w:rPr>
              <w:t>letter</w:t>
            </w:r>
            <w:r>
              <w:rPr>
                <w:b w:val="0"/>
                <w:i w:val="0"/>
                <w:color w:val="000000"/>
              </w:rPr>
              <w:fldChar w:fldCharType="end"/>
            </w:r>
          </w:p>
          <w:p w14:paraId="756245CE" w14:textId="6298D073" w:rsidR="00605EA6" w:rsidRPr="001600E6" w:rsidRDefault="00B65E6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0B7095BA" w14:textId="78405BCB" w:rsidR="00605EA6" w:rsidRPr="00602BFF" w:rsidRDefault="00605EA6" w:rsidP="003B32C9">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5E7CADD6"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7025CD0C"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75382B2F"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92CA74E" w14:textId="06DDA496" w:rsidR="004E49B0" w:rsidRPr="00B54EBE" w:rsidRDefault="00C43190" w:rsidP="00C4319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rPr>
              <w:t>Floor 39-0</w:t>
            </w:r>
          </w:p>
        </w:tc>
      </w:tr>
      <w:tr w:rsidR="00605EA6" w:rsidRPr="00EB7FBF" w14:paraId="467C9E8B" w14:textId="77777777" w:rsidTr="004C2C0F">
        <w:tc>
          <w:tcPr>
            <w:tcW w:w="3153" w:type="dxa"/>
          </w:tcPr>
          <w:p w14:paraId="510C74E2" w14:textId="3DE0D2B8" w:rsidR="00605EA6" w:rsidRPr="0046557E" w:rsidRDefault="0041596D"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3" w:history="1">
              <w:r w:rsidR="00605EA6" w:rsidRPr="00B35B81">
                <w:rPr>
                  <w:rStyle w:val="Hyperlink"/>
                  <w:rFonts w:ascii="Times New Roman" w:hAnsi="Times New Roman"/>
                  <w:i w:val="0"/>
                  <w:sz w:val="24"/>
                  <w:szCs w:val="24"/>
                </w:rPr>
                <w:t>SB 282</w:t>
              </w:r>
            </w:hyperlink>
            <w:r w:rsidR="00605EA6" w:rsidRPr="00B35B81">
              <w:rPr>
                <w:rStyle w:val="Hyperlink"/>
                <w:rFonts w:ascii="Times New Roman" w:hAnsi="Times New Roman"/>
                <w:i w:val="0"/>
                <w:color w:val="000000" w:themeColor="text1"/>
                <w:sz w:val="24"/>
                <w:szCs w:val="24"/>
                <w:u w:val="none"/>
              </w:rPr>
              <w:t>-</w:t>
            </w:r>
            <w:r w:rsidR="00605EA6" w:rsidRPr="0046557E">
              <w:rPr>
                <w:rStyle w:val="Hyperlink"/>
                <w:rFonts w:ascii="Times New Roman" w:hAnsi="Times New Roman"/>
                <w:b w:val="0"/>
                <w:i w:val="0"/>
                <w:color w:val="000000" w:themeColor="text1"/>
                <w:sz w:val="24"/>
                <w:szCs w:val="24"/>
                <w:u w:val="none"/>
              </w:rPr>
              <w:t xml:space="preserve"> </w:t>
            </w:r>
            <w:r w:rsidR="00605EA6" w:rsidRPr="0046557E">
              <w:rPr>
                <w:rFonts w:ascii="Times New Roman" w:hAnsi="Times New Roman"/>
                <w:i w:val="0"/>
                <w:color w:val="000000" w:themeColor="text1"/>
                <w:sz w:val="24"/>
                <w:szCs w:val="24"/>
              </w:rPr>
              <w:t>Wiener</w:t>
            </w:r>
            <w:r w:rsidR="00605EA6" w:rsidRPr="0046557E">
              <w:rPr>
                <w:rFonts w:ascii="Times New Roman" w:hAnsi="Times New Roman"/>
                <w:b w:val="0"/>
                <w:i w:val="0"/>
                <w:color w:val="000000" w:themeColor="text1"/>
                <w:sz w:val="24"/>
                <w:szCs w:val="24"/>
              </w:rPr>
              <w:t xml:space="preserve"> – (D) </w:t>
            </w:r>
          </w:p>
          <w:p w14:paraId="65ECDD5D"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4AF51BC4"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3837060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017F16A5" w14:textId="7F9200B1" w:rsidR="00605EA6" w:rsidRPr="00FC3467" w:rsidRDefault="0041596D"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4" w:history="1">
              <w:r w:rsidR="00FC3467" w:rsidRPr="00FC3467">
                <w:rPr>
                  <w:rStyle w:val="Hyperlink"/>
                  <w:rFonts w:ascii="Times New Roman" w:hAnsi="Times New Roman"/>
                  <w:b w:val="0"/>
                  <w:i w:val="0"/>
                  <w:sz w:val="24"/>
                  <w:szCs w:val="24"/>
                </w:rPr>
                <w:t>taryn.smith@sen.ca.gov</w:t>
              </w:r>
            </w:hyperlink>
          </w:p>
          <w:p w14:paraId="31EEC329" w14:textId="77777777" w:rsidR="00FC3467" w:rsidRPr="00B35B81" w:rsidRDefault="00FC346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2FC1D177" w14:textId="77777777" w:rsidR="00605EA6" w:rsidRPr="00B35B81" w:rsidRDefault="0041596D"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25"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26" w:history="1">
              <w:r w:rsidR="00605EA6" w:rsidRPr="00B35B81">
                <w:rPr>
                  <w:rStyle w:val="Hyperlink"/>
                  <w:rFonts w:ascii="Times New Roman" w:hAnsi="Times New Roman"/>
                  <w:b w:val="0"/>
                  <w:i w:val="0"/>
                  <w:sz w:val="24"/>
                  <w:szCs w:val="24"/>
                </w:rPr>
                <w:t>WCLP</w:t>
              </w:r>
            </w:hyperlink>
          </w:p>
          <w:p w14:paraId="7BAB8F2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4B93853" w14:textId="75755A42"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00714888">
              <w:rPr>
                <w:rStyle w:val="Hyperlink"/>
                <w:b/>
                <w:i/>
              </w:rPr>
              <w:t>Sample</w:t>
            </w:r>
            <w:r>
              <w:rPr>
                <w:rStyle w:val="Hyperlink"/>
                <w:b/>
                <w:i/>
              </w:rPr>
              <w:t xml:space="preserve"> </w:t>
            </w:r>
            <w:r w:rsidRPr="002F4205">
              <w:rPr>
                <w:rStyle w:val="Hyperlink"/>
                <w:b/>
                <w:i/>
              </w:rPr>
              <w:t>support</w:t>
            </w:r>
          </w:p>
          <w:p w14:paraId="398D8657" w14:textId="1E3BE4DF" w:rsidR="00605EA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6427D26" w14:textId="3E2DD26C" w:rsidR="00605EA6" w:rsidRPr="00602BFF" w:rsidRDefault="00605EA6" w:rsidP="003B32C9">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11AA19CE"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45ACA19E"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0AC10391" w14:textId="77777777" w:rsidR="00C43190" w:rsidRDefault="00C43190" w:rsidP="00C4319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4FC7FE89" w14:textId="29B28AFF" w:rsidR="00605EA6" w:rsidRPr="00B54EBE" w:rsidRDefault="00C43190" w:rsidP="00C4319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rPr>
              <w:t>Floor 39-0</w:t>
            </w:r>
          </w:p>
        </w:tc>
      </w:tr>
      <w:tr w:rsidR="00E338DC" w:rsidRPr="00B54EBE" w14:paraId="0DA60993" w14:textId="77777777" w:rsidTr="004C2C0F">
        <w:trPr>
          <w:trHeight w:val="3878"/>
        </w:trPr>
        <w:tc>
          <w:tcPr>
            <w:tcW w:w="3153" w:type="dxa"/>
          </w:tcPr>
          <w:p w14:paraId="06D2498E" w14:textId="296821C3" w:rsidR="00E338DC" w:rsidRPr="00B54EBE" w:rsidRDefault="0041596D"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7" w:history="1">
              <w:r w:rsidR="00E338DC" w:rsidRPr="007E2CD3">
                <w:rPr>
                  <w:rStyle w:val="Hyperlink"/>
                  <w:rFonts w:ascii="Times New Roman" w:hAnsi="Times New Roman"/>
                  <w:i w:val="0"/>
                  <w:sz w:val="24"/>
                  <w:szCs w:val="24"/>
                </w:rPr>
                <w:t>SB 360</w:t>
              </w:r>
            </w:hyperlink>
            <w:r w:rsidR="00E338DC" w:rsidRPr="00B54EBE">
              <w:rPr>
                <w:rFonts w:ascii="Times New Roman" w:hAnsi="Times New Roman"/>
                <w:i w:val="0"/>
                <w:color w:val="000000" w:themeColor="text1"/>
                <w:sz w:val="24"/>
                <w:szCs w:val="24"/>
              </w:rPr>
              <w:t xml:space="preserve"> -</w:t>
            </w:r>
            <w:r w:rsidR="00E338DC">
              <w:rPr>
                <w:rStyle w:val="Hyperlink"/>
                <w:rFonts w:ascii="Times New Roman" w:hAnsi="Times New Roman"/>
                <w:i w:val="0"/>
                <w:color w:val="000000" w:themeColor="text1"/>
                <w:sz w:val="24"/>
                <w:szCs w:val="24"/>
                <w:u w:val="none"/>
              </w:rPr>
              <w:t xml:space="preserve"> Skinner</w:t>
            </w:r>
            <w:r w:rsidR="00E338DC" w:rsidRPr="00B54EBE">
              <w:rPr>
                <w:rFonts w:ascii="Times New Roman" w:hAnsi="Times New Roman"/>
                <w:b w:val="0"/>
                <w:i w:val="0"/>
                <w:color w:val="000000" w:themeColor="text1"/>
                <w:sz w:val="24"/>
                <w:szCs w:val="24"/>
              </w:rPr>
              <w:t>– (D)</w:t>
            </w:r>
          </w:p>
          <w:p w14:paraId="4C5C91F8" w14:textId="35DED579"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1658B894" w14:textId="463B8E6E"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64ADC54E" w14:textId="320955EC" w:rsidR="00E338DC" w:rsidRPr="007E2CD3" w:rsidRDefault="007E2CD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457F4267" w14:textId="77777777" w:rsidR="00E338DC" w:rsidRPr="007E2CD3" w:rsidRDefault="007E2CD3" w:rsidP="00E338D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28" w:history="1">
              <w:r w:rsidR="00E338DC" w:rsidRPr="007E2CD3">
                <w:rPr>
                  <w:rStyle w:val="Hyperlink"/>
                  <w:rFonts w:ascii="Times New Roman" w:hAnsi="Times New Roman"/>
                  <w:b w:val="0"/>
                  <w:bCs/>
                  <w:i w:val="0"/>
                  <w:color w:val="000000" w:themeColor="text1"/>
                  <w:sz w:val="24"/>
                  <w:szCs w:val="24"/>
                  <w:u w:val="none"/>
                </w:rPr>
                <w:t>@sen.ca.gov</w:t>
              </w:r>
            </w:hyperlink>
          </w:p>
          <w:p w14:paraId="79771C5F" w14:textId="02745F78" w:rsidR="007E2CD3" w:rsidRPr="00602BFF" w:rsidRDefault="007E2CD3" w:rsidP="00E338D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F62BA9C" w14:textId="77777777" w:rsidR="00E338DC" w:rsidRPr="00B35B81" w:rsidRDefault="0041596D"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29" w:history="1">
              <w:r w:rsidR="00E338DC" w:rsidRPr="00B35B81">
                <w:rPr>
                  <w:rStyle w:val="Hyperlink"/>
                  <w:rFonts w:ascii="Times New Roman" w:hAnsi="Times New Roman"/>
                  <w:b w:val="0"/>
                  <w:i w:val="0"/>
                  <w:sz w:val="24"/>
                  <w:szCs w:val="24"/>
                </w:rPr>
                <w:t>CCWRO</w:t>
              </w:r>
            </w:hyperlink>
          </w:p>
          <w:p w14:paraId="1B9C6B61"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5330D78" w14:textId="36D64220"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799DAE76" w14:textId="7AC7FACD" w:rsidR="001600E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313AE31F" w14:textId="6221DD9D" w:rsidR="00D120EE" w:rsidRPr="00602BFF" w:rsidRDefault="00FC3467" w:rsidP="00FC3467">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00E338DC"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F80A32">
              <w:rPr>
                <w:rFonts w:ascii="Times New Roman" w:hAnsi="Times New Roman"/>
                <w:b w:val="0"/>
                <w:i w:val="0"/>
                <w:color w:val="000000"/>
                <w:sz w:val="24"/>
                <w:szCs w:val="24"/>
              </w:rPr>
              <w:t xml:space="preserve"> the dollar amount of</w:t>
            </w:r>
            <w:r>
              <w:rPr>
                <w:rFonts w:ascii="Times New Roman" w:hAnsi="Times New Roman"/>
                <w:b w:val="0"/>
                <w:i w:val="0"/>
                <w:color w:val="000000"/>
                <w:sz w:val="24"/>
                <w:szCs w:val="24"/>
              </w:rPr>
              <w:t xml:space="preserve">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w:t>
            </w:r>
            <w:r w:rsidR="00F80A32">
              <w:rPr>
                <w:rFonts w:ascii="Times New Roman" w:hAnsi="Times New Roman"/>
                <w:b w:val="0"/>
                <w:i w:val="0"/>
                <w:color w:val="000000"/>
                <w:sz w:val="24"/>
                <w:szCs w:val="24"/>
              </w:rPr>
              <w:t xml:space="preserve"> after the</w:t>
            </w:r>
            <w:r>
              <w:rPr>
                <w:rFonts w:ascii="Times New Roman" w:hAnsi="Times New Roman"/>
                <w:b w:val="0"/>
                <w:i w:val="0"/>
                <w:color w:val="000000"/>
                <w:sz w:val="24"/>
                <w:szCs w:val="24"/>
              </w:rPr>
              <w:t xml:space="preserv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00E338DC"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391AB3B8" w14:textId="506D7089" w:rsidR="004D2219" w:rsidRDefault="004D2219" w:rsidP="004D221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5F86B500" w14:textId="77777777" w:rsidR="004B6F05" w:rsidRDefault="004B6F05"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Assembly Human Services </w:t>
            </w:r>
          </w:p>
          <w:p w14:paraId="757A2847" w14:textId="77777777" w:rsidR="00E338DC" w:rsidRDefault="004B6F05"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Committee</w:t>
            </w:r>
          </w:p>
          <w:p w14:paraId="6A680FF8" w14:textId="77777777" w:rsidR="004C2C0F" w:rsidRDefault="004C2C0F"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6-13-17</w:t>
            </w:r>
          </w:p>
          <w:p w14:paraId="7D7F87D9" w14:textId="77777777" w:rsidR="004C2C0F" w:rsidRDefault="004C2C0F"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 1:30</w:t>
            </w:r>
          </w:p>
          <w:p w14:paraId="077AD0B9" w14:textId="24C57F28" w:rsidR="004C2C0F" w:rsidRPr="00B54EBE" w:rsidRDefault="004C2C0F"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 Room # 437</w:t>
            </w:r>
          </w:p>
        </w:tc>
      </w:tr>
      <w:tr w:rsidR="00D120EE" w:rsidRPr="00B54EBE" w14:paraId="4FB6FEC6" w14:textId="77777777" w:rsidTr="004C2C0F">
        <w:tc>
          <w:tcPr>
            <w:tcW w:w="3153" w:type="dxa"/>
          </w:tcPr>
          <w:p w14:paraId="47CAB3E5" w14:textId="208B8DA4" w:rsidR="00D120EE" w:rsidRPr="00B54EBE" w:rsidRDefault="0041596D"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0" w:history="1">
              <w:r w:rsidR="00D120EE" w:rsidRPr="00D47865">
                <w:rPr>
                  <w:rStyle w:val="Hyperlink"/>
                  <w:rFonts w:ascii="Times New Roman" w:hAnsi="Times New Roman"/>
                  <w:i w:val="0"/>
                  <w:sz w:val="24"/>
                  <w:szCs w:val="24"/>
                </w:rPr>
                <w:t>SB 380</w:t>
              </w:r>
            </w:hyperlink>
            <w:r w:rsidR="00D120EE" w:rsidRPr="00B54EBE">
              <w:rPr>
                <w:rFonts w:ascii="Times New Roman" w:hAnsi="Times New Roman"/>
                <w:i w:val="0"/>
                <w:color w:val="000000" w:themeColor="text1"/>
                <w:sz w:val="24"/>
                <w:szCs w:val="24"/>
              </w:rPr>
              <w:t>-</w:t>
            </w:r>
            <w:r w:rsidR="00D120EE">
              <w:rPr>
                <w:rStyle w:val="Hyperlink"/>
                <w:rFonts w:ascii="Times New Roman" w:hAnsi="Times New Roman"/>
                <w:i w:val="0"/>
                <w:color w:val="000000" w:themeColor="text1"/>
                <w:sz w:val="24"/>
                <w:szCs w:val="24"/>
                <w:u w:val="none"/>
              </w:rPr>
              <w:t xml:space="preserve"> </w:t>
            </w:r>
            <w:hyperlink r:id="rId131" w:history="1">
              <w:r w:rsidR="00D120EE" w:rsidRPr="00174DF5">
                <w:rPr>
                  <w:rStyle w:val="Hyperlink"/>
                  <w:rFonts w:ascii="Times New Roman" w:hAnsi="Times New Roman"/>
                  <w:i w:val="0"/>
                  <w:sz w:val="24"/>
                  <w:szCs w:val="24"/>
                </w:rPr>
                <w:t>Bradford</w:t>
              </w:r>
            </w:hyperlink>
            <w:r w:rsidR="00D120EE" w:rsidRPr="00B54EBE">
              <w:rPr>
                <w:rFonts w:ascii="Times New Roman" w:hAnsi="Times New Roman"/>
                <w:b w:val="0"/>
                <w:i w:val="0"/>
                <w:color w:val="000000" w:themeColor="text1"/>
                <w:sz w:val="24"/>
                <w:szCs w:val="24"/>
              </w:rPr>
              <w:t>– (D)</w:t>
            </w:r>
          </w:p>
          <w:p w14:paraId="46644057" w14:textId="5E19696A"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0F0535E1" w14:textId="35EA8DFC"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5F0BE45" w14:textId="343BCE6C" w:rsidR="00D120EE" w:rsidRPr="00174DF5" w:rsidRDefault="00D120EE"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r w:rsidR="00130F68">
              <w:rPr>
                <w:rStyle w:val="Hyperlink"/>
                <w:rFonts w:ascii="Times New Roman" w:hAnsi="Times New Roman"/>
                <w:b w:val="0"/>
                <w:i w:val="0"/>
                <w:color w:val="000000" w:themeColor="text1"/>
                <w:sz w:val="24"/>
                <w:szCs w:val="24"/>
                <w:u w:val="none"/>
              </w:rPr>
              <w:t>Lisa O</w:t>
            </w:r>
            <w:r w:rsidR="00174DF5" w:rsidRPr="00174DF5">
              <w:rPr>
                <w:rStyle w:val="Hyperlink"/>
                <w:rFonts w:ascii="Times New Roman" w:hAnsi="Times New Roman"/>
                <w:b w:val="0"/>
                <w:i w:val="0"/>
                <w:color w:val="000000" w:themeColor="text1"/>
                <w:sz w:val="24"/>
                <w:szCs w:val="24"/>
                <w:u w:val="none"/>
              </w:rPr>
              <w:t>rr</w:t>
            </w:r>
          </w:p>
          <w:p w14:paraId="094373C8" w14:textId="191C9430" w:rsidR="00174DF5" w:rsidRDefault="0041596D" w:rsidP="00F45045">
            <w:pPr>
              <w:pStyle w:val="NoSpacing"/>
              <w:framePr w:hSpace="0" w:wrap="auto" w:vAnchor="margin" w:xAlign="left" w:yAlign="inline"/>
              <w:suppressOverlap w:val="0"/>
            </w:pPr>
            <w:hyperlink r:id="rId132" w:history="1">
              <w:r w:rsidR="00174DF5" w:rsidRPr="00174DF5">
                <w:rPr>
                  <w:rStyle w:val="Hyperlink"/>
                  <w:sz w:val="24"/>
                  <w:szCs w:val="24"/>
                </w:rPr>
                <w:t>lisa.orr@sen.ca.gov</w:t>
              </w:r>
            </w:hyperlink>
          </w:p>
          <w:p w14:paraId="588FCCAF" w14:textId="77777777" w:rsidR="00174DF5" w:rsidRPr="007E2CD3" w:rsidRDefault="00174DF5" w:rsidP="00F45045">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5F430EB5" w14:textId="77777777" w:rsidR="00D120EE" w:rsidRPr="00602BFF" w:rsidRDefault="00D120EE" w:rsidP="00F45045">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A98118B" w14:textId="77777777" w:rsidR="00D120EE" w:rsidRPr="00B35B81" w:rsidRDefault="0041596D"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33" w:history="1">
              <w:r w:rsidR="00D120EE" w:rsidRPr="00B35B81">
                <w:rPr>
                  <w:rStyle w:val="Hyperlink"/>
                  <w:rFonts w:ascii="Times New Roman" w:hAnsi="Times New Roman"/>
                  <w:b w:val="0"/>
                  <w:i w:val="0"/>
                  <w:sz w:val="24"/>
                  <w:szCs w:val="24"/>
                </w:rPr>
                <w:t>WCLP</w:t>
              </w:r>
            </w:hyperlink>
          </w:p>
          <w:p w14:paraId="26E5C888" w14:textId="77777777" w:rsidR="00D120EE" w:rsidRPr="00B35B81" w:rsidRDefault="0041596D"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4" w:history="1">
              <w:r w:rsidR="00D120EE" w:rsidRPr="00B35B81">
                <w:rPr>
                  <w:rStyle w:val="Hyperlink"/>
                  <w:rFonts w:ascii="Times New Roman" w:hAnsi="Times New Roman"/>
                  <w:b w:val="0"/>
                  <w:i w:val="0"/>
                  <w:sz w:val="24"/>
                  <w:szCs w:val="24"/>
                </w:rPr>
                <w:t>CCWRO</w:t>
              </w:r>
            </w:hyperlink>
          </w:p>
          <w:p w14:paraId="584AC460" w14:textId="77777777" w:rsidR="00D120EE" w:rsidRPr="007A4281" w:rsidRDefault="00D120EE"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75C6ED7" w14:textId="77777777" w:rsidR="00D120EE" w:rsidRPr="00307219" w:rsidRDefault="00D120EE" w:rsidP="002F4205">
            <w:pPr>
              <w:pStyle w:val="NoSpacing"/>
              <w:framePr w:hSpace="0" w:wrap="auto" w:vAnchor="margin" w:xAlign="left" w:yAlign="inline"/>
              <w:ind w:right="-90"/>
              <w:suppressOverlap w:val="0"/>
              <w:jc w:val="center"/>
              <w:rPr>
                <w:rFonts w:ascii="Times New Roman" w:hAnsi="Times New Roman"/>
                <w:b w:val="0"/>
                <w:i w:val="0"/>
              </w:rPr>
            </w:pPr>
          </w:p>
          <w:p w14:paraId="04F84840" w14:textId="094CF5EB"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00714888">
              <w:rPr>
                <w:rStyle w:val="Hyperlink"/>
                <w:b/>
                <w:i/>
              </w:rPr>
              <w:t>Sample</w:t>
            </w:r>
            <w:r>
              <w:rPr>
                <w:rStyle w:val="Hyperlink"/>
                <w:b/>
                <w:i/>
              </w:rPr>
              <w:t xml:space="preserve"> </w:t>
            </w:r>
            <w:r w:rsidRPr="002F4205">
              <w:rPr>
                <w:rStyle w:val="Hyperlink"/>
                <w:b/>
                <w:i/>
              </w:rPr>
              <w:t>support</w:t>
            </w:r>
          </w:p>
          <w:p w14:paraId="08D0ECE2" w14:textId="64ED88BA" w:rsidR="00D120EE"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5097AB9" w14:textId="77777777" w:rsidR="006E7477" w:rsidRPr="006E7477" w:rsidRDefault="00D120EE" w:rsidP="006E7477">
            <w:pPr>
              <w:rPr>
                <w:rFonts w:eastAsia="Times New Roman"/>
                <w:sz w:val="24"/>
                <w:szCs w:val="24"/>
              </w:rPr>
            </w:pPr>
            <w:r w:rsidRPr="004D2219">
              <w:rPr>
                <w:rFonts w:eastAsia="Times New Roman"/>
                <w:i/>
                <w:color w:val="000000" w:themeColor="text1"/>
                <w:sz w:val="24"/>
                <w:szCs w:val="24"/>
              </w:rPr>
              <w:t>CalWORKs</w:t>
            </w:r>
            <w:r w:rsidR="00130F68" w:rsidRPr="004D2219">
              <w:rPr>
                <w:rFonts w:eastAsia="Times New Roman"/>
                <w:i/>
                <w:color w:val="000000" w:themeColor="text1"/>
                <w:sz w:val="24"/>
                <w:szCs w:val="24"/>
              </w:rPr>
              <w:t xml:space="preserve">- </w:t>
            </w:r>
            <w:r w:rsidR="006E7477" w:rsidRPr="004D2219">
              <w:rPr>
                <w:rFonts w:eastAsia="Times New Roman"/>
                <w:sz w:val="24"/>
                <w:szCs w:val="24"/>
              </w:rPr>
              <w:t>This</w:t>
            </w:r>
            <w:r w:rsidR="006E7477" w:rsidRPr="006E7477">
              <w:rPr>
                <w:rFonts w:eastAsia="Times New Roman"/>
                <w:sz w:val="24"/>
                <w:szCs w:val="24"/>
              </w:rPr>
              <w:t xml:space="preserve"> bill would exclude from the assistance unit a child for whom an adult in the assistance unit receives a payment of child support when an adult in the assistance unit has requested in writing that the child not be included in the assistance unit</w:t>
            </w:r>
          </w:p>
          <w:p w14:paraId="521C40C4" w14:textId="4E9569D2" w:rsidR="00D120EE" w:rsidRPr="00602BFF" w:rsidRDefault="00D120EE" w:rsidP="00130F68">
            <w:pPr>
              <w:pStyle w:val="NoSpacing"/>
              <w:framePr w:hSpace="0" w:wrap="auto" w:vAnchor="margin" w:xAlign="left" w:yAlign="inline"/>
              <w:ind w:right="57"/>
              <w:suppressOverlap w:val="0"/>
              <w:rPr>
                <w:rFonts w:ascii="Times New Roman" w:hAnsi="Times New Roman"/>
                <w:b w:val="0"/>
                <w:i w:val="0"/>
                <w:color w:val="000000"/>
                <w:sz w:val="24"/>
                <w:szCs w:val="24"/>
              </w:rPr>
            </w:pPr>
          </w:p>
        </w:tc>
        <w:tc>
          <w:tcPr>
            <w:tcW w:w="2070" w:type="dxa"/>
          </w:tcPr>
          <w:p w14:paraId="6D3034DE" w14:textId="77777777" w:rsidR="004D2219" w:rsidRDefault="004D2219" w:rsidP="004D221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6E90CD65" w14:textId="77777777" w:rsidR="004D2219" w:rsidRDefault="004D2219" w:rsidP="004D221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Passed the Senate. Referred to </w:t>
            </w:r>
          </w:p>
          <w:p w14:paraId="20ED6E8E" w14:textId="3CABD451" w:rsidR="00E138BB" w:rsidRPr="004D2219" w:rsidRDefault="004D2219" w:rsidP="004D221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Assembly Human Services Committee</w:t>
            </w:r>
          </w:p>
        </w:tc>
      </w:tr>
      <w:tr w:rsidR="00FC64E2" w:rsidRPr="00E138BB" w14:paraId="206D01EF" w14:textId="77777777" w:rsidTr="004C2C0F">
        <w:tc>
          <w:tcPr>
            <w:tcW w:w="3153" w:type="dxa"/>
          </w:tcPr>
          <w:p w14:paraId="0D0E8069" w14:textId="5F059620" w:rsidR="007C374C" w:rsidRPr="00EB7FBF" w:rsidRDefault="0041596D" w:rsidP="007C374C">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hyperlink r:id="rId135" w:history="1">
              <w:r w:rsidR="00FC64E2" w:rsidRPr="007C374C">
                <w:rPr>
                  <w:rStyle w:val="Hyperlink"/>
                  <w:rFonts w:ascii="Times New Roman" w:hAnsi="Times New Roman"/>
                  <w:i w:val="0"/>
                  <w:sz w:val="24"/>
                  <w:szCs w:val="24"/>
                </w:rPr>
                <w:t>SB 570</w:t>
              </w:r>
            </w:hyperlink>
            <w:r w:rsidR="00FC64E2" w:rsidRPr="00B54EBE">
              <w:rPr>
                <w:rFonts w:ascii="Times New Roman" w:hAnsi="Times New Roman"/>
                <w:i w:val="0"/>
                <w:color w:val="000000" w:themeColor="text1"/>
                <w:sz w:val="24"/>
                <w:szCs w:val="24"/>
              </w:rPr>
              <w:t>-</w:t>
            </w:r>
            <w:r w:rsidR="00FC64E2">
              <w:rPr>
                <w:rStyle w:val="Hyperlink"/>
                <w:rFonts w:ascii="Times New Roman" w:hAnsi="Times New Roman"/>
                <w:i w:val="0"/>
                <w:color w:val="000000" w:themeColor="text1"/>
                <w:sz w:val="24"/>
                <w:szCs w:val="24"/>
                <w:u w:val="none"/>
              </w:rPr>
              <w:t xml:space="preserve"> </w:t>
            </w:r>
            <w:hyperlink r:id="rId136" w:history="1">
              <w:r w:rsidR="007C374C" w:rsidRPr="003067D6">
                <w:rPr>
                  <w:rStyle w:val="Hyperlink"/>
                  <w:rFonts w:ascii="Times New Roman" w:eastAsia="Times New Roman" w:hAnsi="Times New Roman"/>
                  <w:sz w:val="24"/>
                  <w:szCs w:val="24"/>
                  <w:bdr w:val="none" w:sz="0" w:space="0" w:color="auto" w:frame="1"/>
                </w:rPr>
                <w:t>Newman - (D)</w:t>
              </w:r>
            </w:hyperlink>
          </w:p>
          <w:p w14:paraId="3F6E50DF" w14:textId="66CBB49C" w:rsidR="003067D6" w:rsidRPr="003067D6" w:rsidRDefault="003067D6" w:rsidP="003067D6">
            <w:pPr>
              <w:pStyle w:val="NoSpacing"/>
              <w:framePr w:hSpace="0" w:wrap="auto" w:vAnchor="margin" w:xAlign="left" w:yAlign="inline"/>
              <w:ind w:right="-11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Room # 4082</w:t>
            </w:r>
          </w:p>
          <w:p w14:paraId="40E098C5" w14:textId="77777777" w:rsidR="003067D6" w:rsidRPr="003067D6" w:rsidRDefault="003067D6" w:rsidP="003067D6">
            <w:pPr>
              <w:pStyle w:val="NoSpacing"/>
              <w:framePr w:hSpace="0" w:wrap="auto" w:vAnchor="margin" w:xAlign="left" w:yAlign="inline"/>
              <w:ind w:right="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Phone: 651-4029</w:t>
            </w:r>
          </w:p>
          <w:p w14:paraId="5BD563ED" w14:textId="06215A53" w:rsidR="00FC64E2" w:rsidRPr="003067D6" w:rsidRDefault="00FC64E2" w:rsidP="003067D6">
            <w:pPr>
              <w:pStyle w:val="NoSpacing"/>
              <w:framePr w:hSpace="0" w:wrap="auto" w:vAnchor="margin" w:xAlign="left" w:yAlign="inline"/>
              <w:ind w:right="-110"/>
              <w:suppressOverlap w:val="0"/>
              <w:rPr>
                <w:rStyle w:val="Hyperlink"/>
                <w:rFonts w:ascii="Times New Roman" w:hAnsi="Times New Roman"/>
                <w:b w:val="0"/>
                <w:i w:val="0"/>
                <w:color w:val="000000" w:themeColor="text1"/>
                <w:sz w:val="24"/>
                <w:szCs w:val="24"/>
                <w:u w:val="none"/>
              </w:rPr>
            </w:pPr>
            <w:r w:rsidRPr="003067D6">
              <w:rPr>
                <w:rStyle w:val="Hyperlink"/>
                <w:rFonts w:ascii="Times New Roman" w:hAnsi="Times New Roman"/>
                <w:b w:val="0"/>
                <w:i w:val="0"/>
                <w:color w:val="000000" w:themeColor="text1"/>
                <w:sz w:val="24"/>
                <w:szCs w:val="24"/>
                <w:u w:val="none"/>
              </w:rPr>
              <w:t xml:space="preserve">Staff: </w:t>
            </w:r>
            <w:r w:rsidR="00935E5F" w:rsidRPr="003067D6">
              <w:rPr>
                <w:rStyle w:val="Hyperlink"/>
                <w:rFonts w:ascii="Times New Roman" w:hAnsi="Times New Roman"/>
                <w:b w:val="0"/>
                <w:i w:val="0"/>
                <w:color w:val="000000" w:themeColor="text1"/>
                <w:sz w:val="24"/>
                <w:szCs w:val="24"/>
                <w:u w:val="none"/>
              </w:rPr>
              <w:t xml:space="preserve">Monica </w:t>
            </w:r>
            <w:proofErr w:type="spellStart"/>
            <w:r w:rsidR="00935E5F" w:rsidRPr="003067D6">
              <w:rPr>
                <w:rStyle w:val="Hyperlink"/>
                <w:rFonts w:ascii="Times New Roman" w:hAnsi="Times New Roman"/>
                <w:b w:val="0"/>
                <w:i w:val="0"/>
                <w:color w:val="000000" w:themeColor="text1"/>
                <w:sz w:val="24"/>
                <w:szCs w:val="24"/>
                <w:u w:val="none"/>
              </w:rPr>
              <w:t>Schmalenberger</w:t>
            </w:r>
            <w:proofErr w:type="spellEnd"/>
          </w:p>
          <w:p w14:paraId="2C771E3F" w14:textId="45CA42CB" w:rsidR="00FC64E2" w:rsidRPr="00935E5F" w:rsidRDefault="00935E5F" w:rsidP="00935E5F">
            <w:pPr>
              <w:pStyle w:val="NoSpacing"/>
              <w:framePr w:hSpace="0" w:wrap="auto" w:vAnchor="margin" w:xAlign="left" w:yAlign="inline"/>
              <w:ind w:right="-110"/>
              <w:suppressOverlap w:val="0"/>
              <w:rPr>
                <w:rStyle w:val="Hyperlink"/>
                <w:rFonts w:ascii="Times New Roman" w:hAnsi="Times New Roman"/>
                <w:b w:val="0"/>
                <w:bCs/>
                <w:i w:val="0"/>
                <w:color w:val="000000" w:themeColor="text1"/>
                <w:sz w:val="22"/>
                <w:szCs w:val="24"/>
                <w:u w:val="none"/>
              </w:rPr>
            </w:pPr>
            <w:r w:rsidRPr="00935E5F">
              <w:rPr>
                <w:sz w:val="18"/>
              </w:rPr>
              <w:t>Monica.Schmalenberger@sen.ca.gov</w:t>
            </w:r>
          </w:p>
          <w:p w14:paraId="70D02AF4" w14:textId="77777777" w:rsidR="00FC64E2" w:rsidRPr="00602BFF" w:rsidRDefault="00FC64E2" w:rsidP="00FC64E2">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7D0CCB32" w14:textId="77777777" w:rsidR="00FC64E2" w:rsidRPr="00B35B81" w:rsidRDefault="0041596D" w:rsidP="00FC64E2">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37" w:history="1">
              <w:r w:rsidR="00FC64E2" w:rsidRPr="00B35B81">
                <w:rPr>
                  <w:rStyle w:val="Hyperlink"/>
                  <w:rFonts w:ascii="Times New Roman" w:hAnsi="Times New Roman"/>
                  <w:b w:val="0"/>
                  <w:i w:val="0"/>
                  <w:sz w:val="24"/>
                  <w:szCs w:val="24"/>
                </w:rPr>
                <w:t>WCLP</w:t>
              </w:r>
            </w:hyperlink>
          </w:p>
          <w:p w14:paraId="6EDC4767" w14:textId="77777777" w:rsidR="00FC64E2" w:rsidRPr="00B35B81" w:rsidRDefault="0041596D" w:rsidP="00FC64E2">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8" w:history="1">
              <w:r w:rsidR="00FC64E2" w:rsidRPr="00B35B81">
                <w:rPr>
                  <w:rStyle w:val="Hyperlink"/>
                  <w:rFonts w:ascii="Times New Roman" w:hAnsi="Times New Roman"/>
                  <w:b w:val="0"/>
                  <w:i w:val="0"/>
                  <w:sz w:val="24"/>
                  <w:szCs w:val="24"/>
                </w:rPr>
                <w:t>CCWRO</w:t>
              </w:r>
            </w:hyperlink>
          </w:p>
          <w:p w14:paraId="13AC3F92" w14:textId="77777777" w:rsidR="00FC64E2" w:rsidRPr="007A4281" w:rsidRDefault="00FC64E2" w:rsidP="00FC64E2">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20F6EF9" w14:textId="77777777" w:rsidR="00FC64E2" w:rsidRPr="00307219" w:rsidRDefault="00FC64E2" w:rsidP="00FC64E2">
            <w:pPr>
              <w:pStyle w:val="NoSpacing"/>
              <w:framePr w:hSpace="0" w:wrap="auto" w:vAnchor="margin" w:xAlign="left" w:yAlign="inline"/>
              <w:ind w:right="-90"/>
              <w:suppressOverlap w:val="0"/>
              <w:jc w:val="center"/>
              <w:rPr>
                <w:rFonts w:ascii="Times New Roman" w:hAnsi="Times New Roman"/>
                <w:b w:val="0"/>
                <w:i w:val="0"/>
              </w:rPr>
            </w:pPr>
          </w:p>
          <w:p w14:paraId="5356AFFA" w14:textId="649E2DCE" w:rsidR="00FC64E2" w:rsidRPr="00B35B81" w:rsidRDefault="00FC64E2" w:rsidP="00FC64E2">
            <w:pPr>
              <w:pStyle w:val="NoSpacing"/>
              <w:framePr w:hSpace="0" w:wrap="auto" w:vAnchor="margin" w:xAlign="left" w:yAlign="inline"/>
              <w:ind w:right="-90"/>
              <w:suppressOverlap w:val="0"/>
              <w:jc w:val="center"/>
              <w:rPr>
                <w:rFonts w:ascii="Times New Roman" w:hAnsi="Times New Roman"/>
                <w:b w:val="0"/>
                <w:i w:val="0"/>
                <w:sz w:val="24"/>
                <w:szCs w:val="24"/>
              </w:rPr>
            </w:pPr>
          </w:p>
        </w:tc>
        <w:tc>
          <w:tcPr>
            <w:tcW w:w="2944" w:type="dxa"/>
          </w:tcPr>
          <w:p w14:paraId="76EB1565" w14:textId="6D690D80" w:rsidR="00FC64E2" w:rsidRPr="004D2219" w:rsidRDefault="00FC64E2" w:rsidP="004D2219">
            <w:pPr>
              <w:rPr>
                <w:rFonts w:eastAsia="Times New Roman"/>
                <w:color w:val="000000" w:themeColor="text1"/>
                <w:sz w:val="24"/>
                <w:szCs w:val="24"/>
              </w:rPr>
            </w:pPr>
            <w:r w:rsidRPr="004D2219">
              <w:rPr>
                <w:rFonts w:eastAsia="Times New Roman"/>
                <w:i/>
                <w:color w:val="000000" w:themeColor="text1"/>
                <w:sz w:val="24"/>
                <w:szCs w:val="24"/>
              </w:rPr>
              <w:t xml:space="preserve">CalWORKs- </w:t>
            </w:r>
            <w:r w:rsidR="00983BF7" w:rsidRPr="003E2610">
              <w:rPr>
                <w:rFonts w:eastAsia="Times New Roman"/>
                <w:color w:val="000000" w:themeColor="text1"/>
                <w:sz w:val="24"/>
                <w:szCs w:val="24"/>
              </w:rPr>
              <w:t>This bill would exempt benefits and related allowances received through the</w:t>
            </w:r>
            <w:r w:rsidR="00983BF7" w:rsidRPr="003E2610">
              <w:rPr>
                <w:rFonts w:eastAsia="Times New Roman"/>
                <w:iCs/>
                <w:color w:val="000000" w:themeColor="text1"/>
                <w:sz w:val="24"/>
                <w:szCs w:val="24"/>
              </w:rPr>
              <w:t xml:space="preserve"> </w:t>
            </w:r>
            <w:r w:rsidR="00983BF7" w:rsidRPr="004D2219">
              <w:rPr>
                <w:rFonts w:eastAsia="Times New Roman"/>
                <w:iCs/>
                <w:color w:val="000000" w:themeColor="text1"/>
                <w:sz w:val="24"/>
                <w:szCs w:val="24"/>
              </w:rPr>
              <w:t xml:space="preserve">US Dept. of </w:t>
            </w:r>
            <w:r w:rsidR="00983BF7" w:rsidRPr="003E2610">
              <w:rPr>
                <w:rFonts w:eastAsia="Times New Roman"/>
                <w:color w:val="000000" w:themeColor="text1"/>
                <w:sz w:val="24"/>
                <w:szCs w:val="24"/>
              </w:rPr>
              <w:t>Veterans Affairs for education, training, vocation, or rehabilitation from consideration as income for determining eligibility for CalWORKs program benefits and available income fo</w:t>
            </w:r>
            <w:r w:rsidR="00983BF7" w:rsidRPr="004D2219">
              <w:rPr>
                <w:rFonts w:eastAsia="Times New Roman"/>
                <w:color w:val="000000" w:themeColor="text1"/>
                <w:sz w:val="24"/>
                <w:szCs w:val="24"/>
              </w:rPr>
              <w:t xml:space="preserve">r </w:t>
            </w:r>
            <w:r w:rsidR="00983BF7" w:rsidRPr="003E2610">
              <w:rPr>
                <w:rFonts w:eastAsia="Times New Roman"/>
                <w:iCs/>
                <w:color w:val="000000" w:themeColor="text1"/>
                <w:sz w:val="24"/>
                <w:szCs w:val="24"/>
              </w:rPr>
              <w:t>veterans and their spouses and dependents.</w:t>
            </w:r>
          </w:p>
        </w:tc>
        <w:tc>
          <w:tcPr>
            <w:tcW w:w="2070" w:type="dxa"/>
          </w:tcPr>
          <w:p w14:paraId="197F57FB" w14:textId="77777777" w:rsidR="001D6BD9" w:rsidRDefault="001D6BD9" w:rsidP="001D6BD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Last Action</w:t>
            </w:r>
            <w:r>
              <w:rPr>
                <w:rFonts w:ascii="Times New Roman" w:hAnsi="Times New Roman"/>
                <w:b w:val="0"/>
                <w:i w:val="0"/>
                <w:color w:val="000000" w:themeColor="text1"/>
              </w:rPr>
              <w:t xml:space="preserve"> </w:t>
            </w:r>
          </w:p>
          <w:p w14:paraId="455EEE0F" w14:textId="77777777" w:rsidR="001D6BD9" w:rsidRDefault="001D6BD9" w:rsidP="001D6BD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Passed the </w:t>
            </w:r>
          </w:p>
          <w:p w14:paraId="65DF7FED" w14:textId="77777777" w:rsidR="001D6BD9" w:rsidRDefault="001D6BD9" w:rsidP="001D6BD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4621F97D" w14:textId="0EF94091" w:rsidR="00FC64E2" w:rsidRPr="004D2219" w:rsidRDefault="001D6BD9" w:rsidP="001D6BD9">
            <w:r>
              <w:rPr>
                <w:b/>
                <w:i/>
                <w:color w:val="000000" w:themeColor="text1"/>
              </w:rPr>
              <w:t>Floor 40-0</w:t>
            </w:r>
          </w:p>
        </w:tc>
      </w:tr>
      <w:tr w:rsidR="004C2C0F" w:rsidRPr="004B6F05" w14:paraId="00042107" w14:textId="77777777" w:rsidTr="004C2C0F">
        <w:tc>
          <w:tcPr>
            <w:tcW w:w="3153" w:type="dxa"/>
          </w:tcPr>
          <w:p w14:paraId="4BDB6250" w14:textId="442AAD7A" w:rsidR="004C2C0F" w:rsidRPr="00B54EBE" w:rsidRDefault="0041596D" w:rsidP="00375931">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9" w:history="1">
              <w:r w:rsidR="004C2C0F" w:rsidRPr="00E94698">
                <w:rPr>
                  <w:rStyle w:val="Hyperlink"/>
                  <w:rFonts w:ascii="Times New Roman" w:hAnsi="Times New Roman"/>
                  <w:i w:val="0"/>
                  <w:sz w:val="24"/>
                  <w:szCs w:val="24"/>
                </w:rPr>
                <w:t>SB 675</w:t>
              </w:r>
            </w:hyperlink>
            <w:r w:rsidR="004C2C0F" w:rsidRPr="00B54EBE">
              <w:rPr>
                <w:rFonts w:ascii="Times New Roman" w:hAnsi="Times New Roman"/>
                <w:i w:val="0"/>
                <w:color w:val="000000" w:themeColor="text1"/>
                <w:sz w:val="24"/>
                <w:szCs w:val="24"/>
              </w:rPr>
              <w:t xml:space="preserve"> </w:t>
            </w:r>
            <w:r w:rsidR="004C2C0F" w:rsidRPr="00B54EBE">
              <w:rPr>
                <w:rStyle w:val="Hyperlink"/>
                <w:rFonts w:ascii="Times New Roman" w:hAnsi="Times New Roman"/>
                <w:i w:val="0"/>
                <w:color w:val="000000" w:themeColor="text1"/>
                <w:sz w:val="24"/>
                <w:szCs w:val="24"/>
                <w:u w:val="none"/>
              </w:rPr>
              <w:t xml:space="preserve">- </w:t>
            </w:r>
            <w:hyperlink r:id="rId140" w:history="1">
              <w:r w:rsidR="004C2C0F" w:rsidRPr="00983801">
                <w:rPr>
                  <w:rStyle w:val="Hyperlink"/>
                  <w:rFonts w:ascii="Times New Roman" w:hAnsi="Times New Roman"/>
                  <w:i w:val="0"/>
                  <w:sz w:val="24"/>
                  <w:szCs w:val="24"/>
                </w:rPr>
                <w:t>Skinner(D)</w:t>
              </w:r>
            </w:hyperlink>
          </w:p>
          <w:p w14:paraId="18030B32" w14:textId="77777777" w:rsidR="004C2C0F" w:rsidRPr="00B54EBE" w:rsidRDefault="004C2C0F" w:rsidP="004C2C0F">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47D1294C" w14:textId="77777777" w:rsidR="004C2C0F" w:rsidRPr="00B54EBE" w:rsidRDefault="004C2C0F" w:rsidP="004C2C0F">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3E2A21ED" w14:textId="77777777" w:rsidR="004C2C0F" w:rsidRPr="007E2CD3" w:rsidRDefault="004C2C0F" w:rsidP="004C2C0F">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7164485A" w14:textId="77777777" w:rsidR="004C2C0F" w:rsidRPr="007E2CD3" w:rsidRDefault="004C2C0F" w:rsidP="004C2C0F">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41" w:history="1">
              <w:r w:rsidRPr="007E2CD3">
                <w:rPr>
                  <w:rStyle w:val="Hyperlink"/>
                  <w:rFonts w:ascii="Times New Roman" w:hAnsi="Times New Roman"/>
                  <w:b w:val="0"/>
                  <w:bCs/>
                  <w:i w:val="0"/>
                  <w:color w:val="000000" w:themeColor="text1"/>
                  <w:sz w:val="24"/>
                  <w:szCs w:val="24"/>
                  <w:u w:val="none"/>
                </w:rPr>
                <w:t>@sen.ca.gov</w:t>
              </w:r>
            </w:hyperlink>
          </w:p>
          <w:p w14:paraId="46DE69BC" w14:textId="311F4767" w:rsidR="004C2C0F" w:rsidRPr="00B54EBE" w:rsidRDefault="004C2C0F" w:rsidP="00375931">
            <w:pPr>
              <w:rPr>
                <w:bCs/>
                <w:color w:val="000000" w:themeColor="text1"/>
                <w:sz w:val="24"/>
                <w:szCs w:val="24"/>
              </w:rPr>
            </w:pPr>
          </w:p>
        </w:tc>
        <w:tc>
          <w:tcPr>
            <w:tcW w:w="1283" w:type="dxa"/>
          </w:tcPr>
          <w:p w14:paraId="1E09CD62" w14:textId="77777777" w:rsidR="00C9444F" w:rsidRPr="00B35B81" w:rsidRDefault="0041596D" w:rsidP="00C9444F">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42" w:history="1">
              <w:r w:rsidR="00C9444F" w:rsidRPr="00B35B81">
                <w:rPr>
                  <w:rStyle w:val="Hyperlink"/>
                  <w:rFonts w:ascii="Times New Roman" w:hAnsi="Times New Roman"/>
                  <w:b w:val="0"/>
                  <w:i w:val="0"/>
                  <w:sz w:val="24"/>
                  <w:szCs w:val="24"/>
                </w:rPr>
                <w:t>WCLP</w:t>
              </w:r>
            </w:hyperlink>
          </w:p>
          <w:p w14:paraId="3E6D361D" w14:textId="77777777" w:rsidR="004C2C0F" w:rsidRPr="007A4281" w:rsidRDefault="004C2C0F" w:rsidP="00375931">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7EC1C009" w14:textId="77777777" w:rsidR="004C2C0F" w:rsidRDefault="004C2C0F" w:rsidP="00375931">
            <w:pPr>
              <w:ind w:right="-90"/>
              <w:jc w:val="center"/>
              <w:rPr>
                <w:sz w:val="24"/>
                <w:szCs w:val="24"/>
              </w:rPr>
            </w:pPr>
          </w:p>
          <w:p w14:paraId="6281DC15" w14:textId="7918DC99" w:rsidR="004C2C0F" w:rsidRPr="00B35B81" w:rsidRDefault="004C2C0F" w:rsidP="00C9444F">
            <w:pPr>
              <w:ind w:right="-90"/>
              <w:rPr>
                <w:sz w:val="24"/>
                <w:szCs w:val="24"/>
              </w:rPr>
            </w:pPr>
          </w:p>
        </w:tc>
        <w:tc>
          <w:tcPr>
            <w:tcW w:w="2944" w:type="dxa"/>
          </w:tcPr>
          <w:p w14:paraId="2AE50146" w14:textId="007EC1F9" w:rsidR="004C2C0F" w:rsidRDefault="00C9444F" w:rsidP="00375931">
            <w:pPr>
              <w:rPr>
                <w:rFonts w:eastAsia="Times New Roman"/>
                <w:sz w:val="24"/>
                <w:szCs w:val="24"/>
              </w:rPr>
            </w:pPr>
            <w:r>
              <w:rPr>
                <w:rFonts w:eastAsia="Times New Roman"/>
                <w:b/>
                <w:sz w:val="24"/>
                <w:szCs w:val="24"/>
              </w:rPr>
              <w:t>CalFresh</w:t>
            </w:r>
            <w:r w:rsidR="004C2C0F" w:rsidRPr="00B54EBE">
              <w:rPr>
                <w:rFonts w:eastAsia="Times New Roman"/>
                <w:sz w:val="24"/>
                <w:szCs w:val="24"/>
              </w:rPr>
              <w:t xml:space="preserve"> – </w:t>
            </w:r>
            <w:r>
              <w:rPr>
                <w:rFonts w:eastAsia="Times New Roman"/>
                <w:spacing w:val="-12"/>
                <w:sz w:val="24"/>
                <w:szCs w:val="24"/>
              </w:rPr>
              <w:t>T</w:t>
            </w:r>
            <w:r>
              <w:rPr>
                <w:rFonts w:eastAsia="Times New Roman"/>
                <w:spacing w:val="-15"/>
                <w:sz w:val="24"/>
                <w:szCs w:val="24"/>
              </w:rPr>
              <w:t>h</w:t>
            </w:r>
            <w:r>
              <w:rPr>
                <w:rFonts w:eastAsia="Times New Roman"/>
                <w:spacing w:val="-22"/>
                <w:sz w:val="24"/>
                <w:szCs w:val="24"/>
              </w:rPr>
              <w:t>i</w:t>
            </w:r>
            <w:r>
              <w:rPr>
                <w:rFonts w:eastAsia="Times New Roman"/>
                <w:sz w:val="24"/>
                <w:szCs w:val="24"/>
              </w:rPr>
              <w:t>s b</w:t>
            </w:r>
            <w:r>
              <w:rPr>
                <w:rFonts w:eastAsia="Times New Roman"/>
                <w:spacing w:val="-22"/>
                <w:sz w:val="24"/>
                <w:szCs w:val="24"/>
              </w:rPr>
              <w:t>il</w:t>
            </w:r>
            <w:r>
              <w:rPr>
                <w:rFonts w:eastAsia="Times New Roman"/>
                <w:sz w:val="24"/>
                <w:szCs w:val="24"/>
              </w:rPr>
              <w:t>l</w:t>
            </w:r>
            <w:r>
              <w:rPr>
                <w:rFonts w:eastAsia="Times New Roman"/>
                <w:spacing w:val="53"/>
                <w:sz w:val="24"/>
                <w:szCs w:val="24"/>
              </w:rPr>
              <w:t xml:space="preserve"> </w:t>
            </w:r>
            <w:r>
              <w:rPr>
                <w:rFonts w:eastAsia="Times New Roman"/>
                <w:spacing w:val="-5"/>
                <w:sz w:val="24"/>
                <w:szCs w:val="24"/>
              </w:rPr>
              <w:t>r</w:t>
            </w:r>
            <w:r>
              <w:rPr>
                <w:rFonts w:eastAsia="Times New Roman"/>
                <w:spacing w:val="-2"/>
                <w:sz w:val="24"/>
                <w:szCs w:val="24"/>
              </w:rPr>
              <w:t>e</w:t>
            </w:r>
            <w:r>
              <w:rPr>
                <w:rFonts w:eastAsia="Times New Roman"/>
                <w:sz w:val="24"/>
                <w:szCs w:val="24"/>
              </w:rPr>
              <w:t>q</w:t>
            </w:r>
            <w:r>
              <w:rPr>
                <w:rFonts w:eastAsia="Times New Roman"/>
                <w:spacing w:val="-15"/>
                <w:sz w:val="24"/>
                <w:szCs w:val="24"/>
              </w:rPr>
              <w:t>u</w:t>
            </w:r>
            <w:r>
              <w:rPr>
                <w:rFonts w:eastAsia="Times New Roman"/>
                <w:spacing w:val="-22"/>
                <w:sz w:val="24"/>
                <w:szCs w:val="24"/>
              </w:rPr>
              <w:t>i</w:t>
            </w:r>
            <w:r>
              <w:rPr>
                <w:rFonts w:eastAsia="Times New Roman"/>
                <w:spacing w:val="-5"/>
                <w:sz w:val="24"/>
                <w:szCs w:val="24"/>
              </w:rPr>
              <w:t>r</w:t>
            </w:r>
            <w:r>
              <w:rPr>
                <w:rFonts w:eastAsia="Times New Roman"/>
                <w:spacing w:val="1"/>
                <w:sz w:val="24"/>
                <w:szCs w:val="24"/>
              </w:rPr>
              <w:t>e</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15"/>
                <w:sz w:val="24"/>
                <w:szCs w:val="24"/>
              </w:rPr>
              <w:t>h</w:t>
            </w:r>
            <w:r>
              <w:rPr>
                <w:rFonts w:eastAsia="Times New Roman"/>
                <w:sz w:val="24"/>
                <w:szCs w:val="24"/>
              </w:rPr>
              <w:t xml:space="preserve">e </w:t>
            </w:r>
            <w:r>
              <w:rPr>
                <w:rFonts w:eastAsia="Times New Roman"/>
                <w:spacing w:val="-2"/>
                <w:sz w:val="24"/>
                <w:szCs w:val="24"/>
              </w:rPr>
              <w:t>e</w:t>
            </w:r>
            <w:r>
              <w:rPr>
                <w:rFonts w:eastAsia="Times New Roman"/>
                <w:spacing w:val="-22"/>
                <w:sz w:val="24"/>
                <w:szCs w:val="24"/>
              </w:rPr>
              <w:t>l</w:t>
            </w:r>
            <w:r>
              <w:rPr>
                <w:rFonts w:eastAsia="Times New Roman"/>
                <w:spacing w:val="-2"/>
                <w:sz w:val="24"/>
                <w:szCs w:val="24"/>
              </w:rPr>
              <w:t>ec</w:t>
            </w:r>
            <w:r>
              <w:rPr>
                <w:rFonts w:eastAsia="Times New Roman"/>
                <w:spacing w:val="-7"/>
                <w:sz w:val="24"/>
                <w:szCs w:val="24"/>
              </w:rPr>
              <w:t>t</w:t>
            </w:r>
            <w:r>
              <w:rPr>
                <w:rFonts w:eastAsia="Times New Roman"/>
                <w:spacing w:val="-5"/>
                <w:sz w:val="24"/>
                <w:szCs w:val="24"/>
              </w:rPr>
              <w:t>r</w:t>
            </w:r>
            <w:r>
              <w:rPr>
                <w:rFonts w:eastAsia="Times New Roman"/>
                <w:sz w:val="24"/>
                <w:szCs w:val="24"/>
              </w:rPr>
              <w:t>o</w:t>
            </w:r>
            <w:r>
              <w:rPr>
                <w:rFonts w:eastAsia="Times New Roman"/>
                <w:spacing w:val="-15"/>
                <w:sz w:val="24"/>
                <w:szCs w:val="24"/>
              </w:rPr>
              <w:t>n</w:t>
            </w:r>
            <w:r>
              <w:rPr>
                <w:rFonts w:eastAsia="Times New Roman"/>
                <w:spacing w:val="-22"/>
                <w:sz w:val="24"/>
                <w:szCs w:val="24"/>
              </w:rPr>
              <w:t>i</w:t>
            </w:r>
            <w:r>
              <w:rPr>
                <w:rFonts w:eastAsia="Times New Roman"/>
                <w:sz w:val="24"/>
                <w:szCs w:val="24"/>
              </w:rPr>
              <w:t>c 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5"/>
                <w:sz w:val="24"/>
                <w:szCs w:val="24"/>
              </w:rPr>
              <w:t>r</w:t>
            </w:r>
            <w:r>
              <w:rPr>
                <w:rFonts w:eastAsia="Times New Roman"/>
                <w:spacing w:val="-2"/>
                <w:sz w:val="24"/>
                <w:szCs w:val="24"/>
              </w:rPr>
              <w:t>a</w:t>
            </w:r>
            <w:r>
              <w:rPr>
                <w:rFonts w:eastAsia="Times New Roman"/>
                <w:spacing w:val="-15"/>
                <w:sz w:val="24"/>
                <w:szCs w:val="24"/>
              </w:rPr>
              <w:t>n</w:t>
            </w:r>
            <w:r>
              <w:rPr>
                <w:rFonts w:eastAsia="Times New Roman"/>
                <w:spacing w:val="-3"/>
                <w:sz w:val="24"/>
                <w:szCs w:val="24"/>
              </w:rPr>
              <w:t>s</w:t>
            </w:r>
            <w:r>
              <w:rPr>
                <w:rFonts w:eastAsia="Times New Roman"/>
                <w:spacing w:val="-20"/>
                <w:sz w:val="24"/>
                <w:szCs w:val="24"/>
              </w:rPr>
              <w:t>f</w:t>
            </w:r>
            <w:r>
              <w:rPr>
                <w:rFonts w:eastAsia="Times New Roman"/>
                <w:spacing w:val="-2"/>
                <w:sz w:val="24"/>
                <w:szCs w:val="24"/>
              </w:rPr>
              <w:t>e</w:t>
            </w:r>
            <w:r>
              <w:rPr>
                <w:rFonts w:eastAsia="Times New Roman"/>
                <w:sz w:val="24"/>
                <w:szCs w:val="24"/>
              </w:rPr>
              <w:t xml:space="preserve">r </w:t>
            </w:r>
            <w:r>
              <w:rPr>
                <w:rFonts w:eastAsia="Times New Roman"/>
                <w:spacing w:val="-5"/>
                <w:sz w:val="24"/>
                <w:szCs w:val="24"/>
              </w:rPr>
              <w:t>(</w:t>
            </w:r>
            <w:r>
              <w:rPr>
                <w:rFonts w:eastAsia="Times New Roman"/>
                <w:spacing w:val="-12"/>
                <w:sz w:val="24"/>
                <w:szCs w:val="24"/>
              </w:rPr>
              <w:t>E</w:t>
            </w:r>
            <w:r>
              <w:rPr>
                <w:rFonts w:eastAsia="Times New Roman"/>
                <w:spacing w:val="-10"/>
                <w:sz w:val="24"/>
                <w:szCs w:val="24"/>
              </w:rPr>
              <w:t>B</w:t>
            </w:r>
            <w:r>
              <w:rPr>
                <w:rFonts w:eastAsia="Times New Roman"/>
                <w:spacing w:val="-12"/>
                <w:sz w:val="24"/>
                <w:szCs w:val="24"/>
              </w:rPr>
              <w:t>T</w:t>
            </w:r>
            <w:r>
              <w:rPr>
                <w:rFonts w:eastAsia="Times New Roman"/>
                <w:sz w:val="24"/>
                <w:szCs w:val="24"/>
              </w:rPr>
              <w:t xml:space="preserve">) </w:t>
            </w:r>
            <w:r>
              <w:rPr>
                <w:rFonts w:eastAsia="Times New Roman"/>
                <w:spacing w:val="-3"/>
                <w:sz w:val="24"/>
                <w:szCs w:val="24"/>
              </w:rPr>
              <w:t>s</w:t>
            </w:r>
            <w:r>
              <w:rPr>
                <w:rFonts w:eastAsia="Times New Roman"/>
                <w:spacing w:val="-15"/>
                <w:sz w:val="24"/>
                <w:szCs w:val="24"/>
              </w:rPr>
              <w:t>y</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e</w:t>
            </w:r>
            <w:r>
              <w:rPr>
                <w:rFonts w:eastAsia="Times New Roman"/>
                <w:sz w:val="24"/>
                <w:szCs w:val="24"/>
              </w:rPr>
              <w:t xml:space="preserve">m </w:t>
            </w:r>
            <w:r>
              <w:rPr>
                <w:rFonts w:eastAsia="Times New Roman"/>
                <w:spacing w:val="-15"/>
                <w:sz w:val="24"/>
                <w:szCs w:val="24"/>
              </w:rPr>
              <w:t>u</w:t>
            </w:r>
            <w:r>
              <w:rPr>
                <w:rFonts w:eastAsia="Times New Roman"/>
                <w:spacing w:val="-3"/>
                <w:sz w:val="24"/>
                <w:szCs w:val="24"/>
              </w:rPr>
              <w:t>s</w:t>
            </w:r>
            <w:r>
              <w:rPr>
                <w:rFonts w:eastAsia="Times New Roman"/>
                <w:spacing w:val="-2"/>
                <w:sz w:val="24"/>
                <w:szCs w:val="24"/>
              </w:rPr>
              <w:t>e</w:t>
            </w:r>
            <w:r>
              <w:rPr>
                <w:rFonts w:eastAsia="Times New Roman"/>
                <w:sz w:val="24"/>
                <w:szCs w:val="24"/>
              </w:rPr>
              <w:t xml:space="preserve">d </w:t>
            </w:r>
            <w:r>
              <w:rPr>
                <w:rFonts w:eastAsia="Times New Roman"/>
                <w:spacing w:val="-7"/>
                <w:sz w:val="24"/>
                <w:szCs w:val="24"/>
              </w:rPr>
              <w:t>t</w:t>
            </w:r>
            <w:r>
              <w:rPr>
                <w:rFonts w:eastAsia="Times New Roman"/>
                <w:sz w:val="24"/>
                <w:szCs w:val="24"/>
              </w:rPr>
              <w:t>o d</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5"/>
                <w:sz w:val="24"/>
                <w:szCs w:val="24"/>
              </w:rPr>
              <w:t>r</w:t>
            </w:r>
            <w:r>
              <w:rPr>
                <w:rFonts w:eastAsia="Times New Roman"/>
                <w:spacing w:val="-22"/>
                <w:sz w:val="24"/>
                <w:szCs w:val="24"/>
              </w:rPr>
              <w:t>i</w:t>
            </w:r>
            <w:r>
              <w:rPr>
                <w:rFonts w:eastAsia="Times New Roman"/>
                <w:sz w:val="24"/>
                <w:szCs w:val="24"/>
              </w:rPr>
              <w:t>b</w:t>
            </w:r>
            <w:r>
              <w:rPr>
                <w:rFonts w:eastAsia="Times New Roman"/>
                <w:spacing w:val="-15"/>
                <w:sz w:val="24"/>
                <w:szCs w:val="24"/>
              </w:rPr>
              <w:t>u</w:t>
            </w:r>
            <w:r>
              <w:rPr>
                <w:rFonts w:eastAsia="Times New Roman"/>
                <w:spacing w:val="-7"/>
                <w:sz w:val="24"/>
                <w:szCs w:val="24"/>
              </w:rPr>
              <w:t>t</w:t>
            </w:r>
            <w:r>
              <w:rPr>
                <w:rFonts w:eastAsia="Times New Roman"/>
                <w:sz w:val="24"/>
                <w:szCs w:val="24"/>
              </w:rPr>
              <w:t xml:space="preserve">e </w:t>
            </w:r>
            <w:r>
              <w:rPr>
                <w:rFonts w:eastAsia="Times New Roman"/>
                <w:spacing w:val="5"/>
                <w:sz w:val="24"/>
                <w:szCs w:val="24"/>
              </w:rPr>
              <w:t>C</w:t>
            </w:r>
            <w:r>
              <w:rPr>
                <w:rFonts w:eastAsia="Times New Roman"/>
                <w:spacing w:val="-2"/>
                <w:sz w:val="24"/>
                <w:szCs w:val="24"/>
              </w:rPr>
              <w:t>a</w:t>
            </w:r>
            <w:r>
              <w:rPr>
                <w:rFonts w:eastAsia="Times New Roman"/>
                <w:spacing w:val="-22"/>
                <w:sz w:val="24"/>
                <w:szCs w:val="24"/>
              </w:rPr>
              <w:t>l</w:t>
            </w:r>
            <w:r>
              <w:rPr>
                <w:rFonts w:eastAsia="Times New Roman"/>
                <w:spacing w:val="1"/>
                <w:sz w:val="24"/>
                <w:szCs w:val="24"/>
              </w:rPr>
              <w:t>F</w:t>
            </w:r>
            <w:r>
              <w:rPr>
                <w:rFonts w:eastAsia="Times New Roman"/>
                <w:spacing w:val="-5"/>
                <w:sz w:val="24"/>
                <w:szCs w:val="24"/>
              </w:rPr>
              <w:t>r</w:t>
            </w:r>
            <w:r>
              <w:rPr>
                <w:rFonts w:eastAsia="Times New Roman"/>
                <w:spacing w:val="-2"/>
                <w:sz w:val="24"/>
                <w:szCs w:val="24"/>
              </w:rPr>
              <w:t>e</w:t>
            </w:r>
            <w:r>
              <w:rPr>
                <w:rFonts w:eastAsia="Times New Roman"/>
                <w:spacing w:val="-3"/>
                <w:sz w:val="24"/>
                <w:szCs w:val="24"/>
              </w:rPr>
              <w:t>s</w:t>
            </w:r>
            <w:r>
              <w:rPr>
                <w:rFonts w:eastAsia="Times New Roman"/>
                <w:sz w:val="24"/>
                <w:szCs w:val="24"/>
              </w:rPr>
              <w:t>h</w:t>
            </w:r>
            <w:r>
              <w:rPr>
                <w:rFonts w:eastAsia="Times New Roman"/>
                <w:spacing w:val="47"/>
                <w:sz w:val="24"/>
                <w:szCs w:val="24"/>
              </w:rPr>
              <w:t xml:space="preserve"> </w:t>
            </w:r>
            <w:r>
              <w:rPr>
                <w:rFonts w:eastAsia="Times New Roman"/>
                <w:spacing w:val="-2"/>
                <w:sz w:val="24"/>
                <w:szCs w:val="24"/>
              </w:rPr>
              <w:t>a</w:t>
            </w:r>
            <w:r>
              <w:rPr>
                <w:rFonts w:eastAsia="Times New Roman"/>
                <w:spacing w:val="-15"/>
                <w:sz w:val="24"/>
                <w:szCs w:val="24"/>
              </w:rPr>
              <w:t>n</w:t>
            </w:r>
            <w:r>
              <w:rPr>
                <w:rFonts w:eastAsia="Times New Roman"/>
                <w:sz w:val="24"/>
                <w:szCs w:val="24"/>
              </w:rPr>
              <w:t>d o</w:t>
            </w:r>
            <w:r>
              <w:rPr>
                <w:rFonts w:eastAsia="Times New Roman"/>
                <w:spacing w:val="-7"/>
                <w:sz w:val="24"/>
                <w:szCs w:val="24"/>
              </w:rPr>
              <w:t>t</w:t>
            </w:r>
            <w:r>
              <w:rPr>
                <w:rFonts w:eastAsia="Times New Roman"/>
                <w:spacing w:val="-15"/>
                <w:sz w:val="24"/>
                <w:szCs w:val="24"/>
              </w:rPr>
              <w:t>h</w:t>
            </w:r>
            <w:r>
              <w:rPr>
                <w:rFonts w:eastAsia="Times New Roman"/>
                <w:spacing w:val="-2"/>
                <w:sz w:val="24"/>
                <w:szCs w:val="24"/>
              </w:rPr>
              <w:t>e</w:t>
            </w:r>
            <w:r>
              <w:rPr>
                <w:rFonts w:eastAsia="Times New Roman"/>
                <w:sz w:val="24"/>
                <w:szCs w:val="24"/>
              </w:rPr>
              <w:t>r</w:t>
            </w:r>
            <w:r>
              <w:rPr>
                <w:rFonts w:eastAsia="Times New Roman"/>
                <w:spacing w:val="55"/>
                <w:sz w:val="24"/>
                <w:szCs w:val="24"/>
              </w:rPr>
              <w:t xml:space="preserve"> </w:t>
            </w:r>
            <w:r>
              <w:rPr>
                <w:rFonts w:eastAsia="Times New Roman"/>
                <w:sz w:val="24"/>
                <w:szCs w:val="24"/>
              </w:rPr>
              <w:t>p</w:t>
            </w:r>
            <w:r>
              <w:rPr>
                <w:rFonts w:eastAsia="Times New Roman"/>
                <w:spacing w:val="-15"/>
                <w:sz w:val="24"/>
                <w:szCs w:val="24"/>
              </w:rPr>
              <w:t>u</w:t>
            </w:r>
            <w:r>
              <w:rPr>
                <w:rFonts w:eastAsia="Times New Roman"/>
                <w:sz w:val="24"/>
                <w:szCs w:val="24"/>
              </w:rPr>
              <w:t>b</w:t>
            </w:r>
            <w:r>
              <w:rPr>
                <w:rFonts w:eastAsia="Times New Roman"/>
                <w:spacing w:val="-22"/>
                <w:sz w:val="24"/>
                <w:szCs w:val="24"/>
              </w:rPr>
              <w:t>li</w:t>
            </w:r>
            <w:r>
              <w:rPr>
                <w:rFonts w:eastAsia="Times New Roman"/>
                <w:sz w:val="24"/>
                <w:szCs w:val="24"/>
              </w:rPr>
              <w:t>c</w:t>
            </w:r>
            <w:r>
              <w:rPr>
                <w:rFonts w:eastAsia="Times New Roman"/>
                <w:spacing w:val="58"/>
                <w:sz w:val="24"/>
                <w:szCs w:val="24"/>
              </w:rPr>
              <w:t xml:space="preserve"> </w:t>
            </w:r>
            <w:r>
              <w:rPr>
                <w:rFonts w:eastAsia="Times New Roman"/>
                <w:spacing w:val="-2"/>
                <w:sz w:val="24"/>
                <w:szCs w:val="24"/>
              </w:rPr>
              <w:t>a</w:t>
            </w:r>
            <w:r>
              <w:rPr>
                <w:rFonts w:eastAsia="Times New Roman"/>
                <w:spacing w:val="-3"/>
                <w:sz w:val="24"/>
                <w:szCs w:val="24"/>
              </w:rPr>
              <w:t>ss</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a</w:t>
            </w:r>
            <w:r>
              <w:rPr>
                <w:rFonts w:eastAsia="Times New Roman"/>
                <w:spacing w:val="-15"/>
                <w:sz w:val="24"/>
                <w:szCs w:val="24"/>
              </w:rPr>
              <w:t>n</w:t>
            </w:r>
            <w:r>
              <w:rPr>
                <w:rFonts w:eastAsia="Times New Roman"/>
                <w:spacing w:val="-2"/>
                <w:sz w:val="24"/>
                <w:szCs w:val="24"/>
              </w:rPr>
              <w:t>c</w:t>
            </w:r>
            <w:r>
              <w:rPr>
                <w:rFonts w:eastAsia="Times New Roman"/>
                <w:sz w:val="24"/>
                <w:szCs w:val="24"/>
              </w:rPr>
              <w:t>e</w:t>
            </w:r>
            <w:r>
              <w:rPr>
                <w:rFonts w:eastAsia="Times New Roman"/>
                <w:spacing w:val="58"/>
                <w:sz w:val="24"/>
                <w:szCs w:val="24"/>
              </w:rPr>
              <w:t xml:space="preserve"> </w:t>
            </w:r>
            <w:r>
              <w:rPr>
                <w:rFonts w:eastAsia="Times New Roman"/>
                <w:sz w:val="24"/>
                <w:szCs w:val="24"/>
              </w:rPr>
              <w:t>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 xml:space="preserve">s </w:t>
            </w:r>
            <w:r>
              <w:rPr>
                <w:rFonts w:eastAsia="Times New Roman"/>
                <w:spacing w:val="-7"/>
                <w:sz w:val="24"/>
                <w:szCs w:val="24"/>
              </w:rPr>
              <w:t>t</w:t>
            </w:r>
            <w:r>
              <w:rPr>
                <w:rFonts w:eastAsia="Times New Roman"/>
                <w:sz w:val="24"/>
                <w:szCs w:val="24"/>
              </w:rPr>
              <w:t>o o</w:t>
            </w:r>
            <w:r>
              <w:rPr>
                <w:rFonts w:eastAsia="Times New Roman"/>
                <w:spacing w:val="-15"/>
                <w:sz w:val="24"/>
                <w:szCs w:val="24"/>
              </w:rPr>
              <w:t>n</w:t>
            </w:r>
            <w:r>
              <w:rPr>
                <w:rFonts w:eastAsia="Times New Roman"/>
                <w:spacing w:val="-22"/>
                <w:sz w:val="24"/>
                <w:szCs w:val="24"/>
              </w:rPr>
              <w:t>line with specified protections.</w:t>
            </w:r>
          </w:p>
          <w:p w14:paraId="65FB6446" w14:textId="77777777" w:rsidR="004C2C0F" w:rsidRPr="00602BFF" w:rsidRDefault="004C2C0F" w:rsidP="00375931">
            <w:pPr>
              <w:rPr>
                <w:rFonts w:eastAsia="Times New Roman"/>
                <w:sz w:val="24"/>
                <w:szCs w:val="24"/>
              </w:rPr>
            </w:pPr>
          </w:p>
        </w:tc>
        <w:tc>
          <w:tcPr>
            <w:tcW w:w="2070" w:type="dxa"/>
          </w:tcPr>
          <w:p w14:paraId="7842BFF2" w14:textId="77777777" w:rsidR="004C2C0F" w:rsidRDefault="004C2C0F" w:rsidP="0037593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33CAA40C" w14:textId="77777777" w:rsidR="004C2C0F" w:rsidRPr="004B6F05" w:rsidRDefault="004C2C0F" w:rsidP="00375931">
            <w:pPr>
              <w:rPr>
                <w:color w:val="000000" w:themeColor="text1"/>
                <w:sz w:val="24"/>
                <w:szCs w:val="24"/>
              </w:rPr>
            </w:pPr>
            <w:r>
              <w:rPr>
                <w:color w:val="000000" w:themeColor="text1"/>
                <w:sz w:val="24"/>
                <w:szCs w:val="24"/>
              </w:rPr>
              <w:t>Senate Floor</w:t>
            </w:r>
          </w:p>
        </w:tc>
      </w:tr>
    </w:tbl>
    <w:p w14:paraId="61E2E7B5" w14:textId="77777777" w:rsidR="00C2607A" w:rsidRPr="001A5272" w:rsidRDefault="0041596D"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41596D" w:rsidP="00C2607A">
      <w:pPr>
        <w:pStyle w:val="NoSpacing"/>
        <w:framePr w:wrap="around"/>
        <w:jc w:val="center"/>
        <w:rPr>
          <w:rFonts w:ascii="Times New Roman" w:hAnsi="Times New Roman"/>
        </w:rPr>
      </w:pPr>
      <w:hyperlink r:id="rId143"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44"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41596D"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45"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41596D"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6"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41596D"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7"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41596D"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48"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41596D"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49"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41596D"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0"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41596D"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1"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41596D"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2"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41596D"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53"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41596D"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54"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55"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41596D" w:rsidP="00BA6484">
      <w:pPr>
        <w:shd w:val="clear" w:color="auto" w:fill="FFFFFF" w:themeFill="background1"/>
        <w:rPr>
          <w:rFonts w:eastAsia="Times New Roman"/>
          <w:color w:val="000000" w:themeColor="text1"/>
          <w:sz w:val="22"/>
          <w:szCs w:val="22"/>
        </w:rPr>
      </w:pPr>
      <w:hyperlink r:id="rId156"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57"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58"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59"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60"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61"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lastRenderedPageBreak/>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41596D" w:rsidP="00021BBB">
            <w:pPr>
              <w:pStyle w:val="NoSpacing"/>
              <w:framePr w:hSpace="0" w:wrap="auto" w:vAnchor="margin" w:xAlign="left" w:yAlign="inline"/>
              <w:suppressOverlap w:val="0"/>
              <w:rPr>
                <w:rFonts w:ascii="Times New Roman" w:hAnsi="Times New Roman"/>
                <w:b w:val="0"/>
                <w:i w:val="0"/>
              </w:rPr>
            </w:pPr>
            <w:hyperlink r:id="rId162"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41596D" w:rsidP="00021BBB">
            <w:pPr>
              <w:pStyle w:val="NoSpacing"/>
              <w:framePr w:hSpace="0" w:wrap="auto" w:vAnchor="margin" w:xAlign="left" w:yAlign="inline"/>
              <w:suppressOverlap w:val="0"/>
              <w:rPr>
                <w:rFonts w:ascii="Times New Roman" w:hAnsi="Times New Roman"/>
                <w:b w:val="0"/>
                <w:i w:val="0"/>
              </w:rPr>
            </w:pPr>
            <w:hyperlink r:id="rId163"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41596D" w:rsidP="00021BBB">
            <w:pPr>
              <w:pStyle w:val="NoSpacing"/>
              <w:framePr w:hSpace="0" w:wrap="auto" w:vAnchor="margin" w:xAlign="left" w:yAlign="inline"/>
              <w:suppressOverlap w:val="0"/>
              <w:rPr>
                <w:rFonts w:ascii="Times New Roman" w:hAnsi="Times New Roman"/>
                <w:b w:val="0"/>
                <w:i w:val="0"/>
              </w:rPr>
            </w:pPr>
            <w:hyperlink r:id="rId164"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41596D" w:rsidP="00021BBB">
            <w:pPr>
              <w:pStyle w:val="NoSpacing"/>
              <w:framePr w:hSpace="0" w:wrap="auto" w:vAnchor="margin" w:xAlign="left" w:yAlign="inline"/>
              <w:suppressOverlap w:val="0"/>
              <w:rPr>
                <w:rFonts w:ascii="Times New Roman" w:hAnsi="Times New Roman"/>
                <w:b w:val="0"/>
                <w:i w:val="0"/>
              </w:rPr>
            </w:pPr>
            <w:hyperlink r:id="rId165"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41596D" w:rsidP="00021BBB">
            <w:pPr>
              <w:pStyle w:val="NoSpacing"/>
              <w:framePr w:hSpace="0" w:wrap="auto" w:vAnchor="margin" w:xAlign="left" w:yAlign="inline"/>
              <w:suppressOverlap w:val="0"/>
              <w:rPr>
                <w:rFonts w:ascii="Times New Roman" w:hAnsi="Times New Roman"/>
                <w:b w:val="0"/>
                <w:i w:val="0"/>
              </w:rPr>
            </w:pPr>
            <w:hyperlink r:id="rId166"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41596D" w:rsidP="00021BBB">
            <w:pPr>
              <w:pStyle w:val="NoSpacing"/>
              <w:framePr w:hSpace="0" w:wrap="auto" w:vAnchor="margin" w:xAlign="left" w:yAlign="inline"/>
              <w:suppressOverlap w:val="0"/>
              <w:rPr>
                <w:rFonts w:ascii="Times New Roman" w:hAnsi="Times New Roman"/>
                <w:b w:val="0"/>
                <w:i w:val="0"/>
              </w:rPr>
            </w:pPr>
            <w:hyperlink r:id="rId167"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41596D" w:rsidP="007766B4">
            <w:pPr>
              <w:pStyle w:val="NoSpacing"/>
              <w:framePr w:hSpace="0" w:wrap="auto" w:vAnchor="margin" w:xAlign="left" w:yAlign="inline"/>
              <w:suppressOverlap w:val="0"/>
            </w:pPr>
            <w:hyperlink r:id="rId168"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pPr>
    </w:p>
    <w:p w14:paraId="7C75CED3" w14:textId="77777777" w:rsidR="0050245A" w:rsidRDefault="0050245A" w:rsidP="00FD2868"/>
    <w:p w14:paraId="22563683" w14:textId="77777777" w:rsidR="0050245A" w:rsidRDefault="0050245A" w:rsidP="00AB5A1A">
      <w:pPr>
        <w:jc w:val="center"/>
      </w:pPr>
    </w:p>
    <w:p w14:paraId="6075F277" w14:textId="77777777" w:rsidR="0050245A" w:rsidRDefault="0050245A" w:rsidP="00FD2868"/>
    <w:p w14:paraId="27E3A5E2" w14:textId="77777777" w:rsidR="0050245A" w:rsidRDefault="0050245A" w:rsidP="00FD2868"/>
    <w:p w14:paraId="635FA318" w14:textId="77777777" w:rsidR="0050245A" w:rsidRDefault="0050245A" w:rsidP="00FD2868"/>
    <w:p w14:paraId="6700C14F" w14:textId="77777777" w:rsidR="0050245A" w:rsidRDefault="0050245A" w:rsidP="00FD2868"/>
    <w:p w14:paraId="2304DBA0" w14:textId="77777777" w:rsidR="0050245A" w:rsidRDefault="0050245A" w:rsidP="00FD2868"/>
    <w:p w14:paraId="0C6A607F" w14:textId="77777777" w:rsidR="0050245A" w:rsidRDefault="0050245A" w:rsidP="00FD2868"/>
    <w:p w14:paraId="680493AB" w14:textId="77777777" w:rsidR="0050245A" w:rsidRDefault="0050245A" w:rsidP="00FD2868"/>
    <w:p w14:paraId="5AA9182A" w14:textId="77777777" w:rsidR="00D1578E" w:rsidRDefault="00D1578E" w:rsidP="00FD2868"/>
    <w:p w14:paraId="37011441" w14:textId="77777777" w:rsidR="00AB5A1A" w:rsidRDefault="00AB5A1A" w:rsidP="00FD2868"/>
    <w:p w14:paraId="3F72DA41" w14:textId="77777777" w:rsidR="00AB5A1A" w:rsidRDefault="00AB5A1A" w:rsidP="00FD2868"/>
    <w:p w14:paraId="342BC4E2" w14:textId="77777777" w:rsidR="00AB5A1A" w:rsidRDefault="00AB5A1A" w:rsidP="00FD2868"/>
    <w:p w14:paraId="0E2CE0B4" w14:textId="77777777" w:rsidR="00AB5A1A" w:rsidRDefault="00AB5A1A" w:rsidP="00FD2868"/>
    <w:p w14:paraId="6AB5219F" w14:textId="77777777" w:rsidR="00AB5A1A" w:rsidRDefault="00AB5A1A" w:rsidP="00FD2868"/>
    <w:p w14:paraId="41D7AE7F" w14:textId="77777777" w:rsidR="00AB5A1A" w:rsidRDefault="00AB5A1A" w:rsidP="00FD2868"/>
    <w:p w14:paraId="0A4E20E5" w14:textId="77777777" w:rsidR="00AB5A1A" w:rsidRDefault="00AB5A1A" w:rsidP="00FD2868"/>
    <w:p w14:paraId="7250B41A" w14:textId="77777777" w:rsidR="00AB5A1A" w:rsidRDefault="00AB5A1A" w:rsidP="00FD2868"/>
    <w:p w14:paraId="1D1A2B27" w14:textId="77777777" w:rsidR="00AB5A1A" w:rsidRPr="00EB7FBF" w:rsidRDefault="00AB5A1A" w:rsidP="00FD2868"/>
    <w:p w14:paraId="10002D54" w14:textId="77777777" w:rsidR="00E703BE" w:rsidRDefault="0041596D"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41596D" w:rsidP="00021BBB">
            <w:pPr>
              <w:jc w:val="center"/>
              <w:rPr>
                <w:color w:val="000090"/>
              </w:rPr>
            </w:pPr>
            <w:hyperlink r:id="rId169"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41596D"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41596D" w:rsidP="00021BBB">
            <w:pPr>
              <w:jc w:val="center"/>
              <w:rPr>
                <w:color w:val="000090"/>
              </w:rPr>
            </w:pPr>
            <w:hyperlink r:id="rId170"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41596D" w:rsidP="006A4421">
            <w:pPr>
              <w:pStyle w:val="NoSpacing"/>
              <w:framePr w:hSpace="0" w:wrap="auto" w:vAnchor="margin" w:xAlign="left" w:yAlign="inline"/>
              <w:suppressOverlap w:val="0"/>
              <w:rPr>
                <w:rFonts w:ascii="Times New Roman" w:hAnsi="Times New Roman"/>
                <w:b w:val="0"/>
                <w:i w:val="0"/>
              </w:rPr>
            </w:pPr>
            <w:hyperlink r:id="rId171"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41596D" w:rsidP="00021BBB">
            <w:pPr>
              <w:jc w:val="center"/>
              <w:rPr>
                <w:color w:val="000090"/>
              </w:rPr>
            </w:pPr>
            <w:hyperlink r:id="rId172"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41596D" w:rsidP="00C72853">
            <w:pPr>
              <w:jc w:val="center"/>
            </w:pPr>
            <w:hyperlink r:id="rId173"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pPr>
    </w:p>
    <w:p w14:paraId="44CFAFD4" w14:textId="77777777" w:rsidR="00AB5A1A" w:rsidRDefault="00AB5A1A" w:rsidP="00AB5A1A"/>
    <w:p w14:paraId="6E992317" w14:textId="77777777" w:rsidR="00AB5A1A" w:rsidRDefault="00AB5A1A" w:rsidP="00AB5A1A"/>
    <w:p w14:paraId="03E429B6" w14:textId="77777777" w:rsidR="00AB5A1A" w:rsidRDefault="00AB5A1A" w:rsidP="00AB5A1A"/>
    <w:p w14:paraId="6320E46F" w14:textId="77777777" w:rsidR="00AB5A1A" w:rsidRDefault="00AB5A1A" w:rsidP="00AB5A1A"/>
    <w:p w14:paraId="13D5CDB1" w14:textId="77777777" w:rsidR="00AB5A1A" w:rsidRDefault="00AB5A1A" w:rsidP="00AB5A1A"/>
    <w:p w14:paraId="32F9E0B5" w14:textId="77777777" w:rsidR="0097169B" w:rsidRDefault="0097169B" w:rsidP="00FC3467"/>
    <w:p w14:paraId="0FF64B9E" w14:textId="77777777" w:rsidR="00AB5A1A" w:rsidRDefault="00AB5A1A" w:rsidP="00FC3467"/>
    <w:p w14:paraId="76BF94B5" w14:textId="77777777" w:rsidR="00AB5A1A" w:rsidRDefault="00AB5A1A" w:rsidP="00FC3467"/>
    <w:p w14:paraId="2EB8D951" w14:textId="77777777" w:rsidR="00AB5A1A" w:rsidRDefault="00AB5A1A" w:rsidP="00FC3467"/>
    <w:p w14:paraId="0475D21E" w14:textId="77777777" w:rsidR="00AB5A1A" w:rsidRDefault="00AB5A1A" w:rsidP="00FC3467"/>
    <w:p w14:paraId="370A8CA2" w14:textId="77777777" w:rsidR="00AB5A1A" w:rsidRDefault="00AB5A1A" w:rsidP="00FC3467"/>
    <w:p w14:paraId="2AC2047C" w14:textId="77777777" w:rsidR="00AB5A1A" w:rsidRDefault="00AB5A1A" w:rsidP="00FC3467"/>
    <w:p w14:paraId="7032D685" w14:textId="77777777" w:rsidR="00AB5A1A" w:rsidRDefault="00AB5A1A" w:rsidP="00FC3467"/>
    <w:p w14:paraId="695CA579" w14:textId="77777777" w:rsidR="00AB5A1A" w:rsidRDefault="00AB5A1A" w:rsidP="00FC3467"/>
    <w:p w14:paraId="22450839" w14:textId="77777777" w:rsidR="00AB5A1A" w:rsidRDefault="00AB5A1A" w:rsidP="00FC3467"/>
    <w:p w14:paraId="344DEF52" w14:textId="77777777" w:rsidR="00983801" w:rsidRDefault="00983801" w:rsidP="00FC3467"/>
    <w:p w14:paraId="2CE2FA00" w14:textId="77777777" w:rsidR="00983801" w:rsidRDefault="00983801" w:rsidP="00FC3467"/>
    <w:p w14:paraId="1A9DAA58" w14:textId="77777777" w:rsidR="00983801" w:rsidRDefault="00983801" w:rsidP="00FC3467"/>
    <w:p w14:paraId="2D9CAB5E" w14:textId="77777777" w:rsidR="00983801" w:rsidRDefault="00983801" w:rsidP="00FC3467"/>
    <w:p w14:paraId="4D593073" w14:textId="77777777" w:rsidR="00AB5A1A" w:rsidRDefault="00AB5A1A" w:rsidP="00FC3467"/>
    <w:p w14:paraId="71A47907" w14:textId="77777777" w:rsidR="00AB5A1A" w:rsidRDefault="00AB5A1A" w:rsidP="00FC3467"/>
    <w:p w14:paraId="4DC3E5CC" w14:textId="77777777" w:rsidR="00AB5A1A" w:rsidRDefault="00AB5A1A" w:rsidP="00FC3467"/>
    <w:p w14:paraId="6F539E72" w14:textId="77777777" w:rsidR="00AB5A1A" w:rsidRDefault="00AB5A1A" w:rsidP="00FC3467"/>
    <w:p w14:paraId="75F2655C" w14:textId="77777777" w:rsidR="00AB5A1A" w:rsidRPr="00EB7FBF" w:rsidRDefault="00AB5A1A" w:rsidP="00FC3467"/>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pPr>
    </w:p>
    <w:p w14:paraId="2410E6D7" w14:textId="77777777" w:rsidR="00D1578E" w:rsidRDefault="00D1578E" w:rsidP="00FC3467">
      <w:pPr>
        <w:pStyle w:val="p2"/>
        <w:jc w:val="center"/>
        <w:rPr>
          <w:rFonts w:ascii="Times New Roman" w:hAnsi="Times New Roman"/>
          <w:sz w:val="24"/>
          <w:szCs w:val="24"/>
        </w:rPr>
        <w:sectPr w:rsidR="00D1578E" w:rsidSect="006C0196">
          <w:footerReference w:type="default" r:id="rId174"/>
          <w:pgSz w:w="12240" w:h="15840"/>
          <w:pgMar w:top="1440" w:right="1800" w:bottom="1440" w:left="1800" w:header="720" w:footer="720" w:gutter="0"/>
          <w:cols w:space="720"/>
        </w:sectPr>
      </w:pPr>
    </w:p>
    <w:p w14:paraId="34552B64" w14:textId="77777777" w:rsidR="00FC3467" w:rsidRDefault="00FC3467" w:rsidP="00650ECB">
      <w:pPr>
        <w:pStyle w:val="p2"/>
        <w:rPr>
          <w:rFonts w:ascii="Times New Roman" w:hAnsi="Times New Roman"/>
          <w:sz w:val="24"/>
          <w:szCs w:val="24"/>
        </w:rPr>
      </w:pPr>
    </w:p>
    <w:p w14:paraId="0F150062" w14:textId="281E86D0"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29</w:t>
      </w:r>
      <w:r w:rsidRPr="00605EA6">
        <w:rPr>
          <w:rStyle w:val="apple-converted-space"/>
          <w:rFonts w:ascii="Times New Roman" w:hAnsi="Times New Roman"/>
          <w:sz w:val="24"/>
          <w:szCs w:val="24"/>
        </w:rPr>
        <w:t> </w:t>
      </w:r>
      <w:r w:rsidRPr="00605EA6">
        <w:rPr>
          <w:rFonts w:ascii="Times New Roman" w:hAnsi="Times New Roman"/>
          <w:sz w:val="24"/>
          <w:szCs w:val="24"/>
        </w:rPr>
        <w:t>- Memorial Day observed.</w:t>
      </w:r>
      <w:r w:rsidRPr="00605EA6">
        <w:rPr>
          <w:rStyle w:val="apple-converted-space"/>
          <w:rFonts w:ascii="Times New Roman" w:hAnsi="Times New Roman"/>
          <w:sz w:val="24"/>
          <w:szCs w:val="24"/>
        </w:rPr>
        <w:t> </w:t>
      </w:r>
    </w:p>
    <w:p w14:paraId="6AE34DAF" w14:textId="77777777" w:rsidR="00605EA6" w:rsidRDefault="00605EA6" w:rsidP="00650ECB">
      <w:pPr>
        <w:pStyle w:val="p2"/>
        <w:rPr>
          <w:rFonts w:ascii="Times New Roman" w:hAnsi="Times New Roman"/>
          <w:sz w:val="24"/>
          <w:szCs w:val="24"/>
          <w:shd w:val="clear" w:color="auto" w:fill="DEEAF6" w:themeFill="accent1" w:themeFillTint="33"/>
        </w:rPr>
      </w:pPr>
    </w:p>
    <w:p w14:paraId="607C020B" w14:textId="0245100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shd w:val="clear" w:color="auto" w:fill="DEEAF6" w:themeFill="accent1" w:themeFillTint="33"/>
        </w:rPr>
        <w:t>May 30-June 2</w:t>
      </w:r>
      <w:r w:rsidRPr="00605EA6">
        <w:rPr>
          <w:rStyle w:val="apple-converted-space"/>
          <w:rFonts w:ascii="Times New Roman" w:hAnsi="Times New Roman"/>
          <w:sz w:val="24"/>
          <w:szCs w:val="24"/>
          <w:shd w:val="clear" w:color="auto" w:fill="DEEAF6" w:themeFill="accent1" w:themeFillTint="33"/>
        </w:rPr>
        <w:t> </w:t>
      </w:r>
      <w:r w:rsidRPr="00605EA6">
        <w:rPr>
          <w:rFonts w:ascii="Times New Roman" w:hAnsi="Times New Roman"/>
          <w:sz w:val="24"/>
          <w:szCs w:val="24"/>
          <w:shd w:val="clear" w:color="auto" w:fill="DEEAF6" w:themeFill="accent1" w:themeFillTint="33"/>
        </w:rPr>
        <w:t xml:space="preserve">- </w:t>
      </w:r>
      <w:r w:rsidRPr="00605EA6">
        <w:rPr>
          <w:rFonts w:ascii="Times New Roman" w:hAnsi="Times New Roman"/>
          <w:b/>
          <w:bCs/>
          <w:sz w:val="24"/>
          <w:szCs w:val="24"/>
          <w:shd w:val="clear" w:color="auto" w:fill="DEEAF6" w:themeFill="accent1" w:themeFillTint="33"/>
        </w:rPr>
        <w:t xml:space="preserve">Floor Session only. </w:t>
      </w:r>
      <w:r w:rsidRPr="00605EA6">
        <w:rPr>
          <w:rFonts w:ascii="Times New Roman" w:hAnsi="Times New Roman"/>
          <w:sz w:val="24"/>
          <w:szCs w:val="24"/>
          <w:shd w:val="clear" w:color="auto" w:fill="DEEAF6" w:themeFill="accent1" w:themeFillTint="33"/>
        </w:rPr>
        <w:t>No committee may meet for any purpose except Rules Committee, bills referred pursuant to Assembly Rule 77.2, and Conference Committees (J.R. 61(a)(7)).</w:t>
      </w:r>
      <w:r w:rsidRPr="00605EA6">
        <w:rPr>
          <w:rStyle w:val="apple-converted-space"/>
          <w:rFonts w:ascii="Times New Roman" w:hAnsi="Times New Roman"/>
          <w:sz w:val="24"/>
          <w:szCs w:val="24"/>
          <w:shd w:val="clear" w:color="auto" w:fill="DEEAF6" w:themeFill="accent1" w:themeFillTint="33"/>
        </w:rPr>
        <w:t> </w:t>
      </w:r>
    </w:p>
    <w:p w14:paraId="2D28193A" w14:textId="77777777" w:rsidR="00605EA6" w:rsidRDefault="00605EA6" w:rsidP="00650ECB">
      <w:pPr>
        <w:pStyle w:val="p2"/>
        <w:rPr>
          <w:rFonts w:ascii="Times New Roman" w:hAnsi="Times New Roman"/>
          <w:sz w:val="24"/>
          <w:szCs w:val="24"/>
        </w:rPr>
      </w:pPr>
    </w:p>
    <w:p w14:paraId="66169666" w14:textId="57DF65F5" w:rsidR="00650ECB" w:rsidRDefault="00650ECB" w:rsidP="00650ECB">
      <w:pPr>
        <w:pStyle w:val="p2"/>
        <w:rPr>
          <w:rStyle w:val="apple-converted-space"/>
          <w:rFonts w:ascii="Times New Roman" w:hAnsi="Times New Roman"/>
          <w:sz w:val="24"/>
          <w:szCs w:val="24"/>
        </w:rPr>
      </w:pPr>
      <w:r w:rsidRPr="00605EA6">
        <w:rPr>
          <w:rFonts w:ascii="Times New Roman" w:hAnsi="Times New Roman"/>
          <w:sz w:val="24"/>
          <w:szCs w:val="24"/>
        </w:rPr>
        <w:t>June 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Last day to pass bills </w:t>
      </w:r>
      <w:r w:rsidRPr="00605EA6">
        <w:rPr>
          <w:rFonts w:ascii="Times New Roman" w:hAnsi="Times New Roman"/>
          <w:sz w:val="24"/>
          <w:szCs w:val="24"/>
        </w:rPr>
        <w:t>out of house of origin (J.R. 61(a)(8)). Committee meetings may resume (J.R. 61(a)(9)).</w:t>
      </w:r>
      <w:r w:rsidRPr="00605EA6">
        <w:rPr>
          <w:rStyle w:val="apple-converted-space"/>
          <w:rFonts w:ascii="Times New Roman" w:hAnsi="Times New Roman"/>
          <w:sz w:val="24"/>
          <w:szCs w:val="24"/>
        </w:rPr>
        <w:t> </w:t>
      </w:r>
    </w:p>
    <w:p w14:paraId="426E6129" w14:textId="77777777" w:rsidR="00FC3467" w:rsidRDefault="00FC3467" w:rsidP="00650ECB">
      <w:pPr>
        <w:pStyle w:val="p2"/>
        <w:rPr>
          <w:rStyle w:val="apple-converted-space"/>
          <w:rFonts w:ascii="Times New Roman" w:hAnsi="Times New Roman"/>
          <w:sz w:val="24"/>
          <w:szCs w:val="24"/>
        </w:rPr>
      </w:pPr>
    </w:p>
    <w:p w14:paraId="6428F21B" w14:textId="21F56592"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June 15</w:t>
      </w:r>
      <w:r w:rsidRPr="00605EA6">
        <w:rPr>
          <w:rStyle w:val="apple-converted-space"/>
          <w:rFonts w:ascii="Times New Roman" w:hAnsi="Times New Roman"/>
          <w:sz w:val="24"/>
          <w:szCs w:val="24"/>
        </w:rPr>
        <w:t> </w:t>
      </w:r>
      <w:r w:rsidRPr="00605EA6">
        <w:rPr>
          <w:rFonts w:ascii="Times New Roman" w:hAnsi="Times New Roman"/>
          <w:sz w:val="24"/>
          <w:szCs w:val="24"/>
        </w:rPr>
        <w:t>- Budget Bill must be passed by midnight (Art. IV, Sec. 12(c)(3)).</w:t>
      </w:r>
      <w:r w:rsidRPr="00605EA6">
        <w:rPr>
          <w:rStyle w:val="apple-converted-space"/>
          <w:rFonts w:ascii="Times New Roman" w:hAnsi="Times New Roman"/>
          <w:sz w:val="24"/>
          <w:szCs w:val="24"/>
        </w:rPr>
        <w:t> </w:t>
      </w:r>
    </w:p>
    <w:p w14:paraId="59950925" w14:textId="77777777" w:rsidR="00605EA6" w:rsidRDefault="00605EA6" w:rsidP="00650ECB">
      <w:pPr>
        <w:pStyle w:val="p2"/>
        <w:rPr>
          <w:rFonts w:ascii="Times New Roman" w:hAnsi="Times New Roman"/>
          <w:sz w:val="24"/>
          <w:szCs w:val="24"/>
        </w:r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 and report bills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 xml:space="preserve">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6F2774A1" w14:textId="77777777" w:rsidR="00AB5A1A" w:rsidRDefault="00AB5A1A" w:rsidP="00605EA6">
      <w:pPr>
        <w:pStyle w:val="p2"/>
        <w:rPr>
          <w:rFonts w:eastAsia="Times New Roman"/>
        </w:rPr>
      </w:pPr>
    </w:p>
    <w:p w14:paraId="57B22837" w14:textId="77777777" w:rsidR="00AB5A1A" w:rsidRDefault="00AB5A1A" w:rsidP="00605EA6">
      <w:pPr>
        <w:pStyle w:val="p2"/>
        <w:rPr>
          <w:rFonts w:eastAsia="Times New Roman"/>
        </w:rPr>
      </w:pPr>
    </w:p>
    <w:p w14:paraId="68BDBD30" w14:textId="77777777" w:rsidR="00AB5A1A" w:rsidRDefault="00AB5A1A" w:rsidP="00605EA6">
      <w:pPr>
        <w:pStyle w:val="p2"/>
        <w:rPr>
          <w:rFonts w:eastAsia="Times New Roman"/>
        </w:rPr>
      </w:pPr>
    </w:p>
    <w:p w14:paraId="520FDA44" w14:textId="77777777" w:rsidR="00AB5A1A" w:rsidRDefault="00AB5A1A" w:rsidP="00605EA6">
      <w:pPr>
        <w:pStyle w:val="p2"/>
        <w:rPr>
          <w:rFonts w:eastAsia="Times New Roman"/>
        </w:rPr>
      </w:pPr>
    </w:p>
    <w:p w14:paraId="453537E6" w14:textId="77777777" w:rsidR="00AB5A1A" w:rsidRDefault="00AB5A1A" w:rsidP="00605EA6">
      <w:pPr>
        <w:pStyle w:val="p2"/>
        <w:rPr>
          <w:rFonts w:eastAsia="Times New Roman"/>
        </w:rPr>
      </w:pPr>
    </w:p>
    <w:p w14:paraId="25AE3A30" w14:textId="77777777" w:rsidR="00AB5A1A" w:rsidRDefault="00AB5A1A" w:rsidP="00605EA6">
      <w:pPr>
        <w:pStyle w:val="p2"/>
        <w:rPr>
          <w:rFonts w:eastAsia="Times New Roman"/>
        </w:rPr>
      </w:pPr>
    </w:p>
    <w:p w14:paraId="27FB0FCB" w14:textId="77777777" w:rsidR="00AB5A1A" w:rsidRDefault="00AB5A1A" w:rsidP="00605EA6">
      <w:pPr>
        <w:pStyle w:val="p2"/>
        <w:rPr>
          <w:rFonts w:eastAsia="Times New Roman"/>
        </w:rPr>
      </w:pPr>
    </w:p>
    <w:p w14:paraId="659995BE" w14:textId="77777777" w:rsidR="00AB5A1A" w:rsidRDefault="00AB5A1A" w:rsidP="00605EA6">
      <w:pPr>
        <w:pStyle w:val="p2"/>
        <w:rPr>
          <w:rFonts w:eastAsia="Times New Roman"/>
        </w:rPr>
      </w:pPr>
    </w:p>
    <w:p w14:paraId="5012804D" w14:textId="77777777" w:rsidR="00AB5A1A" w:rsidRDefault="00AB5A1A" w:rsidP="00605EA6">
      <w:pPr>
        <w:pStyle w:val="p2"/>
        <w:rPr>
          <w:rFonts w:eastAsia="Times New Roman"/>
        </w:rPr>
      </w:pPr>
    </w:p>
    <w:p w14:paraId="70D0E17C" w14:textId="77777777" w:rsidR="00AB5A1A" w:rsidRDefault="00AB5A1A" w:rsidP="00605EA6">
      <w:pPr>
        <w:pStyle w:val="p2"/>
        <w:rPr>
          <w:rFonts w:eastAsia="Times New Roman"/>
        </w:rPr>
      </w:pPr>
    </w:p>
    <w:p w14:paraId="1867583F" w14:textId="77777777" w:rsidR="00AB5A1A" w:rsidRDefault="00AB5A1A" w:rsidP="00605EA6">
      <w:pPr>
        <w:pStyle w:val="p2"/>
        <w:rPr>
          <w:rFonts w:eastAsia="Times New Roman"/>
        </w:rPr>
      </w:pPr>
    </w:p>
    <w:p w14:paraId="4FB128A6" w14:textId="77777777" w:rsidR="00AB5A1A" w:rsidRDefault="00AB5A1A" w:rsidP="00605EA6">
      <w:pPr>
        <w:pStyle w:val="p2"/>
        <w:rPr>
          <w:rFonts w:eastAsia="Times New Roman"/>
        </w:rPr>
      </w:pPr>
    </w:p>
    <w:p w14:paraId="5A71583F" w14:textId="77777777" w:rsidR="00AB5A1A" w:rsidRDefault="00AB5A1A" w:rsidP="00605EA6">
      <w:pPr>
        <w:pStyle w:val="p2"/>
        <w:rPr>
          <w:rFonts w:eastAsia="Times New Roman"/>
        </w:rPr>
      </w:pPr>
    </w:p>
    <w:p w14:paraId="495350F6" w14:textId="77777777" w:rsidR="00AB5A1A" w:rsidRDefault="00AB5A1A" w:rsidP="00605EA6">
      <w:pPr>
        <w:pStyle w:val="p2"/>
        <w:rPr>
          <w:rFonts w:eastAsia="Times New Roman"/>
        </w:rPr>
      </w:pPr>
    </w:p>
    <w:p w14:paraId="1C55D2AC" w14:textId="77777777" w:rsidR="00AB5A1A" w:rsidRDefault="00AB5A1A" w:rsidP="00605EA6">
      <w:pPr>
        <w:pStyle w:val="p2"/>
        <w:rPr>
          <w:rFonts w:eastAsia="Times New Roman"/>
        </w:rPr>
      </w:pPr>
    </w:p>
    <w:p w14:paraId="237FDA24" w14:textId="77777777" w:rsidR="00AB5A1A" w:rsidRDefault="00AB5A1A" w:rsidP="00605EA6">
      <w:pPr>
        <w:pStyle w:val="p2"/>
        <w:rPr>
          <w:rFonts w:eastAsia="Times New Roman"/>
        </w:rPr>
      </w:pPr>
    </w:p>
    <w:p w14:paraId="7AE05FC1" w14:textId="77777777" w:rsidR="00AB5A1A" w:rsidRDefault="00AB5A1A" w:rsidP="00605EA6">
      <w:pPr>
        <w:pStyle w:val="p2"/>
        <w:rPr>
          <w:rFonts w:eastAsia="Times New Roman"/>
        </w:rPr>
      </w:pPr>
    </w:p>
    <w:p w14:paraId="0CC676A9" w14:textId="77777777" w:rsidR="00AB5A1A" w:rsidRDefault="00AB5A1A" w:rsidP="00605EA6">
      <w:pPr>
        <w:pStyle w:val="p2"/>
        <w:rPr>
          <w:rFonts w:eastAsia="Times New Roman"/>
        </w:rPr>
      </w:pPr>
    </w:p>
    <w:p w14:paraId="34C2FB80" w14:textId="77777777" w:rsidR="00AB5A1A" w:rsidRDefault="00AB5A1A" w:rsidP="00605EA6">
      <w:pPr>
        <w:pStyle w:val="p2"/>
        <w:rPr>
          <w:rFonts w:eastAsia="Times New Roman"/>
        </w:rPr>
      </w:pPr>
    </w:p>
    <w:p w14:paraId="373729A1" w14:textId="77777777" w:rsidR="00AB5A1A" w:rsidRDefault="00AB5A1A" w:rsidP="00605EA6">
      <w:pPr>
        <w:pStyle w:val="p2"/>
        <w:rPr>
          <w:rFonts w:eastAsia="Times New Roman"/>
        </w:rPr>
      </w:pPr>
    </w:p>
    <w:p w14:paraId="5A44CDF1" w14:textId="77777777" w:rsidR="00AB5A1A" w:rsidRDefault="00AB5A1A"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lastRenderedPageBreak/>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EE5EB2">
      <w:pPr>
        <w:widowControl w:val="0"/>
        <w:autoSpaceDE w:val="0"/>
        <w:autoSpaceDN w:val="0"/>
        <w:adjustRightInd w:val="0"/>
        <w:ind w:right="-21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EE5EB2">
      <w:pPr>
        <w:widowControl w:val="0"/>
        <w:autoSpaceDE w:val="0"/>
        <w:autoSpaceDN w:val="0"/>
        <w:adjustRightInd w:val="0"/>
        <w:ind w:right="-210"/>
        <w:rPr>
          <w:rFonts w:eastAsiaTheme="minorEastAsia"/>
          <w:color w:val="262626"/>
          <w:sz w:val="22"/>
          <w:szCs w:val="22"/>
        </w:rPr>
      </w:pPr>
    </w:p>
    <w:p w14:paraId="3C6D4B91" w14:textId="77777777" w:rsid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106DC1">
      <w:pPr>
        <w:widowControl w:val="0"/>
        <w:autoSpaceDE w:val="0"/>
        <w:autoSpaceDN w:val="0"/>
        <w:adjustRightInd w:val="0"/>
        <w:ind w:right="-75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106DC1">
      <w:pPr>
        <w:widowControl w:val="0"/>
        <w:autoSpaceDE w:val="0"/>
        <w:autoSpaceDN w:val="0"/>
        <w:adjustRightInd w:val="0"/>
        <w:ind w:right="-75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Email:</w:t>
      </w:r>
      <w:hyperlink r:id="rId175"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106DC1">
      <w:pPr>
        <w:widowControl w:val="0"/>
        <w:autoSpaceDE w:val="0"/>
        <w:autoSpaceDN w:val="0"/>
        <w:adjustRightInd w:val="0"/>
        <w:ind w:right="-750"/>
        <w:rPr>
          <w:rFonts w:eastAsiaTheme="minorEastAsia"/>
          <w:color w:val="262626"/>
          <w:sz w:val="22"/>
          <w:szCs w:val="22"/>
        </w:rPr>
      </w:pPr>
    </w:p>
    <w:p w14:paraId="0E59520F" w14:textId="77777777" w:rsidR="00C73135" w:rsidRDefault="006C019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 xml:space="preserve">Email: </w:t>
      </w:r>
      <w:hyperlink r:id="rId176"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106DC1">
      <w:pPr>
        <w:widowControl w:val="0"/>
        <w:autoSpaceDE w:val="0"/>
        <w:autoSpaceDN w:val="0"/>
        <w:adjustRightInd w:val="0"/>
        <w:ind w:right="-750"/>
        <w:rPr>
          <w:rFonts w:eastAsiaTheme="minorEastAsia"/>
          <w:color w:val="262626"/>
          <w:sz w:val="22"/>
          <w:szCs w:val="22"/>
        </w:rPr>
      </w:pPr>
    </w:p>
    <w:p w14:paraId="6B858ED4" w14:textId="6603FC10" w:rsidR="00C73135" w:rsidRDefault="00437815" w:rsidP="00106DC1">
      <w:pPr>
        <w:widowControl w:val="0"/>
        <w:autoSpaceDE w:val="0"/>
        <w:autoSpaceDN w:val="0"/>
        <w:adjustRightInd w:val="0"/>
        <w:ind w:right="-750"/>
        <w:outlineLvl w:val="0"/>
        <w:rPr>
          <w:rFonts w:eastAsiaTheme="minorEastAsia"/>
          <w:b/>
          <w:bCs/>
          <w:color w:val="262626"/>
          <w:sz w:val="22"/>
          <w:szCs w:val="22"/>
        </w:rPr>
      </w:pPr>
      <w:proofErr w:type="spellStart"/>
      <w:r>
        <w:rPr>
          <w:rFonts w:eastAsiaTheme="minorEastAsia"/>
          <w:b/>
          <w:bCs/>
          <w:color w:val="262626"/>
          <w:sz w:val="22"/>
          <w:szCs w:val="22"/>
        </w:rPr>
        <w:t>Kishwer</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Vikas</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Barrica</w:t>
      </w:r>
      <w:proofErr w:type="spellEnd"/>
      <w:r w:rsidR="00C73135" w:rsidRPr="00605EA6">
        <w:rPr>
          <w:rFonts w:eastAsiaTheme="minorEastAsia"/>
          <w:b/>
          <w:bCs/>
          <w:color w:val="262626"/>
          <w:sz w:val="22"/>
          <w:szCs w:val="22"/>
        </w:rPr>
        <w:t xml:space="preserve">, </w:t>
      </w:r>
    </w:p>
    <w:p w14:paraId="7DC53E5E" w14:textId="313A8244" w:rsidR="00C73135" w:rsidRPr="00605EA6"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b/>
          <w:bCs/>
          <w:color w:val="262626"/>
          <w:sz w:val="22"/>
          <w:szCs w:val="22"/>
        </w:rPr>
        <w:t>Staff Attorney</w:t>
      </w:r>
      <w:r w:rsidR="00C73135" w:rsidRPr="00605EA6">
        <w:rPr>
          <w:rFonts w:eastAsiaTheme="minorEastAsia"/>
          <w:b/>
          <w:bCs/>
          <w:color w:val="262626"/>
          <w:sz w:val="22"/>
          <w:szCs w:val="22"/>
        </w:rPr>
        <w:t> </w:t>
      </w:r>
    </w:p>
    <w:p w14:paraId="2BB531B6" w14:textId="77777777" w:rsidR="00106DC1" w:rsidRDefault="00C73135"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7B10BA56" w14:textId="11177877" w:rsidR="00437815"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Email;</w:t>
      </w:r>
      <w:hyperlink r:id="rId177" w:history="1">
        <w:r w:rsidRPr="006F5D8F">
          <w:rPr>
            <w:rStyle w:val="Hyperlink"/>
            <w:rFonts w:eastAsiaTheme="minorEastAsia"/>
            <w:sz w:val="22"/>
            <w:szCs w:val="22"/>
          </w:rPr>
          <w:t>kishwer.vikaas@gmail.com</w:t>
        </w:r>
      </w:hyperlink>
    </w:p>
    <w:p w14:paraId="6E4EAAB6" w14:textId="77777777" w:rsidR="00106DC1" w:rsidRDefault="00106DC1" w:rsidP="00106DC1">
      <w:pPr>
        <w:ind w:right="-750"/>
        <w:rPr>
          <w:rFonts w:eastAsia="Times New Roman"/>
        </w:rPr>
      </w:pPr>
      <w:r>
        <w:rPr>
          <w:rFonts w:eastAsiaTheme="minorEastAsia"/>
          <w:color w:val="262626"/>
          <w:sz w:val="22"/>
          <w:szCs w:val="22"/>
        </w:rPr>
        <w:t xml:space="preserve"> Phone</w:t>
      </w:r>
      <w:r w:rsidRPr="00106DC1">
        <w:rPr>
          <w:rFonts w:eastAsiaTheme="minorEastAsia"/>
          <w:color w:val="262626"/>
          <w:sz w:val="22"/>
          <w:szCs w:val="22"/>
        </w:rPr>
        <w:t xml:space="preserve">: </w:t>
      </w:r>
      <w:r w:rsidRPr="00106DC1">
        <w:rPr>
          <w:rFonts w:eastAsia="Times New Roman"/>
          <w:sz w:val="22"/>
          <w:szCs w:val="22"/>
        </w:rPr>
        <w:t>916-750-529</w:t>
      </w:r>
    </w:p>
    <w:p w14:paraId="4F86D26E" w14:textId="77777777" w:rsidR="00C73135" w:rsidRDefault="00C73135" w:rsidP="00106DC1">
      <w:pPr>
        <w:widowControl w:val="0"/>
        <w:autoSpaceDE w:val="0"/>
        <w:autoSpaceDN w:val="0"/>
        <w:adjustRightInd w:val="0"/>
        <w:ind w:right="-750"/>
        <w:outlineLvl w:val="0"/>
        <w:rPr>
          <w:rFonts w:eastAsiaTheme="minorEastAsia"/>
          <w:color w:val="262626"/>
          <w:sz w:val="22"/>
          <w:szCs w:val="22"/>
        </w:rPr>
      </w:pPr>
    </w:p>
    <w:p w14:paraId="44DEB372" w14:textId="3884DF45" w:rsidR="006C0196" w:rsidRPr="00605EA6" w:rsidRDefault="005E72C4" w:rsidP="00106DC1">
      <w:pPr>
        <w:widowControl w:val="0"/>
        <w:autoSpaceDE w:val="0"/>
        <w:autoSpaceDN w:val="0"/>
        <w:adjustRightInd w:val="0"/>
        <w:ind w:right="-75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178" w:history="1">
        <w:r w:rsidR="006C0196" w:rsidRPr="00605EA6">
          <w:rPr>
            <w:rStyle w:val="Hyperlink"/>
            <w:rFonts w:eastAsiaTheme="minorEastAsia"/>
            <w:sz w:val="22"/>
            <w:szCs w:val="22"/>
          </w:rPr>
          <w:t>tlk2014dlm@gmail.com</w:t>
        </w:r>
      </w:hyperlink>
    </w:p>
    <w:p w14:paraId="2B9E3927" w14:textId="713CCB57" w:rsidR="003D089A"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38F55E" w14:textId="77777777" w:rsidR="00F160E7" w:rsidRDefault="00F160E7" w:rsidP="00277DDB">
      <w:r>
        <w:separator/>
      </w:r>
    </w:p>
  </w:endnote>
  <w:endnote w:type="continuationSeparator" w:id="0">
    <w:p w14:paraId="399EFC23" w14:textId="77777777" w:rsidR="00F160E7" w:rsidRDefault="00F160E7"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4D"/>
    <w:family w:val="modern"/>
    <w:notTrueType/>
    <w:pitch w:val="fixed"/>
    <w:sig w:usb0="00000003" w:usb1="00000000" w:usb2="00000000" w:usb3="00000000" w:csb0="00000001" w:csb1="00000000"/>
  </w:font>
  <w:font w:name="Century Schoolbook">
    <w:panose1 w:val="02040604050505020304"/>
    <w:charset w:val="00"/>
    <w:family w:val="auto"/>
    <w:pitch w:val="variable"/>
    <w:sig w:usb0="00000287" w:usb1="00000000" w:usb2="00000000" w:usb3="00000000" w:csb0="0000009F" w:csb1="00000000"/>
  </w:font>
  <w:font w:name="Zapf Dingbats">
    <w:panose1 w:val="05020102010704020609"/>
    <w:charset w:val="02"/>
    <w:family w:val="auto"/>
    <w:pitch w:val="variable"/>
    <w:sig w:usb0="00000000" w:usb1="10000000" w:usb2="00000000" w:usb3="00000000" w:csb0="80000000" w:csb1="00000000"/>
  </w:font>
  <w:font w:name="Arial Narrow">
    <w:panose1 w:val="020B0606020202030204"/>
    <w:charset w:val="00"/>
    <w:family w:val="auto"/>
    <w:pitch w:val="variable"/>
    <w:sig w:usb0="00000287" w:usb1="000008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F160E7" w:rsidRPr="008B492C" w:rsidRDefault="00F160E7" w:rsidP="00D111DC">
    <w:pPr>
      <w:pStyle w:val="Footer"/>
      <w:framePr w:wrap="none" w:vAnchor="text" w:hAnchor="margin" w:xAlign="right" w:y="1"/>
      <w:rPr>
        <w:rStyle w:val="PageNumber"/>
        <w:rFonts w:ascii="Arial" w:hAnsi="Arial" w:cs="Arial"/>
        <w:b/>
        <w:bCs/>
        <w:color w:val="002060"/>
      </w:rPr>
    </w:pPr>
  </w:p>
  <w:p w14:paraId="7B95F836" w14:textId="77777777" w:rsidR="00F160E7" w:rsidRDefault="00F160E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1DE045" w14:textId="77777777" w:rsidR="00F160E7" w:rsidRDefault="00F160E7" w:rsidP="00277DDB">
      <w:r>
        <w:separator/>
      </w:r>
    </w:p>
  </w:footnote>
  <w:footnote w:type="continuationSeparator" w:id="0">
    <w:p w14:paraId="0E157707" w14:textId="77777777" w:rsidR="00F160E7" w:rsidRDefault="00F160E7"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79"/>
  <w:proofState w:spelling="clean" w:grammar="clean"/>
  <w:revisionView w:markup="0"/>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3C14"/>
    <w:rsid w:val="00015A9E"/>
    <w:rsid w:val="00021A4B"/>
    <w:rsid w:val="00021BBB"/>
    <w:rsid w:val="00021C36"/>
    <w:rsid w:val="0002351F"/>
    <w:rsid w:val="00023914"/>
    <w:rsid w:val="00024FEC"/>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84EFB"/>
    <w:rsid w:val="00091940"/>
    <w:rsid w:val="000922CD"/>
    <w:rsid w:val="00093A07"/>
    <w:rsid w:val="00094733"/>
    <w:rsid w:val="00096477"/>
    <w:rsid w:val="000A2FB6"/>
    <w:rsid w:val="000C3BCD"/>
    <w:rsid w:val="000D2A28"/>
    <w:rsid w:val="000E3213"/>
    <w:rsid w:val="000F7798"/>
    <w:rsid w:val="0010698C"/>
    <w:rsid w:val="00106DC1"/>
    <w:rsid w:val="00106F39"/>
    <w:rsid w:val="001153B1"/>
    <w:rsid w:val="00127195"/>
    <w:rsid w:val="00130F68"/>
    <w:rsid w:val="00131764"/>
    <w:rsid w:val="00131CBE"/>
    <w:rsid w:val="0013658F"/>
    <w:rsid w:val="00136FC8"/>
    <w:rsid w:val="00141FED"/>
    <w:rsid w:val="0014512C"/>
    <w:rsid w:val="001473AB"/>
    <w:rsid w:val="00152FE5"/>
    <w:rsid w:val="00154331"/>
    <w:rsid w:val="001600E6"/>
    <w:rsid w:val="001605F4"/>
    <w:rsid w:val="001676CA"/>
    <w:rsid w:val="00174DF5"/>
    <w:rsid w:val="00186026"/>
    <w:rsid w:val="00193241"/>
    <w:rsid w:val="001A4701"/>
    <w:rsid w:val="001A5272"/>
    <w:rsid w:val="001B11F6"/>
    <w:rsid w:val="001B2629"/>
    <w:rsid w:val="001B6C40"/>
    <w:rsid w:val="001B7393"/>
    <w:rsid w:val="001B7C3D"/>
    <w:rsid w:val="001C0866"/>
    <w:rsid w:val="001C1574"/>
    <w:rsid w:val="001C7DD3"/>
    <w:rsid w:val="001D4CA5"/>
    <w:rsid w:val="001D5860"/>
    <w:rsid w:val="001D61DC"/>
    <w:rsid w:val="001D6BD9"/>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1921"/>
    <w:rsid w:val="00224DDD"/>
    <w:rsid w:val="002271CF"/>
    <w:rsid w:val="0023452C"/>
    <w:rsid w:val="002420B9"/>
    <w:rsid w:val="00252752"/>
    <w:rsid w:val="0025305C"/>
    <w:rsid w:val="00255C97"/>
    <w:rsid w:val="002561DF"/>
    <w:rsid w:val="00261FE1"/>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217A"/>
    <w:rsid w:val="002C77BA"/>
    <w:rsid w:val="002C7AF2"/>
    <w:rsid w:val="002D40A0"/>
    <w:rsid w:val="002E26AF"/>
    <w:rsid w:val="002E7119"/>
    <w:rsid w:val="002F18F3"/>
    <w:rsid w:val="002F4205"/>
    <w:rsid w:val="002F5799"/>
    <w:rsid w:val="00302DB8"/>
    <w:rsid w:val="00305831"/>
    <w:rsid w:val="003067D6"/>
    <w:rsid w:val="00307219"/>
    <w:rsid w:val="00315781"/>
    <w:rsid w:val="00316548"/>
    <w:rsid w:val="00316DF6"/>
    <w:rsid w:val="00332053"/>
    <w:rsid w:val="00332487"/>
    <w:rsid w:val="003335F3"/>
    <w:rsid w:val="00347B3D"/>
    <w:rsid w:val="0035171C"/>
    <w:rsid w:val="00351C8D"/>
    <w:rsid w:val="00352D3A"/>
    <w:rsid w:val="0035674C"/>
    <w:rsid w:val="0036327D"/>
    <w:rsid w:val="003716A0"/>
    <w:rsid w:val="003737CA"/>
    <w:rsid w:val="00374286"/>
    <w:rsid w:val="00374540"/>
    <w:rsid w:val="00385E29"/>
    <w:rsid w:val="00386000"/>
    <w:rsid w:val="00393899"/>
    <w:rsid w:val="00394C59"/>
    <w:rsid w:val="003976F5"/>
    <w:rsid w:val="00397801"/>
    <w:rsid w:val="003A11A0"/>
    <w:rsid w:val="003A2BA5"/>
    <w:rsid w:val="003A6250"/>
    <w:rsid w:val="003B32C9"/>
    <w:rsid w:val="003B678E"/>
    <w:rsid w:val="003C1E8F"/>
    <w:rsid w:val="003C2E9A"/>
    <w:rsid w:val="003C600A"/>
    <w:rsid w:val="003C6181"/>
    <w:rsid w:val="003C63C8"/>
    <w:rsid w:val="003D089A"/>
    <w:rsid w:val="003D3CB7"/>
    <w:rsid w:val="003E5E43"/>
    <w:rsid w:val="003F4EC8"/>
    <w:rsid w:val="0040262D"/>
    <w:rsid w:val="00402E60"/>
    <w:rsid w:val="00414526"/>
    <w:rsid w:val="0041596D"/>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81E8D"/>
    <w:rsid w:val="00485FFA"/>
    <w:rsid w:val="00490155"/>
    <w:rsid w:val="004934D8"/>
    <w:rsid w:val="0049505E"/>
    <w:rsid w:val="004A6F6F"/>
    <w:rsid w:val="004A7BDC"/>
    <w:rsid w:val="004B6060"/>
    <w:rsid w:val="004B6F05"/>
    <w:rsid w:val="004C2C0F"/>
    <w:rsid w:val="004C4E76"/>
    <w:rsid w:val="004C6AC2"/>
    <w:rsid w:val="004C6F9D"/>
    <w:rsid w:val="004D2219"/>
    <w:rsid w:val="004E1B0C"/>
    <w:rsid w:val="004E49B0"/>
    <w:rsid w:val="004E5F06"/>
    <w:rsid w:val="004F53E0"/>
    <w:rsid w:val="004F59FF"/>
    <w:rsid w:val="004F75F0"/>
    <w:rsid w:val="00502289"/>
    <w:rsid w:val="0050245A"/>
    <w:rsid w:val="00504F4C"/>
    <w:rsid w:val="00510C5F"/>
    <w:rsid w:val="00513C25"/>
    <w:rsid w:val="00520353"/>
    <w:rsid w:val="005213E1"/>
    <w:rsid w:val="005223A0"/>
    <w:rsid w:val="00530F3D"/>
    <w:rsid w:val="005317E6"/>
    <w:rsid w:val="0053320F"/>
    <w:rsid w:val="0053537A"/>
    <w:rsid w:val="00536321"/>
    <w:rsid w:val="00537283"/>
    <w:rsid w:val="00540607"/>
    <w:rsid w:val="00541A21"/>
    <w:rsid w:val="0054242C"/>
    <w:rsid w:val="00543087"/>
    <w:rsid w:val="00545302"/>
    <w:rsid w:val="00545E8A"/>
    <w:rsid w:val="005504EA"/>
    <w:rsid w:val="00554F96"/>
    <w:rsid w:val="00556361"/>
    <w:rsid w:val="0056391B"/>
    <w:rsid w:val="00563DFE"/>
    <w:rsid w:val="00565C92"/>
    <w:rsid w:val="0056619A"/>
    <w:rsid w:val="00570638"/>
    <w:rsid w:val="005753F7"/>
    <w:rsid w:val="00576311"/>
    <w:rsid w:val="00580D16"/>
    <w:rsid w:val="00583037"/>
    <w:rsid w:val="0059201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0904"/>
    <w:rsid w:val="006348B4"/>
    <w:rsid w:val="00636B46"/>
    <w:rsid w:val="00641478"/>
    <w:rsid w:val="00643959"/>
    <w:rsid w:val="00650ECB"/>
    <w:rsid w:val="006513C4"/>
    <w:rsid w:val="00654594"/>
    <w:rsid w:val="00656441"/>
    <w:rsid w:val="00657C17"/>
    <w:rsid w:val="00666617"/>
    <w:rsid w:val="006703AC"/>
    <w:rsid w:val="0067357B"/>
    <w:rsid w:val="0069471C"/>
    <w:rsid w:val="006A38F5"/>
    <w:rsid w:val="006A4421"/>
    <w:rsid w:val="006A4E7B"/>
    <w:rsid w:val="006B05CC"/>
    <w:rsid w:val="006B3816"/>
    <w:rsid w:val="006B5E0D"/>
    <w:rsid w:val="006C0196"/>
    <w:rsid w:val="006C7B26"/>
    <w:rsid w:val="006D696B"/>
    <w:rsid w:val="006E083D"/>
    <w:rsid w:val="006E335A"/>
    <w:rsid w:val="006E613C"/>
    <w:rsid w:val="006E64B2"/>
    <w:rsid w:val="006E6645"/>
    <w:rsid w:val="006E7477"/>
    <w:rsid w:val="006F667F"/>
    <w:rsid w:val="006F7255"/>
    <w:rsid w:val="007017FC"/>
    <w:rsid w:val="00705E95"/>
    <w:rsid w:val="00706B2C"/>
    <w:rsid w:val="00712354"/>
    <w:rsid w:val="00714888"/>
    <w:rsid w:val="00733C17"/>
    <w:rsid w:val="00741962"/>
    <w:rsid w:val="00752657"/>
    <w:rsid w:val="00760FE3"/>
    <w:rsid w:val="00762614"/>
    <w:rsid w:val="00772A17"/>
    <w:rsid w:val="007766B4"/>
    <w:rsid w:val="0078161B"/>
    <w:rsid w:val="007816C3"/>
    <w:rsid w:val="00783604"/>
    <w:rsid w:val="00784D83"/>
    <w:rsid w:val="00787EDE"/>
    <w:rsid w:val="00791D07"/>
    <w:rsid w:val="00792721"/>
    <w:rsid w:val="00792CF8"/>
    <w:rsid w:val="00795617"/>
    <w:rsid w:val="007A3264"/>
    <w:rsid w:val="007A4281"/>
    <w:rsid w:val="007A5E80"/>
    <w:rsid w:val="007A7AD2"/>
    <w:rsid w:val="007B1275"/>
    <w:rsid w:val="007B4BF4"/>
    <w:rsid w:val="007B7567"/>
    <w:rsid w:val="007C18C3"/>
    <w:rsid w:val="007C374C"/>
    <w:rsid w:val="007D182C"/>
    <w:rsid w:val="007D6AEC"/>
    <w:rsid w:val="007E2CD3"/>
    <w:rsid w:val="007E36C8"/>
    <w:rsid w:val="007E7F0C"/>
    <w:rsid w:val="007F0DF7"/>
    <w:rsid w:val="007F2777"/>
    <w:rsid w:val="007F6C5A"/>
    <w:rsid w:val="008006C3"/>
    <w:rsid w:val="008021D3"/>
    <w:rsid w:val="008035BD"/>
    <w:rsid w:val="00803A63"/>
    <w:rsid w:val="0080496D"/>
    <w:rsid w:val="00805620"/>
    <w:rsid w:val="0081346F"/>
    <w:rsid w:val="00813CC5"/>
    <w:rsid w:val="0082008F"/>
    <w:rsid w:val="00821E27"/>
    <w:rsid w:val="0082392A"/>
    <w:rsid w:val="00823BC6"/>
    <w:rsid w:val="00824711"/>
    <w:rsid w:val="00830759"/>
    <w:rsid w:val="008307B6"/>
    <w:rsid w:val="0083100F"/>
    <w:rsid w:val="008348E7"/>
    <w:rsid w:val="00846088"/>
    <w:rsid w:val="00847434"/>
    <w:rsid w:val="00847954"/>
    <w:rsid w:val="00850D61"/>
    <w:rsid w:val="00852CB5"/>
    <w:rsid w:val="008563B1"/>
    <w:rsid w:val="008652D4"/>
    <w:rsid w:val="00871EA3"/>
    <w:rsid w:val="00872314"/>
    <w:rsid w:val="008727DA"/>
    <w:rsid w:val="00873EBE"/>
    <w:rsid w:val="008745CA"/>
    <w:rsid w:val="00874C98"/>
    <w:rsid w:val="00876FA8"/>
    <w:rsid w:val="00877649"/>
    <w:rsid w:val="00884FF7"/>
    <w:rsid w:val="0088659C"/>
    <w:rsid w:val="00893A6B"/>
    <w:rsid w:val="00894579"/>
    <w:rsid w:val="00894CB6"/>
    <w:rsid w:val="00895485"/>
    <w:rsid w:val="008A2914"/>
    <w:rsid w:val="008A38A2"/>
    <w:rsid w:val="008A4DAC"/>
    <w:rsid w:val="008B03AD"/>
    <w:rsid w:val="008B492C"/>
    <w:rsid w:val="008B4F27"/>
    <w:rsid w:val="008C3CC1"/>
    <w:rsid w:val="008C67B9"/>
    <w:rsid w:val="008D099D"/>
    <w:rsid w:val="008D60BA"/>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5773E"/>
    <w:rsid w:val="0096173E"/>
    <w:rsid w:val="00963D06"/>
    <w:rsid w:val="00966B22"/>
    <w:rsid w:val="0097169B"/>
    <w:rsid w:val="009739C9"/>
    <w:rsid w:val="00983801"/>
    <w:rsid w:val="00983BF7"/>
    <w:rsid w:val="009840C8"/>
    <w:rsid w:val="0098631F"/>
    <w:rsid w:val="00987CEE"/>
    <w:rsid w:val="00990D86"/>
    <w:rsid w:val="00991C4D"/>
    <w:rsid w:val="00993511"/>
    <w:rsid w:val="00993FC1"/>
    <w:rsid w:val="009A4D1F"/>
    <w:rsid w:val="009B14B8"/>
    <w:rsid w:val="009B476F"/>
    <w:rsid w:val="009B5A38"/>
    <w:rsid w:val="009C5D47"/>
    <w:rsid w:val="009C5FA9"/>
    <w:rsid w:val="009D0DC4"/>
    <w:rsid w:val="009D173E"/>
    <w:rsid w:val="009E11CF"/>
    <w:rsid w:val="009F0BA2"/>
    <w:rsid w:val="009F142D"/>
    <w:rsid w:val="009F2F69"/>
    <w:rsid w:val="009F66C6"/>
    <w:rsid w:val="00A101AD"/>
    <w:rsid w:val="00A14DE8"/>
    <w:rsid w:val="00A20A8B"/>
    <w:rsid w:val="00A225F8"/>
    <w:rsid w:val="00A2629D"/>
    <w:rsid w:val="00A26F4B"/>
    <w:rsid w:val="00A30AA1"/>
    <w:rsid w:val="00A30AB9"/>
    <w:rsid w:val="00A322FA"/>
    <w:rsid w:val="00A34187"/>
    <w:rsid w:val="00A45F37"/>
    <w:rsid w:val="00A51F04"/>
    <w:rsid w:val="00A533E3"/>
    <w:rsid w:val="00A568B4"/>
    <w:rsid w:val="00A639C6"/>
    <w:rsid w:val="00A659BB"/>
    <w:rsid w:val="00A660A8"/>
    <w:rsid w:val="00A75710"/>
    <w:rsid w:val="00AA35B4"/>
    <w:rsid w:val="00AB2B36"/>
    <w:rsid w:val="00AB5A1A"/>
    <w:rsid w:val="00AB5E57"/>
    <w:rsid w:val="00AC4AC1"/>
    <w:rsid w:val="00AC527A"/>
    <w:rsid w:val="00AE1A90"/>
    <w:rsid w:val="00AE339D"/>
    <w:rsid w:val="00AE61C0"/>
    <w:rsid w:val="00AE74C7"/>
    <w:rsid w:val="00AF2B56"/>
    <w:rsid w:val="00AF5C88"/>
    <w:rsid w:val="00AF726E"/>
    <w:rsid w:val="00B07748"/>
    <w:rsid w:val="00B15877"/>
    <w:rsid w:val="00B25DFF"/>
    <w:rsid w:val="00B321A7"/>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862B2"/>
    <w:rsid w:val="00B870DB"/>
    <w:rsid w:val="00BA6484"/>
    <w:rsid w:val="00BB0521"/>
    <w:rsid w:val="00BB121B"/>
    <w:rsid w:val="00BB1B14"/>
    <w:rsid w:val="00BB530B"/>
    <w:rsid w:val="00BB5B68"/>
    <w:rsid w:val="00BB74B8"/>
    <w:rsid w:val="00BC41C0"/>
    <w:rsid w:val="00BC5949"/>
    <w:rsid w:val="00BC7ED7"/>
    <w:rsid w:val="00BD1FCF"/>
    <w:rsid w:val="00BD2250"/>
    <w:rsid w:val="00BD3B7D"/>
    <w:rsid w:val="00BD3D5C"/>
    <w:rsid w:val="00BE592B"/>
    <w:rsid w:val="00BE663C"/>
    <w:rsid w:val="00BF171E"/>
    <w:rsid w:val="00BF6297"/>
    <w:rsid w:val="00C0420A"/>
    <w:rsid w:val="00C13CE3"/>
    <w:rsid w:val="00C2607A"/>
    <w:rsid w:val="00C260CA"/>
    <w:rsid w:val="00C43190"/>
    <w:rsid w:val="00C52E85"/>
    <w:rsid w:val="00C54D90"/>
    <w:rsid w:val="00C57711"/>
    <w:rsid w:val="00C6242B"/>
    <w:rsid w:val="00C63B7B"/>
    <w:rsid w:val="00C64EDA"/>
    <w:rsid w:val="00C706E1"/>
    <w:rsid w:val="00C72853"/>
    <w:rsid w:val="00C73135"/>
    <w:rsid w:val="00C74E54"/>
    <w:rsid w:val="00C8020D"/>
    <w:rsid w:val="00C811EA"/>
    <w:rsid w:val="00C84B7D"/>
    <w:rsid w:val="00C8696C"/>
    <w:rsid w:val="00C9444F"/>
    <w:rsid w:val="00C94D04"/>
    <w:rsid w:val="00C971A9"/>
    <w:rsid w:val="00CA54C4"/>
    <w:rsid w:val="00CB7854"/>
    <w:rsid w:val="00CC2247"/>
    <w:rsid w:val="00CC2660"/>
    <w:rsid w:val="00CC6D10"/>
    <w:rsid w:val="00CC6DD2"/>
    <w:rsid w:val="00CC77DD"/>
    <w:rsid w:val="00CD115D"/>
    <w:rsid w:val="00CD4BD8"/>
    <w:rsid w:val="00CD774B"/>
    <w:rsid w:val="00CE35A0"/>
    <w:rsid w:val="00CE3763"/>
    <w:rsid w:val="00CF1E06"/>
    <w:rsid w:val="00D00425"/>
    <w:rsid w:val="00D0222A"/>
    <w:rsid w:val="00D054DB"/>
    <w:rsid w:val="00D05DDD"/>
    <w:rsid w:val="00D0674B"/>
    <w:rsid w:val="00D10A70"/>
    <w:rsid w:val="00D111DC"/>
    <w:rsid w:val="00D120EE"/>
    <w:rsid w:val="00D1215A"/>
    <w:rsid w:val="00D13069"/>
    <w:rsid w:val="00D14F0E"/>
    <w:rsid w:val="00D1578E"/>
    <w:rsid w:val="00D15E04"/>
    <w:rsid w:val="00D2017C"/>
    <w:rsid w:val="00D23308"/>
    <w:rsid w:val="00D243E3"/>
    <w:rsid w:val="00D26F49"/>
    <w:rsid w:val="00D31BBA"/>
    <w:rsid w:val="00D33002"/>
    <w:rsid w:val="00D3501B"/>
    <w:rsid w:val="00D35C00"/>
    <w:rsid w:val="00D36256"/>
    <w:rsid w:val="00D378BE"/>
    <w:rsid w:val="00D42E8C"/>
    <w:rsid w:val="00D43606"/>
    <w:rsid w:val="00D43AE1"/>
    <w:rsid w:val="00D47865"/>
    <w:rsid w:val="00D518A9"/>
    <w:rsid w:val="00D51D3E"/>
    <w:rsid w:val="00D60A6D"/>
    <w:rsid w:val="00D60E24"/>
    <w:rsid w:val="00D62B69"/>
    <w:rsid w:val="00D70A27"/>
    <w:rsid w:val="00D749BA"/>
    <w:rsid w:val="00D76638"/>
    <w:rsid w:val="00D82A23"/>
    <w:rsid w:val="00D84BDF"/>
    <w:rsid w:val="00D85458"/>
    <w:rsid w:val="00DA7DA6"/>
    <w:rsid w:val="00DB1FEF"/>
    <w:rsid w:val="00DB4AEA"/>
    <w:rsid w:val="00DB4C90"/>
    <w:rsid w:val="00DB5E30"/>
    <w:rsid w:val="00DC7297"/>
    <w:rsid w:val="00DD4FD8"/>
    <w:rsid w:val="00DD6633"/>
    <w:rsid w:val="00DE0DBF"/>
    <w:rsid w:val="00DE259F"/>
    <w:rsid w:val="00DE4A74"/>
    <w:rsid w:val="00DF7B90"/>
    <w:rsid w:val="00E01248"/>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6083"/>
    <w:rsid w:val="00E703BE"/>
    <w:rsid w:val="00E74553"/>
    <w:rsid w:val="00E74F4E"/>
    <w:rsid w:val="00E81590"/>
    <w:rsid w:val="00E917DE"/>
    <w:rsid w:val="00E94698"/>
    <w:rsid w:val="00E94784"/>
    <w:rsid w:val="00EA271F"/>
    <w:rsid w:val="00EB09D1"/>
    <w:rsid w:val="00EB4097"/>
    <w:rsid w:val="00EB7FBF"/>
    <w:rsid w:val="00EC00FE"/>
    <w:rsid w:val="00EC2565"/>
    <w:rsid w:val="00EC6E39"/>
    <w:rsid w:val="00EC6F53"/>
    <w:rsid w:val="00ED048D"/>
    <w:rsid w:val="00ED58D9"/>
    <w:rsid w:val="00EE2B30"/>
    <w:rsid w:val="00EE5544"/>
    <w:rsid w:val="00EE5EB2"/>
    <w:rsid w:val="00EF3DD4"/>
    <w:rsid w:val="00F00EE7"/>
    <w:rsid w:val="00F02AC9"/>
    <w:rsid w:val="00F160E7"/>
    <w:rsid w:val="00F21F86"/>
    <w:rsid w:val="00F335BD"/>
    <w:rsid w:val="00F34D02"/>
    <w:rsid w:val="00F36204"/>
    <w:rsid w:val="00F41977"/>
    <w:rsid w:val="00F44D9C"/>
    <w:rsid w:val="00F45045"/>
    <w:rsid w:val="00F511AC"/>
    <w:rsid w:val="00F56C5C"/>
    <w:rsid w:val="00F66AF2"/>
    <w:rsid w:val="00F721C2"/>
    <w:rsid w:val="00F77B19"/>
    <w:rsid w:val="00F80835"/>
    <w:rsid w:val="00F80A32"/>
    <w:rsid w:val="00F83B09"/>
    <w:rsid w:val="00F856A1"/>
    <w:rsid w:val="00F864F3"/>
    <w:rsid w:val="00F94035"/>
    <w:rsid w:val="00F97467"/>
    <w:rsid w:val="00FA0CC9"/>
    <w:rsid w:val="00FA130B"/>
    <w:rsid w:val="00FA216D"/>
    <w:rsid w:val="00FA4CFB"/>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06DC1"/>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rPr>
      <w:rFonts w:eastAsia="Times New Roman"/>
    </w:r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www.wclp.org/" TargetMode="External"/><Relationship Id="rId143" Type="http://schemas.openxmlformats.org/officeDocument/2006/relationships/hyperlink" Target="mailto:jennifer.swenson@asm.ca.gov" TargetMode="External"/><Relationship Id="rId144" Type="http://schemas.openxmlformats.org/officeDocument/2006/relationships/hyperlink" Target="mailto:jared.yoshiki@asm.ca.gov" TargetMode="External"/><Relationship Id="rId145" Type="http://schemas.openxmlformats.org/officeDocument/2006/relationships/hyperlink" Target="http://asmdc.org/members/a80/" TargetMode="External"/><Relationship Id="rId146" Type="http://schemas.openxmlformats.org/officeDocument/2006/relationships/hyperlink" Target="http://assembly.ca.gov/a05" TargetMode="External"/><Relationship Id="rId147" Type="http://schemas.openxmlformats.org/officeDocument/2006/relationships/hyperlink" Target="http://asmdc.org/members/a50" TargetMode="External"/><Relationship Id="rId148" Type="http://schemas.openxmlformats.org/officeDocument/2006/relationships/hyperlink" Target="http://assembly.ca.gov/a14" TargetMode="External"/><Relationship Id="rId149" Type="http://schemas.openxmlformats.org/officeDocument/2006/relationships/hyperlink" Target="http://asmdc.org/members/a18" TargetMode="External"/><Relationship Id="rId180" Type="http://schemas.openxmlformats.org/officeDocument/2006/relationships/image" Target="media/image3.tiff"/><Relationship Id="rId181" Type="http://schemas.openxmlformats.org/officeDocument/2006/relationships/image" Target="media/image4.tiff"/><Relationship Id="rId182" Type="http://schemas.openxmlformats.org/officeDocument/2006/relationships/image" Target="media/image5.tiff"/><Relationship Id="rId40" Type="http://schemas.openxmlformats.org/officeDocument/2006/relationships/hyperlink" Target="http://www.ccwro.org/" TargetMode="External"/><Relationship Id="rId41" Type="http://schemas.openxmlformats.org/officeDocument/2006/relationships/hyperlink" Target="http://leginfo.legislature.ca.gov/faces/billNavClient.xhtml?bill_id=201720180AB164&amp;firstNav=tracking" TargetMode="External"/><Relationship Id="rId42" Type="http://schemas.openxmlformats.org/officeDocument/2006/relationships/hyperlink" Target="mailto:marla.cowan@asm.ca.gov" TargetMode="External"/><Relationship Id="rId43" Type="http://schemas.openxmlformats.org/officeDocument/2006/relationships/hyperlink" Target="http://leginfo.legislature.ca.gov/faces/billNavClient.xhtml?bill_id=201720180AB167&amp;firstNav=tracking" TargetMode="External"/><Relationship Id="rId44" Type="http://schemas.openxmlformats.org/officeDocument/2006/relationships/hyperlink" Target="https://ad36.asmrc.org/" TargetMode="External"/><Relationship Id="rId45" Type="http://schemas.openxmlformats.org/officeDocument/2006/relationships/hyperlink" Target="mailto:cody.storm@asm.ca.gov" TargetMode="External"/><Relationship Id="rId46" Type="http://schemas.openxmlformats.org/officeDocument/2006/relationships/hyperlink" Target="http://www.ccwro.org/" TargetMode="External"/><Relationship Id="rId47" Type="http://schemas.openxmlformats.org/officeDocument/2006/relationships/hyperlink" Target="http://www.ccwro.org/legislation/factsheets-sample-letter/1476-ab-167-factsheet/file" TargetMode="External"/><Relationship Id="rId48" Type="http://schemas.openxmlformats.org/officeDocument/2006/relationships/hyperlink" Target="http://leginfo.legislature.ca.gov/faces/billNavClient.xhtml?bill_id=201720180AB205&amp;firstNav=tracking" TargetMode="External"/><Relationship Id="rId49" Type="http://schemas.openxmlformats.org/officeDocument/2006/relationships/hyperlink" Target="mailto:roselyn.palmano@asm.ca.gov" TargetMode="External"/><Relationship Id="rId183" Type="http://schemas.openxmlformats.org/officeDocument/2006/relationships/image" Target="media/image6.tiff"/><Relationship Id="rId184" Type="http://schemas.openxmlformats.org/officeDocument/2006/relationships/fontTable" Target="fontTable.xml"/><Relationship Id="rId185" Type="http://schemas.openxmlformats.org/officeDocument/2006/relationships/theme" Target="theme/theme1.xml"/><Relationship Id="rId80" Type="http://schemas.openxmlformats.org/officeDocument/2006/relationships/hyperlink" Target="mailto:Chris.Reefe@asm.ca.gov" TargetMode="External"/><Relationship Id="rId81" Type="http://schemas.openxmlformats.org/officeDocument/2006/relationships/hyperlink" Target="http://www.wclp.org/" TargetMode="External"/><Relationship Id="rId82" Type="http://schemas.openxmlformats.org/officeDocument/2006/relationships/hyperlink" Target="mailto:Jarron.brady@asm.ca.gov" TargetMode="External"/><Relationship Id="rId83" Type="http://schemas.openxmlformats.org/officeDocument/2006/relationships/hyperlink" Target="http://leginfo.legislature.ca.gov/faces/billNavClient.xhtml?bill_id=201720180AB910" TargetMode="External"/><Relationship Id="rId84" Type="http://schemas.openxmlformats.org/officeDocument/2006/relationships/hyperlink" Target="mailto:Ryan.pessah@asm.ca.gov" TargetMode="External"/><Relationship Id="rId85" Type="http://schemas.openxmlformats.org/officeDocument/2006/relationships/hyperlink" Target="http://www.wclp.org/" TargetMode="External"/><Relationship Id="rId86" Type="http://schemas.openxmlformats.org/officeDocument/2006/relationships/hyperlink" Target="http://www.ccwro.org/" TargetMode="External"/><Relationship Id="rId87" Type="http://schemas.openxmlformats.org/officeDocument/2006/relationships/hyperlink" Target="http://leginfo.legislature.ca.gov/faces/billNavClient.xhtml?bill_id=201720180AB992&amp;firstNav=tracking" TargetMode="External"/><Relationship Id="rId88" Type="http://schemas.openxmlformats.org/officeDocument/2006/relationships/hyperlink" Target="mailto:marla.cowan@asm.ca.gov" TargetMode="External"/><Relationship Id="rId89" Type="http://schemas.openxmlformats.org/officeDocument/2006/relationships/hyperlink" Target="http://www.wclp.org/" TargetMode="External"/><Relationship Id="rId110" Type="http://schemas.openxmlformats.org/officeDocument/2006/relationships/hyperlink" Target="mailto:dana.cruz@sen.ca.gov" TargetMode="External"/><Relationship Id="rId111" Type="http://schemas.openxmlformats.org/officeDocument/2006/relationships/hyperlink" Target="http://leginfo.legislature.ca.gov/faces/billNavClient.xhtml?bill_id=201720180SB138&amp;firstNav=tracking" TargetMode="External"/><Relationship Id="rId112" Type="http://schemas.openxmlformats.org/officeDocument/2006/relationships/hyperlink" Target="mailto:luan.huynh@sen.ca.gov" TargetMode="External"/><Relationship Id="rId113" Type="http://schemas.openxmlformats.org/officeDocument/2006/relationships/hyperlink" Target="http://leginfo.legislature.ca.gov/faces/billNavClient.xhtml?bill_id=201720180SB232&amp;firstNav=tracking" TargetMode="External"/><Relationship Id="rId114" Type="http://schemas.openxmlformats.org/officeDocument/2006/relationships/hyperlink" Target="mailto:Heidi.Wettstein@sen.ca.gov" TargetMode="External"/><Relationship Id="rId115" Type="http://schemas.openxmlformats.org/officeDocument/2006/relationships/hyperlink" Target="http://leginfo.legislature.ca.gov/faces/billNavClient.xhtml?bill_id=201720180SB250&amp;firstNav=tracking" TargetMode="External"/><Relationship Id="rId116" Type="http://schemas.openxmlformats.org/officeDocument/2006/relationships/hyperlink" Target="mailto:Domonique.jones@sen.ca.gov" TargetMode="External"/><Relationship Id="rId117" Type="http://schemas.openxmlformats.org/officeDocument/2006/relationships/hyperlink" Target="http://www.wclp.org/" TargetMode="External"/><Relationship Id="rId118" Type="http://schemas.openxmlformats.org/officeDocument/2006/relationships/hyperlink" Target="http://www.ccwro.org/" TargetMode="External"/><Relationship Id="rId119" Type="http://schemas.openxmlformats.org/officeDocument/2006/relationships/hyperlink" Target="http://leginfo.legislature.ca.gov/faces/billNavClient.xhtml?bill_id=201720180SB278&amp;firstNav=tracking" TargetMode="External"/><Relationship Id="rId150" Type="http://schemas.openxmlformats.org/officeDocument/2006/relationships/hyperlink" Target="http://asmdc.org/members/a57" TargetMode="External"/><Relationship Id="rId151" Type="http://schemas.openxmlformats.org/officeDocument/2006/relationships/hyperlink" Target="http://asmdc.org/members/a13" TargetMode="External"/><Relationship Id="rId152" Type="http://schemas.openxmlformats.org/officeDocument/2006/relationships/hyperlink" Target="http://assembly.ca.gov/a03" TargetMode="External"/><Relationship Id="rId10" Type="http://schemas.openxmlformats.org/officeDocument/2006/relationships/hyperlink" Target="mailto:luan.huynh@sen.ca.gov" TargetMode="External"/><Relationship Id="rId11" Type="http://schemas.openxmlformats.org/officeDocument/2006/relationships/hyperlink" Target="mailto:daisy.luna@sen.ca.gov" TargetMode="External"/><Relationship Id="rId12" Type="http://schemas.openxmlformats.org/officeDocument/2006/relationships/hyperlink" Target="mailto:mathew.montgomery@sen.ca.gov" TargetMode="External"/><Relationship Id="rId13" Type="http://schemas.openxmlformats.org/officeDocument/2006/relationships/hyperlink" Target="mailto:colin.sueyres@sen.ca.gov" TargetMode="External"/><Relationship Id="rId14" Type="http://schemas.openxmlformats.org/officeDocument/2006/relationships/hyperlink" Target="mailto:james.moore@sen.ca.gov" TargetMode="External"/><Relationship Id="rId15" Type="http://schemas.openxmlformats.org/officeDocument/2006/relationships/hyperlink" Target="mailto:nicole.vazquez@asm.ca.gov" TargetMode="External"/><Relationship Id="rId16" Type="http://schemas.openxmlformats.org/officeDocument/2006/relationships/hyperlink" Target="mailto:Bryan.singh@asm.ca.gov" TargetMode="External"/><Relationship Id="rId17" Type="http://schemas.openxmlformats.org/officeDocument/2006/relationships/hyperlink" Target="mailto:Crystal.quezada@asm.ca.gov" TargetMode="External"/><Relationship Id="rId18" Type="http://schemas.openxmlformats.org/officeDocument/2006/relationships/hyperlink" Target="mailto:lauren.aguilar@asm.ca.gov" TargetMode="External"/><Relationship Id="rId19" Type="http://schemas.openxmlformats.org/officeDocument/2006/relationships/hyperlink" Target="mailto:teresa.trujillo@asm.ca.gov" TargetMode="External"/><Relationship Id="rId153" Type="http://schemas.openxmlformats.org/officeDocument/2006/relationships/hyperlink" Target="http://asmdc.org/members/a56" TargetMode="External"/><Relationship Id="rId154" Type="http://schemas.openxmlformats.org/officeDocument/2006/relationships/hyperlink" Target="mailto:debra.cooper@sen.ca.gov" TargetMode="External"/><Relationship Id="rId155" Type="http://schemas.openxmlformats.org/officeDocument/2006/relationships/hyperlink" Target="mailto:anthony.archie@sen.ca.gov" TargetMode="External"/><Relationship Id="rId156" Type="http://schemas.openxmlformats.org/officeDocument/2006/relationships/hyperlink" Target="http://senate.ca.gov/sd33" TargetMode="External"/><Relationship Id="rId157" Type="http://schemas.openxmlformats.org/officeDocument/2006/relationships/hyperlink" Target="http://senate.ca.gov/sd36" TargetMode="External"/><Relationship Id="rId158" Type="http://schemas.openxmlformats.org/officeDocument/2006/relationships/hyperlink" Target="http://senate.ca.gov/sd15" TargetMode="External"/><Relationship Id="rId159" Type="http://schemas.openxmlformats.org/officeDocument/2006/relationships/hyperlink" Target="http://senate.ca.gov/sd13" TargetMode="External"/><Relationship Id="rId50" Type="http://schemas.openxmlformats.org/officeDocument/2006/relationships/hyperlink" Target="http://leginfo.legislature.ca.gov/faces/billNavClient.xhtml?bill_id=201720180AB214" TargetMode="External"/><Relationship Id="rId51" Type="http://schemas.openxmlformats.org/officeDocument/2006/relationships/hyperlink" Target="mailto:Scott.Matsumoto@asm.ca.gov" TargetMode="External"/><Relationship Id="rId52" Type="http://schemas.openxmlformats.org/officeDocument/2006/relationships/hyperlink" Target="http://www.wclp.org/" TargetMode="External"/><Relationship Id="rId53" Type="http://schemas.openxmlformats.org/officeDocument/2006/relationships/hyperlink" Target="http://www.ccwro.org/" TargetMode="External"/><Relationship Id="rId54" Type="http://schemas.openxmlformats.org/officeDocument/2006/relationships/hyperlink" Target="http://www.ccwro.org/legislation/factsheets-sample-letter/1477-ab-214-factsheet/file" TargetMode="External"/><Relationship Id="rId55" Type="http://schemas.openxmlformats.org/officeDocument/2006/relationships/hyperlink" Target="http://leginfo.legislature.ca.gov/faces/billNavClient.xhtml?bill_id=201720180AB227&amp;firstNav=tracking" TargetMode="External"/><Relationship Id="rId56" Type="http://schemas.openxmlformats.org/officeDocument/2006/relationships/hyperlink" Target="mailto:Melanie.Figueroa@asm.ca.gov" TargetMode="External"/><Relationship Id="rId57" Type="http://schemas.openxmlformats.org/officeDocument/2006/relationships/hyperlink" Target="http://www.wclp.org/" TargetMode="External"/><Relationship Id="rId58" Type="http://schemas.openxmlformats.org/officeDocument/2006/relationships/hyperlink" Target="http://www.ccwro.org/" TargetMode="External"/><Relationship Id="rId59" Type="http://schemas.openxmlformats.org/officeDocument/2006/relationships/hyperlink" Target="http://leginfo.legislature.ca.gov/faces/billNavClient.xhtml?bill_id=201720180AB231&amp;firstNav=tracking" TargetMode="External"/><Relationship Id="rId90" Type="http://schemas.openxmlformats.org/officeDocument/2006/relationships/hyperlink" Target="http://leginfo.legislature.ca.gov/faces/billNavClient.xhtml?bill_id=201720180AB1021&amp;firstNav=tracking" TargetMode="External"/><Relationship Id="rId91" Type="http://schemas.openxmlformats.org/officeDocument/2006/relationships/hyperlink" Target="mailto:Paige.haskin@asm.ca.gov" TargetMode="External"/><Relationship Id="rId92" Type="http://schemas.openxmlformats.org/officeDocument/2006/relationships/hyperlink" Target="http://www.ccwro.org/" TargetMode="External"/><Relationship Id="rId93" Type="http://schemas.openxmlformats.org/officeDocument/2006/relationships/hyperlink" Target="https://leginfo.legislature.ca.gov/faces/billNavClient.xhtml?bill_id=201720180AB1520" TargetMode="External"/><Relationship Id="rId94" Type="http://schemas.openxmlformats.org/officeDocument/2006/relationships/hyperlink" Target="mailto:Alayde.LoredoContreras@asm.ca.gov" TargetMode="External"/><Relationship Id="rId95" Type="http://schemas.openxmlformats.org/officeDocument/2006/relationships/hyperlink" Target="http://leginfo.legislature.ca.gov/faces/billNavClient.xhtml?bill_id=201720180AB1604&amp;firstNav=tracking" TargetMode="External"/><Relationship Id="rId96" Type="http://schemas.openxmlformats.org/officeDocument/2006/relationships/hyperlink" Target="http://www.wclp.org/" TargetMode="External"/><Relationship Id="rId97" Type="http://schemas.openxmlformats.org/officeDocument/2006/relationships/hyperlink" Target="http://www.ccwro.org/" TargetMode="External"/><Relationship Id="rId98" Type="http://schemas.openxmlformats.org/officeDocument/2006/relationships/hyperlink" Target="mailto:mareva.brown@sen.ca.gov" TargetMode="External"/><Relationship Id="rId99" Type="http://schemas.openxmlformats.org/officeDocument/2006/relationships/hyperlink" Target="mailto:taryn.smith@sen.ca.gov" TargetMode="External"/><Relationship Id="rId120" Type="http://schemas.openxmlformats.org/officeDocument/2006/relationships/hyperlink" Target="mailto:taryn.smith@sen.ca.gov" TargetMode="External"/><Relationship Id="rId121" Type="http://schemas.openxmlformats.org/officeDocument/2006/relationships/hyperlink" Target="http://www.ccwro.org/" TargetMode="External"/><Relationship Id="rId122" Type="http://schemas.openxmlformats.org/officeDocument/2006/relationships/hyperlink" Target="http://www.wclp.org/" TargetMode="External"/><Relationship Id="rId123" Type="http://schemas.openxmlformats.org/officeDocument/2006/relationships/hyperlink" Target="http://leginfo.legislature.ca.gov/faces/billNavClient.xhtml?bill_id=201720180SB282&amp;firstNav=tracking" TargetMode="External"/><Relationship Id="rId124" Type="http://schemas.openxmlformats.org/officeDocument/2006/relationships/hyperlink" Target="mailto:taryn.smith@sen.ca.gov" TargetMode="External"/><Relationship Id="rId125" Type="http://schemas.openxmlformats.org/officeDocument/2006/relationships/hyperlink" Target="http://www.ccwro.org/" TargetMode="External"/><Relationship Id="rId126" Type="http://schemas.openxmlformats.org/officeDocument/2006/relationships/hyperlink" Target="http://www.wclp.org/" TargetMode="External"/><Relationship Id="rId127" Type="http://schemas.openxmlformats.org/officeDocument/2006/relationships/hyperlink" Target="http://leginfo.legislature.ca.gov/faces/billNavClient.xhtml?bill_id=201720180SB360" TargetMode="External"/><Relationship Id="rId128" Type="http://schemas.openxmlformats.org/officeDocument/2006/relationships/hyperlink" Target="mailto:joe.parra@sen.ca.gov" TargetMode="External"/><Relationship Id="rId129" Type="http://schemas.openxmlformats.org/officeDocument/2006/relationships/hyperlink" Target="http://www.ccwro.org/" TargetMode="External"/><Relationship Id="rId160" Type="http://schemas.openxmlformats.org/officeDocument/2006/relationships/hyperlink" Target="http://senate.ca.gov/sd20" TargetMode="External"/><Relationship Id="rId161" Type="http://schemas.openxmlformats.org/officeDocument/2006/relationships/hyperlink" Target="http://senate.ca.gov/sd04" TargetMode="External"/><Relationship Id="rId162" Type="http://schemas.openxmlformats.org/officeDocument/2006/relationships/hyperlink" Target="mailto:marla.cowan@asm.ca.gov" TargetMode="External"/><Relationship Id="rId20" Type="http://schemas.openxmlformats.org/officeDocument/2006/relationships/hyperlink" Target="mailto:daphne.hunt@asm.ca.gov" TargetMode="External"/><Relationship Id="rId21" Type="http://schemas.openxmlformats.org/officeDocument/2006/relationships/hyperlink" Target="mailto:kelsy.castillo@asm.ca.gov" TargetMode="External"/><Relationship Id="rId22" Type="http://schemas.openxmlformats.org/officeDocument/2006/relationships/hyperlink" Target="mailto:Irene.frausto@asm.ca.gov" TargetMode="External"/><Relationship Id="rId23" Type="http://schemas.openxmlformats.org/officeDocument/2006/relationships/hyperlink" Target="mailto:mary.bellamy@asm.ca.gov" TargetMode="External"/><Relationship Id="rId24" Type="http://schemas.openxmlformats.org/officeDocument/2006/relationships/hyperlink" Target="mailto:Cristina.romero@asm.ca.gov" TargetMode="External"/><Relationship Id="rId25" Type="http://schemas.openxmlformats.org/officeDocument/2006/relationships/hyperlink" Target="mailto:Nathan.Skadsen@asm.ca.gov" TargetMode="External"/><Relationship Id="rId26" Type="http://schemas.openxmlformats.org/officeDocument/2006/relationships/hyperlink" Target="http://asmdc.org/members/a31/" TargetMode="External"/><Relationship Id="rId27" Type="http://schemas.openxmlformats.org/officeDocument/2006/relationships/hyperlink" Target="mailto:marla.cowan@asm.ca.gov" TargetMode="External"/><Relationship Id="rId28" Type="http://schemas.openxmlformats.org/officeDocument/2006/relationships/hyperlink" Target="mailto:nicole.hisatomi@asm.ca.gov" TargetMode="External"/><Relationship Id="rId29" Type="http://schemas.openxmlformats.org/officeDocument/2006/relationships/hyperlink" Target="mailto:rachel.simon@asm.ca.gov" TargetMode="External"/><Relationship Id="rId163" Type="http://schemas.openxmlformats.org/officeDocument/2006/relationships/hyperlink" Target="mailto:kara.reano@asm.ca.gov" TargetMode="External"/><Relationship Id="rId164" Type="http://schemas.openxmlformats.org/officeDocument/2006/relationships/hyperlink" Target="mailto:justin.turner@asm.ca.gov" TargetMode="External"/><Relationship Id="rId165" Type="http://schemas.openxmlformats.org/officeDocument/2006/relationships/hyperlink" Target="mailto:christina.romero@asm.ca.gov" TargetMode="External"/><Relationship Id="rId166" Type="http://schemas.openxmlformats.org/officeDocument/2006/relationships/hyperlink" Target="mailto:liz.snow@asm.ca.gov" TargetMode="External"/><Relationship Id="rId167" Type="http://schemas.openxmlformats.org/officeDocument/2006/relationships/hyperlink" Target="mailto:nicole.vasquez@asm.ca.gov" TargetMode="External"/><Relationship Id="rId168" Type="http://schemas.openxmlformats.org/officeDocument/2006/relationships/hyperlink" Target="mailto:cyndi.hillery@asm.ca.gov" TargetMode="External"/><Relationship Id="rId169" Type="http://schemas.openxmlformats.org/officeDocument/2006/relationships/hyperlink" Target="mailto:bernadette.lawrence@sen.ca.gov" TargetMode="External"/><Relationship Id="rId60" Type="http://schemas.openxmlformats.org/officeDocument/2006/relationships/hyperlink" Target="mailto:Kelly.ash@asm.ca.gov" TargetMode="External"/><Relationship Id="rId61" Type="http://schemas.openxmlformats.org/officeDocument/2006/relationships/hyperlink" Target="http://www.ccwro.org/legislation/factsheets-sample-letter/1475-ab-231-factsheet/file" TargetMode="External"/><Relationship Id="rId62" Type="http://schemas.openxmlformats.org/officeDocument/2006/relationships/hyperlink" Target="mailto:rachel.simons@asm.ca.gov" TargetMode="External"/><Relationship Id="rId63" Type="http://schemas.openxmlformats.org/officeDocument/2006/relationships/hyperlink" Target="http://www.wclp.org/" TargetMode="External"/><Relationship Id="rId64" Type="http://schemas.openxmlformats.org/officeDocument/2006/relationships/hyperlink" Target="http://www.ccwro.org/" TargetMode="External"/><Relationship Id="rId65" Type="http://schemas.openxmlformats.org/officeDocument/2006/relationships/hyperlink" Target="http://leginfo.legislature.ca.gov/faces/billNavClient.xhtml?bill_id=201720180AB323&amp;firstNav=tracking" TargetMode="External"/><Relationship Id="rId66" Type="http://schemas.openxmlformats.org/officeDocument/2006/relationships/hyperlink" Target="mailto:ellen.green@asm.ca.gov" TargetMode="External"/><Relationship Id="rId67" Type="http://schemas.openxmlformats.org/officeDocument/2006/relationships/hyperlink" Target="http://www.wclp.org/" TargetMode="External"/><Relationship Id="rId68" Type="http://schemas.openxmlformats.org/officeDocument/2006/relationships/hyperlink" Target="http://leginfo.legislature.ca.gov/faces/billNavClient.xhtml?bill_id=201720180AB480&amp;firstNav=tracking" TargetMode="External"/><Relationship Id="rId69" Type="http://schemas.openxmlformats.org/officeDocument/2006/relationships/hyperlink" Target="mailto:andrea.sanmiguel@asm.ca.gov" TargetMode="External"/><Relationship Id="rId130" Type="http://schemas.openxmlformats.org/officeDocument/2006/relationships/hyperlink" Target="http://leginfo.legislature.ca.gov/faces/billNavClient.xhtml?bill_id=201720180SB380" TargetMode="External"/><Relationship Id="rId131" Type="http://schemas.openxmlformats.org/officeDocument/2006/relationships/hyperlink" Target="http://sd35.senate.ca.gov/" TargetMode="External"/><Relationship Id="rId132" Type="http://schemas.openxmlformats.org/officeDocument/2006/relationships/hyperlink" Target="mailto:lisa.orr@sen.ca.gov" TargetMode="External"/><Relationship Id="rId133" Type="http://schemas.openxmlformats.org/officeDocument/2006/relationships/hyperlink" Target="http://www.wclp.org/" TargetMode="External"/><Relationship Id="rId134" Type="http://schemas.openxmlformats.org/officeDocument/2006/relationships/hyperlink" Target="http://www.ccwro.org/" TargetMode="External"/><Relationship Id="rId135" Type="http://schemas.openxmlformats.org/officeDocument/2006/relationships/hyperlink" Target="http://leginfo.legislature.ca.gov/faces/billNavClient.xhtml?bill_id=201720180SB570" TargetMode="External"/><Relationship Id="rId136" Type="http://schemas.openxmlformats.org/officeDocument/2006/relationships/hyperlink" Target="http://sd29.senate.ca.gov/" TargetMode="External"/><Relationship Id="rId137" Type="http://schemas.openxmlformats.org/officeDocument/2006/relationships/hyperlink" Target="http://www.wclp.org/" TargetMode="External"/><Relationship Id="rId138" Type="http://schemas.openxmlformats.org/officeDocument/2006/relationships/hyperlink" Target="http://www.ccwro.org/" TargetMode="External"/><Relationship Id="rId139" Type="http://schemas.openxmlformats.org/officeDocument/2006/relationships/hyperlink" Target="http://leginfo.legislature.ca.gov/faces/billNavClient.xhtml?bill_id=201720180SB675" TargetMode="External"/><Relationship Id="rId170" Type="http://schemas.openxmlformats.org/officeDocument/2006/relationships/hyperlink" Target="mailto:Hanna.marrs@sen.ca.gov" TargetMode="External"/><Relationship Id="rId171" Type="http://schemas.openxmlformats.org/officeDocument/2006/relationships/hyperlink" Target="http://senate.ca.gov/sd07" TargetMode="External"/><Relationship Id="rId172" Type="http://schemas.openxmlformats.org/officeDocument/2006/relationships/hyperlink" Target="mailto:theresa.pena@sen.ca.gov" TargetMode="External"/><Relationship Id="rId30" Type="http://schemas.openxmlformats.org/officeDocument/2006/relationships/hyperlink" Target="mailto:Rodolfo.RiveraAquino@asm.ca.gov" TargetMode="External"/><Relationship Id="rId31" Type="http://schemas.openxmlformats.org/officeDocument/2006/relationships/hyperlink" Target="http://leginfo.legislature.ca.gov/faces/billNavClient.xhtml?bill_id=201720180AB60&amp;firstNav=tracking" TargetMode="External"/><Relationship Id="rId32" Type="http://schemas.openxmlformats.org/officeDocument/2006/relationships/hyperlink" Target="mailto:jaspreet.johl@asm.ca.gov" TargetMode="External"/><Relationship Id="rId33" Type="http://schemas.openxmlformats.org/officeDocument/2006/relationships/hyperlink" Target="http://leginfo.legislature.ca.gov/faces/billNavClient.xhtml?bill_id=201720180AB85&amp;firstNav=tracking" TargetMode="External"/><Relationship Id="rId34" Type="http://schemas.openxmlformats.org/officeDocument/2006/relationships/hyperlink" Target="mailto:%20andrea.sanmiguel@asm.ca.gov" TargetMode="External"/><Relationship Id="rId35" Type="http://schemas.openxmlformats.org/officeDocument/2006/relationships/hyperlink" Target="http://www.ccwro.org/" TargetMode="External"/><Relationship Id="rId36" Type="http://schemas.openxmlformats.org/officeDocument/2006/relationships/hyperlink" Target="http://www.wclp.org/" TargetMode="External"/><Relationship Id="rId37" Type="http://schemas.openxmlformats.org/officeDocument/2006/relationships/hyperlink" Target="http://leginfo.legislature.ca.gov/faces/billNavClient.xhtml?bill_id=201720180AB160&amp;firstNav=tracking" TargetMode="External"/><Relationship Id="rId38" Type="http://schemas.openxmlformats.org/officeDocument/2006/relationships/hyperlink" Target="http://asmdc.org/members/a29/" TargetMode="External"/><Relationship Id="rId39" Type="http://schemas.openxmlformats.org/officeDocument/2006/relationships/hyperlink" Target="http://www.wclp.org/" TargetMode="External"/><Relationship Id="rId173" Type="http://schemas.openxmlformats.org/officeDocument/2006/relationships/hyperlink" Target="mailto:anthony.archie@sen.ca.gov" TargetMode="External"/><Relationship Id="rId174" Type="http://schemas.openxmlformats.org/officeDocument/2006/relationships/footer" Target="footer1.xml"/><Relationship Id="rId175" Type="http://schemas.openxmlformats.org/officeDocument/2006/relationships/hyperlink" Target="mailto:kevin.aslanian@ccwro.org" TargetMode="External"/><Relationship Id="rId176" Type="http://schemas.openxmlformats.org/officeDocument/2006/relationships/hyperlink" Target="mailto:grace.galligher@gmail.com" TargetMode="External"/><Relationship Id="rId177" Type="http://schemas.openxmlformats.org/officeDocument/2006/relationships/hyperlink" Target="mailto:kishwer.vikaas@gmail.com" TargetMode="External"/><Relationship Id="rId178" Type="http://schemas.openxmlformats.org/officeDocument/2006/relationships/hyperlink" Target="mailto:tlk2014dlm@gmail.com" TargetMode="External"/><Relationship Id="rId179" Type="http://schemas.openxmlformats.org/officeDocument/2006/relationships/image" Target="media/image2.tiff"/><Relationship Id="rId70" Type="http://schemas.openxmlformats.org/officeDocument/2006/relationships/hyperlink" Target="http://leginfo.legislature.ca.gov/faces/billNavClient.xhtml?bill_id=201720180AB557&amp;firstNav=tracking" TargetMode="External"/><Relationship Id="rId71" Type="http://schemas.openxmlformats.org/officeDocument/2006/relationships/hyperlink" Target="mailto:christina.moreno@asm.ca.gov" TargetMode="External"/><Relationship Id="rId72" Type="http://schemas.openxmlformats.org/officeDocument/2006/relationships/hyperlink" Target="http://www.wclp.org/" TargetMode="External"/><Relationship Id="rId73" Type="http://schemas.openxmlformats.org/officeDocument/2006/relationships/hyperlink" Target="http://www.ccwro.org/" TargetMode="External"/><Relationship Id="rId74" Type="http://schemas.openxmlformats.org/officeDocument/2006/relationships/hyperlink" Target="http://leginfo.legislature.ca.gov/faces/billNavClient.xhtml?bill_id=201720180AB563&amp;firstNav=tracking" TargetMode="External"/><Relationship Id="rId75" Type="http://schemas.openxmlformats.org/officeDocument/2006/relationships/hyperlink" Target="mailto:marla.cowan@asm.ca.gov" TargetMode="External"/><Relationship Id="rId76" Type="http://schemas.openxmlformats.org/officeDocument/2006/relationships/hyperlink" Target="http://www.wclp.org/" TargetMode="External"/><Relationship Id="rId77" Type="http://schemas.openxmlformats.org/officeDocument/2006/relationships/hyperlink" Target="http://leginfo.legislature.ca.gov/faces/billNavClient.xhtml?bill_id=201720180AB625&amp;firstNav=tracking" TargetMode="External"/><Relationship Id="rId78" Type="http://schemas.openxmlformats.org/officeDocument/2006/relationships/hyperlink" Target="mailto:Victoria.harris@asm.ca.gov" TargetMode="External"/><Relationship Id="rId79" Type="http://schemas.openxmlformats.org/officeDocument/2006/relationships/hyperlink" Target="http://leginfo.legislature.ca.gov/faces/billNavClient.xhtml?bill_id=201720180AB796"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mark.teemer@sen.ca.gov" TargetMode="External"/><Relationship Id="rId101" Type="http://schemas.openxmlformats.org/officeDocument/2006/relationships/hyperlink" Target="mailto:joe.parra@sen.ca.gov" TargetMode="External"/><Relationship Id="rId102" Type="http://schemas.openxmlformats.org/officeDocument/2006/relationships/hyperlink" Target="http://ccwro.org/legislation/california-legislative-committee-contacts/455-senator-carol-liu" TargetMode="External"/><Relationship Id="rId103" Type="http://schemas.openxmlformats.org/officeDocument/2006/relationships/hyperlink" Target="http://ccwro.org/legislation/california-legislative-committee-contacts/432-mareva-brown" TargetMode="External"/><Relationship Id="rId104" Type="http://schemas.openxmlformats.org/officeDocument/2006/relationships/hyperlink" Target="mailto:Krista.Pfefferkorn@sen.ca.gov" TargetMode="External"/><Relationship Id="rId105" Type="http://schemas.openxmlformats.org/officeDocument/2006/relationships/hyperlink" Target="http://district8.cssrc.us/" TargetMode="External"/><Relationship Id="rId106" Type="http://schemas.openxmlformats.org/officeDocument/2006/relationships/hyperlink" Target="mailto:david.scheidt@sen.ca.gov" TargetMode="External"/><Relationship Id="rId107" Type="http://schemas.openxmlformats.org/officeDocument/2006/relationships/hyperlink" Target="http://ccwro.org/legislation/california-legislative-committee-contacts/463-senator-lliu" TargetMode="External"/><Relationship Id="rId108" Type="http://schemas.openxmlformats.org/officeDocument/2006/relationships/hyperlink" Target="mailto:miguel.mauricio@sen.ca.gov" TargetMode="External"/><Relationship Id="rId109" Type="http://schemas.openxmlformats.org/officeDocument/2006/relationships/hyperlink" Target="mailto:valeria.hernandez@sen.ca.gov"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chart" Target="charts/chart1.xml"/><Relationship Id="rId140" Type="http://schemas.openxmlformats.org/officeDocument/2006/relationships/hyperlink" Target="http://sd09.senate.ca.gov/" TargetMode="External"/><Relationship Id="rId141" Type="http://schemas.openxmlformats.org/officeDocument/2006/relationships/hyperlink" Target="mailto:joe.parra@sen.ca.gov"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May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dLbl>
              <c:idx val="0"/>
              <c:layout/>
              <c:tx>
                <c:rich>
                  <a:bodyPr/>
                  <a:lstStyle/>
                  <a:p>
                    <a:r>
                      <a:rPr lang="en-US"/>
                      <a:t>$7.4</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a:lstStyle/>
                  <a:p>
                    <a:r>
                      <a:rPr lang="en-US"/>
                      <a:t>$</a:t>
                    </a:r>
                    <a:r>
                      <a:rPr lang="en-US" baseline="0"/>
                      <a:t>5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dLbl>
              <c:idx val="2"/>
              <c:layout/>
              <c:tx>
                <c:rich>
                  <a:bodyPr/>
                  <a:lstStyle/>
                  <a:p>
                    <a:r>
                      <a:rPr lang="en-US"/>
                      <a:t>$2.4</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787845440"/>
        <c:axId val="784917104"/>
        <c:axId val="0"/>
      </c:bar3DChart>
      <c:catAx>
        <c:axId val="7878454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784917104"/>
        <c:crosses val="autoZero"/>
        <c:auto val="1"/>
        <c:lblAlgn val="ctr"/>
        <c:lblOffset val="100"/>
        <c:noMultiLvlLbl val="0"/>
      </c:catAx>
      <c:valAx>
        <c:axId val="784917104"/>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78454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97E3CDE-0DAD-D54F-9F2B-67DDB7C2FA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17</Pages>
  <Words>5752</Words>
  <Characters>32788</Characters>
  <Application>Microsoft Macintosh Word</Application>
  <DocSecurity>0</DocSecurity>
  <Lines>273</Lines>
  <Paragraphs>76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38464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 of CCWRO</cp:lastModifiedBy>
  <cp:revision>8</cp:revision>
  <cp:lastPrinted>2017-04-09T22:35:00Z</cp:lastPrinted>
  <dcterms:created xsi:type="dcterms:W3CDTF">2017-05-28T21:11:00Z</dcterms:created>
  <dcterms:modified xsi:type="dcterms:W3CDTF">2017-06-03T21:04:00Z</dcterms:modified>
</cp:coreProperties>
</file>