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0.xml" ContentType="application/vnd.openxmlformats-officedocument.drawingml.chart+xml"/>
  <Override PartName="/word/charts/colors10.xml" ContentType="application/vnd.ms-office.chartcolorstyle+xml"/>
  <Override PartName="/word/charts/style1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FF44DEF"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B5A31DF">
                <wp:simplePos x="0" y="0"/>
                <wp:positionH relativeFrom="column">
                  <wp:posOffset>686435</wp:posOffset>
                </wp:positionH>
                <wp:positionV relativeFrom="paragraph">
                  <wp:posOffset>292</wp:posOffset>
                </wp:positionV>
                <wp:extent cx="5636895" cy="1323340"/>
                <wp:effectExtent l="0" t="0" r="0" b="0"/>
                <wp:wrapTight wrapText="bothSides">
                  <wp:wrapPolygon edited="0">
                    <wp:start x="243" y="1036"/>
                    <wp:lineTo x="243" y="20315"/>
                    <wp:lineTo x="21315" y="20315"/>
                    <wp:lineTo x="21315" y="1036"/>
                    <wp:lineTo x="243" y="103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542C94" w:rsidRPr="00481E8D" w:rsidRDefault="00542C94"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17C4C8C0" w:rsidR="00542C94" w:rsidRPr="00106DC1" w:rsidRDefault="00542C94"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03</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00FC1C0E">
                              <w:rPr>
                                <w:rFonts w:ascii="Century Schoolbook" w:hAnsi="Century Schoolbook" w:cs="Arial"/>
                                <w:b/>
                                <w:bCs/>
                                <w:color w:val="FFFFFF"/>
                              </w:rPr>
                              <w:t>March 9</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4.05pt;margin-top:0;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" filled="f" stroked="f">
                <v:textbox inset=",7.2pt,,7.2pt">
                  <w:txbxContent>
                    <w:p w14:paraId="37F2ABBE" w14:textId="30A8F8FB" w:rsidR="00542C94" w:rsidRPr="00481E8D" w:rsidRDefault="00542C94"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17C4C8C0" w:rsidR="00542C94" w:rsidRPr="00106DC1" w:rsidRDefault="00542C94"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03</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00FC1C0E">
                        <w:rPr>
                          <w:rFonts w:ascii="Century Schoolbook" w:hAnsi="Century Schoolbook" w:cs="Arial"/>
                          <w:b/>
                          <w:bCs/>
                          <w:color w:val="FFFFFF"/>
                        </w:rPr>
                        <w:t>March 9</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6145FE75" w:rsidR="00186026" w:rsidRPr="00EB7FBF" w:rsidRDefault="00186026" w:rsidP="00220584">
      <w:pPr>
        <w:spacing w:after="120"/>
        <w:ind w:right="-1620"/>
      </w:pPr>
    </w:p>
    <w:p w14:paraId="0ECBBB0A" w14:textId="5A5ECB73" w:rsidR="003D3CB7" w:rsidRPr="00EB7FBF" w:rsidRDefault="00F87F36"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13552E45">
                <wp:simplePos x="0" y="0"/>
                <wp:positionH relativeFrom="column">
                  <wp:posOffset>3921669</wp:posOffset>
                </wp:positionH>
                <wp:positionV relativeFrom="paragraph">
                  <wp:posOffset>124550</wp:posOffset>
                </wp:positionV>
                <wp:extent cx="2878455" cy="7460343"/>
                <wp:effectExtent l="0" t="0" r="17145" b="7620"/>
                <wp:wrapNone/>
                <wp:docPr id="7" name="Text Box 7"/>
                <wp:cNvGraphicFramePr/>
                <a:graphic xmlns:a="http://schemas.openxmlformats.org/drawingml/2006/main">
                  <a:graphicData uri="http://schemas.microsoft.com/office/word/2010/wordprocessingShape">
                    <wps:wsp>
                      <wps:cNvSpPr txBox="1"/>
                      <wps:spPr>
                        <a:xfrm>
                          <a:off x="0" y="0"/>
                          <a:ext cx="2878455" cy="7460343"/>
                        </a:xfrm>
                        <a:prstGeom prst="rect">
                          <a:avLst/>
                        </a:prstGeom>
                        <a:solidFill>
                          <a:schemeClr val="lt1"/>
                        </a:solidFill>
                        <a:ln w="6350">
                          <a:solidFill>
                            <a:prstClr val="black"/>
                          </a:solidFill>
                        </a:ln>
                      </wps:spPr>
                      <wps:txbx>
                        <w:txbxContent>
                          <w:p w14:paraId="30134BA8" w14:textId="77777777" w:rsidR="00542C94" w:rsidRPr="00C13CE3" w:rsidRDefault="00542C94" w:rsidP="00740A7E">
                            <w:pPr>
                              <w:shd w:val="clear" w:color="auto" w:fill="002060"/>
                              <w:jc w:val="center"/>
                              <w:rPr>
                                <w:rFonts w:ascii="Arial" w:hAnsi="Arial" w:cs="Arial"/>
                                <w:b/>
                                <w:bCs/>
                              </w:rPr>
                            </w:pPr>
                            <w:r>
                              <w:rPr>
                                <w:rFonts w:ascii="Arial" w:hAnsi="Arial" w:cs="Arial"/>
                                <w:b/>
                                <w:bCs/>
                              </w:rPr>
                              <w:t>Coming Events</w:t>
                            </w:r>
                          </w:p>
                          <w:p w14:paraId="6F4A32D6" w14:textId="77777777" w:rsidR="00542C94" w:rsidRDefault="00542C94" w:rsidP="00740A7E">
                            <w:pPr>
                              <w:jc w:val="center"/>
                              <w:rPr>
                                <w:rFonts w:ascii="Arial" w:hAnsi="Arial" w:cs="Arial"/>
                                <w:b/>
                                <w:bCs/>
                              </w:rPr>
                            </w:pPr>
                          </w:p>
                          <w:p w14:paraId="0C8D2E89"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542C94" w:rsidRPr="008E0F45"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451D63CA"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542C94" w:rsidRPr="008E0F45"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22EFB78A" w14:textId="77777777" w:rsidR="00542C94" w:rsidRDefault="00542C94" w:rsidP="00740A7E">
                            <w:pPr>
                              <w:rPr>
                                <w:rFonts w:ascii="Arial" w:hAnsi="Arial" w:cs="Arial"/>
                                <w:b/>
                                <w:bCs/>
                              </w:rPr>
                            </w:pPr>
                          </w:p>
                          <w:p w14:paraId="6160FDE0" w14:textId="77777777" w:rsidR="00542C94" w:rsidRDefault="00542C94"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60F864EC" w14:textId="77777777" w:rsidR="00542C94" w:rsidRPr="005C6284" w:rsidRDefault="00542C94"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344496D0" w14:textId="77777777" w:rsidR="00542C94" w:rsidRPr="00EA04FE" w:rsidRDefault="00542C94" w:rsidP="00740A7E">
                            <w:pPr>
                              <w:shd w:val="clear" w:color="auto" w:fill="FFF2CC" w:themeFill="accent4" w:themeFillTint="33"/>
                              <w:jc w:val="center"/>
                              <w:rPr>
                                <w:b/>
                                <w:sz w:val="32"/>
                              </w:rPr>
                            </w:pPr>
                            <w:r w:rsidRPr="00EA04FE">
                              <w:rPr>
                                <w:b/>
                                <w:sz w:val="32"/>
                              </w:rPr>
                              <w:t xml:space="preserve">Assembly Human Services </w:t>
                            </w:r>
                          </w:p>
                          <w:p w14:paraId="465A84AD" w14:textId="77777777" w:rsidR="00542C94" w:rsidRPr="00EA04FE" w:rsidRDefault="00542C94" w:rsidP="00740A7E">
                            <w:pPr>
                              <w:shd w:val="clear" w:color="auto" w:fill="FFF2CC" w:themeFill="accent4" w:themeFillTint="33"/>
                              <w:jc w:val="center"/>
                              <w:rPr>
                                <w:b/>
                                <w:sz w:val="32"/>
                              </w:rPr>
                            </w:pPr>
                            <w:r w:rsidRPr="00EA04FE">
                              <w:rPr>
                                <w:b/>
                                <w:sz w:val="32"/>
                              </w:rPr>
                              <w:t>Committee Hearing</w:t>
                            </w:r>
                          </w:p>
                          <w:p w14:paraId="19A0B5E5" w14:textId="77777777" w:rsidR="00542C94" w:rsidRDefault="00542C94" w:rsidP="00740A7E">
                            <w:pPr>
                              <w:shd w:val="clear" w:color="auto" w:fill="FFF2CC" w:themeFill="accent4" w:themeFillTint="33"/>
                              <w:jc w:val="center"/>
                            </w:pPr>
                          </w:p>
                          <w:p w14:paraId="456ECBE3" w14:textId="4A2720A0" w:rsidR="00542C94" w:rsidRPr="00EA04FE" w:rsidRDefault="00542C94" w:rsidP="00740A7E">
                            <w:pPr>
                              <w:shd w:val="clear" w:color="auto" w:fill="FFF2CC" w:themeFill="accent4" w:themeFillTint="33"/>
                              <w:jc w:val="center"/>
                              <w:rPr>
                                <w:b/>
                                <w:sz w:val="28"/>
                              </w:rPr>
                            </w:pPr>
                            <w:r w:rsidRPr="00EA04FE">
                              <w:rPr>
                                <w:b/>
                                <w:sz w:val="28"/>
                              </w:rPr>
                              <w:t>March 20, 2018 @ 1:30 pm</w:t>
                            </w:r>
                          </w:p>
                          <w:p w14:paraId="4690980F" w14:textId="77777777" w:rsidR="00542C94" w:rsidRPr="00EA04FE" w:rsidRDefault="00542C94" w:rsidP="00740A7E">
                            <w:pPr>
                              <w:shd w:val="clear" w:color="auto" w:fill="FFF2CC" w:themeFill="accent4" w:themeFillTint="33"/>
                              <w:jc w:val="center"/>
                              <w:rPr>
                                <w:b/>
                                <w:sz w:val="28"/>
                              </w:rPr>
                            </w:pPr>
                            <w:r w:rsidRPr="00EA04FE">
                              <w:rPr>
                                <w:b/>
                                <w:sz w:val="28"/>
                              </w:rPr>
                              <w:t>Room #438</w:t>
                            </w:r>
                          </w:p>
                          <w:p w14:paraId="34265410" w14:textId="77777777" w:rsidR="00542C94" w:rsidRDefault="00542C94" w:rsidP="00740A7E">
                            <w:pPr>
                              <w:shd w:val="clear" w:color="auto" w:fill="FFF2CC" w:themeFill="accent4" w:themeFillTint="33"/>
                              <w:jc w:val="center"/>
                            </w:pPr>
                          </w:p>
                          <w:p w14:paraId="13304AC5" w14:textId="77777777" w:rsidR="00542C94" w:rsidRPr="00F87F36" w:rsidRDefault="006A099D" w:rsidP="00203018">
                            <w:pPr>
                              <w:rPr>
                                <w:sz w:val="22"/>
                                <w:szCs w:val="22"/>
                              </w:rPr>
                            </w:pPr>
                            <w:hyperlink r:id="rId9" w:tgtFrame="_leginfo" w:history="1">
                              <w:proofErr w:type="spellStart"/>
                              <w:r w:rsidR="00542C94" w:rsidRPr="00F87F36">
                                <w:rPr>
                                  <w:color w:val="0000FF"/>
                                  <w:sz w:val="22"/>
                                  <w:szCs w:val="22"/>
                                </w:rPr>
                                <w:t>A.B.No</w:t>
                              </w:r>
                              <w:proofErr w:type="spellEnd"/>
                              <w:r w:rsidR="00542C94" w:rsidRPr="00F87F36">
                                <w:rPr>
                                  <w:color w:val="0000FF"/>
                                  <w:sz w:val="22"/>
                                  <w:szCs w:val="22"/>
                                </w:rPr>
                                <w:t>. 1883</w:t>
                              </w:r>
                            </w:hyperlink>
                            <w:r w:rsidR="00542C94" w:rsidRPr="00F87F36">
                              <w:rPr>
                                <w:sz w:val="22"/>
                                <w:szCs w:val="22"/>
                              </w:rPr>
                              <w:t xml:space="preserve"> - </w:t>
                            </w:r>
                            <w:proofErr w:type="spellStart"/>
                            <w:r w:rsidR="00542C94" w:rsidRPr="00F87F36">
                              <w:rPr>
                                <w:sz w:val="22"/>
                                <w:szCs w:val="22"/>
                              </w:rPr>
                              <w:t>Weber.Child</w:t>
                            </w:r>
                            <w:proofErr w:type="spellEnd"/>
                            <w:r w:rsidR="00542C94" w:rsidRPr="00F87F36">
                              <w:rPr>
                                <w:sz w:val="22"/>
                                <w:szCs w:val="22"/>
                              </w:rPr>
                              <w:t xml:space="preserve"> care and development services: military families: alternative  </w:t>
                            </w:r>
                          </w:p>
                          <w:p w14:paraId="3EB11FB0" w14:textId="77777777" w:rsidR="00542C94" w:rsidRPr="00F87F36" w:rsidRDefault="006A099D" w:rsidP="00203018">
                            <w:pPr>
                              <w:rPr>
                                <w:sz w:val="22"/>
                                <w:szCs w:val="22"/>
                              </w:rPr>
                            </w:pPr>
                            <w:hyperlink r:id="rId10" w:tgtFrame="_leginfo" w:history="1">
                              <w:proofErr w:type="spellStart"/>
                              <w:r w:rsidR="00542C94" w:rsidRPr="00F87F36">
                                <w:rPr>
                                  <w:color w:val="0000FF"/>
                                  <w:sz w:val="22"/>
                                  <w:szCs w:val="22"/>
                                </w:rPr>
                                <w:t>A.B.No</w:t>
                              </w:r>
                              <w:proofErr w:type="spellEnd"/>
                              <w:r w:rsidR="00542C94" w:rsidRPr="00F87F36">
                                <w:rPr>
                                  <w:color w:val="0000FF"/>
                                  <w:sz w:val="22"/>
                                  <w:szCs w:val="22"/>
                                </w:rPr>
                                <w:t>. 1957</w:t>
                              </w:r>
                            </w:hyperlink>
                            <w:r w:rsidR="00542C94" w:rsidRPr="00F87F36">
                              <w:rPr>
                                <w:sz w:val="22"/>
                                <w:szCs w:val="22"/>
                              </w:rPr>
                              <w:t xml:space="preserve"> - </w:t>
                            </w:r>
                            <w:proofErr w:type="spellStart"/>
                            <w:r w:rsidR="00542C94" w:rsidRPr="00F87F36">
                              <w:rPr>
                                <w:sz w:val="22"/>
                                <w:szCs w:val="22"/>
                              </w:rPr>
                              <w:t>Berman.Social</w:t>
                            </w:r>
                            <w:proofErr w:type="spellEnd"/>
                            <w:r w:rsidR="00542C94" w:rsidRPr="00F87F36">
                              <w:rPr>
                                <w:sz w:val="22"/>
                                <w:szCs w:val="22"/>
                              </w:rPr>
                              <w:t xml:space="preserve"> Services Modernization, Efficiency, and Due Process Protection Act of 2018.</w:t>
                            </w:r>
                          </w:p>
                          <w:p w14:paraId="2C197EA7" w14:textId="77777777" w:rsidR="00542C94" w:rsidRPr="00F87F36" w:rsidRDefault="006A099D" w:rsidP="00203018">
                            <w:pPr>
                              <w:rPr>
                                <w:sz w:val="22"/>
                                <w:szCs w:val="22"/>
                              </w:rPr>
                            </w:pPr>
                            <w:hyperlink r:id="rId11" w:tgtFrame="_leginfo" w:history="1">
                              <w:proofErr w:type="spellStart"/>
                              <w:r w:rsidR="00542C94" w:rsidRPr="00F87F36">
                                <w:rPr>
                                  <w:color w:val="0000FF"/>
                                  <w:sz w:val="22"/>
                                  <w:szCs w:val="22"/>
                                </w:rPr>
                                <w:t>A.B.No</w:t>
                              </w:r>
                              <w:proofErr w:type="spellEnd"/>
                              <w:r w:rsidR="00542C94" w:rsidRPr="00F87F36">
                                <w:rPr>
                                  <w:color w:val="0000FF"/>
                                  <w:sz w:val="22"/>
                                  <w:szCs w:val="22"/>
                                </w:rPr>
                                <w:t>. 2030</w:t>
                              </w:r>
                            </w:hyperlink>
                            <w:r w:rsidR="00542C94" w:rsidRPr="00F87F36">
                              <w:rPr>
                                <w:sz w:val="22"/>
                                <w:szCs w:val="22"/>
                              </w:rPr>
                              <w:t xml:space="preserve"> - </w:t>
                            </w:r>
                            <w:proofErr w:type="spellStart"/>
                            <w:r w:rsidR="00542C94" w:rsidRPr="00F87F36">
                              <w:rPr>
                                <w:sz w:val="22"/>
                                <w:szCs w:val="22"/>
                              </w:rPr>
                              <w:t>Limón.CalWORKs</w:t>
                            </w:r>
                            <w:proofErr w:type="spellEnd"/>
                            <w:r w:rsidR="00542C94" w:rsidRPr="00F87F36">
                              <w:rPr>
                                <w:sz w:val="22"/>
                                <w:szCs w:val="22"/>
                              </w:rPr>
                              <w:t>: accommodations.</w:t>
                            </w:r>
                          </w:p>
                          <w:p w14:paraId="691C8CBB" w14:textId="77777777" w:rsidR="00542C94" w:rsidRPr="00F87F36" w:rsidRDefault="006A099D" w:rsidP="00203018">
                            <w:pPr>
                              <w:rPr>
                                <w:sz w:val="22"/>
                                <w:szCs w:val="22"/>
                              </w:rPr>
                            </w:pPr>
                            <w:hyperlink r:id="rId12" w:tgtFrame="_leginfo" w:history="1">
                              <w:proofErr w:type="spellStart"/>
                              <w:r w:rsidR="00542C94" w:rsidRPr="00F87F36">
                                <w:rPr>
                                  <w:color w:val="0000FF"/>
                                  <w:sz w:val="22"/>
                                  <w:szCs w:val="22"/>
                                </w:rPr>
                                <w:t>A.B.No</w:t>
                              </w:r>
                              <w:proofErr w:type="spellEnd"/>
                              <w:r w:rsidR="00542C94" w:rsidRPr="00F87F36">
                                <w:rPr>
                                  <w:color w:val="0000FF"/>
                                  <w:sz w:val="22"/>
                                  <w:szCs w:val="22"/>
                                </w:rPr>
                                <w:t>. 2111</w:t>
                              </w:r>
                            </w:hyperlink>
                            <w:r w:rsidR="00542C94" w:rsidRPr="00F87F36">
                              <w:rPr>
                                <w:sz w:val="22"/>
                                <w:szCs w:val="22"/>
                              </w:rPr>
                              <w:t xml:space="preserve"> - </w:t>
                            </w:r>
                            <w:proofErr w:type="spellStart"/>
                            <w:r w:rsidR="00542C94" w:rsidRPr="00F87F36">
                              <w:rPr>
                                <w:sz w:val="22"/>
                                <w:szCs w:val="22"/>
                              </w:rPr>
                              <w:t>Quirk.CalWORKs</w:t>
                            </w:r>
                            <w:proofErr w:type="spellEnd"/>
                            <w:r w:rsidR="00542C94" w:rsidRPr="00F87F36">
                              <w:rPr>
                                <w:sz w:val="22"/>
                                <w:szCs w:val="22"/>
                              </w:rPr>
                              <w:t>: sponsored noncitizen: indigent exception.</w:t>
                            </w:r>
                          </w:p>
                          <w:p w14:paraId="074FC764" w14:textId="77777777" w:rsidR="00542C94" w:rsidRPr="00F87F36" w:rsidRDefault="006A099D" w:rsidP="00203018">
                            <w:pPr>
                              <w:rPr>
                                <w:sz w:val="22"/>
                                <w:szCs w:val="22"/>
                              </w:rPr>
                            </w:pPr>
                            <w:hyperlink r:id="rId13" w:tgtFrame="_leginfo" w:history="1">
                              <w:proofErr w:type="spellStart"/>
                              <w:r w:rsidR="00542C94" w:rsidRPr="00F87F36">
                                <w:rPr>
                                  <w:color w:val="0000FF"/>
                                  <w:sz w:val="22"/>
                                  <w:szCs w:val="22"/>
                                </w:rPr>
                                <w:t>A.B.No</w:t>
                              </w:r>
                              <w:proofErr w:type="spellEnd"/>
                              <w:r w:rsidR="00542C94" w:rsidRPr="00F87F36">
                                <w:rPr>
                                  <w:color w:val="0000FF"/>
                                  <w:sz w:val="22"/>
                                  <w:szCs w:val="22"/>
                                </w:rPr>
                                <w:t>. 2269</w:t>
                              </w:r>
                            </w:hyperlink>
                            <w:r w:rsidR="00542C94" w:rsidRPr="00F87F36">
                              <w:rPr>
                                <w:sz w:val="22"/>
                                <w:szCs w:val="22"/>
                              </w:rPr>
                              <w:t xml:space="preserve"> -</w:t>
                            </w:r>
                            <w:proofErr w:type="spellStart"/>
                            <w:r w:rsidR="00542C94" w:rsidRPr="00F87F36">
                              <w:rPr>
                                <w:sz w:val="22"/>
                                <w:szCs w:val="22"/>
                              </w:rPr>
                              <w:t>Lackey.CalWORKs</w:t>
                            </w:r>
                            <w:proofErr w:type="spellEnd"/>
                            <w:r w:rsidR="00542C94" w:rsidRPr="00F87F36">
                              <w:rPr>
                                <w:sz w:val="22"/>
                                <w:szCs w:val="22"/>
                              </w:rPr>
                              <w:t>: eligibility.</w:t>
                            </w:r>
                          </w:p>
                          <w:p w14:paraId="1AA0F88F" w14:textId="77777777" w:rsidR="00542C94" w:rsidRPr="00F87F36" w:rsidRDefault="006A099D" w:rsidP="00203018">
                            <w:pPr>
                              <w:rPr>
                                <w:sz w:val="22"/>
                                <w:szCs w:val="22"/>
                              </w:rPr>
                            </w:pPr>
                            <w:hyperlink r:id="rId14" w:tgtFrame="_leginfo" w:history="1">
                              <w:proofErr w:type="spellStart"/>
                              <w:r w:rsidR="00542C94" w:rsidRPr="00F87F36">
                                <w:rPr>
                                  <w:color w:val="0000FF"/>
                                  <w:sz w:val="22"/>
                                  <w:szCs w:val="22"/>
                                </w:rPr>
                                <w:t>A.B.No</w:t>
                              </w:r>
                              <w:proofErr w:type="spellEnd"/>
                              <w:r w:rsidR="00542C94" w:rsidRPr="00F87F36">
                                <w:rPr>
                                  <w:color w:val="0000FF"/>
                                  <w:sz w:val="22"/>
                                  <w:szCs w:val="22"/>
                                </w:rPr>
                                <w:t>. 2297</w:t>
                              </w:r>
                            </w:hyperlink>
                            <w:r w:rsidR="00542C94" w:rsidRPr="00F87F36">
                              <w:rPr>
                                <w:sz w:val="22"/>
                                <w:szCs w:val="22"/>
                              </w:rPr>
                              <w:t xml:space="preserve"> - </w:t>
                            </w:r>
                            <w:proofErr w:type="spellStart"/>
                            <w:r w:rsidR="00542C94" w:rsidRPr="00F87F36">
                              <w:rPr>
                                <w:sz w:val="22"/>
                                <w:szCs w:val="22"/>
                              </w:rPr>
                              <w:t>Arambula.CalWORKs</w:t>
                            </w:r>
                            <w:proofErr w:type="spellEnd"/>
                            <w:r w:rsidR="00542C94" w:rsidRPr="00F87F36">
                              <w:rPr>
                                <w:sz w:val="22"/>
                                <w:szCs w:val="22"/>
                              </w:rPr>
                              <w:t xml:space="preserve"> and CalFresh: Hunger Impact Act of 2018.</w:t>
                            </w:r>
                          </w:p>
                          <w:p w14:paraId="2C6C4664" w14:textId="25510D85" w:rsidR="00542C94" w:rsidRPr="00F87F36" w:rsidRDefault="006A099D" w:rsidP="00203018">
                            <w:pPr>
                              <w:rPr>
                                <w:sz w:val="22"/>
                                <w:szCs w:val="22"/>
                              </w:rPr>
                            </w:pPr>
                            <w:hyperlink r:id="rId15" w:tgtFrame="_leginfo" w:history="1">
                              <w:proofErr w:type="spellStart"/>
                              <w:r w:rsidR="00542C94" w:rsidRPr="00F87F36">
                                <w:rPr>
                                  <w:color w:val="0000FF"/>
                                  <w:sz w:val="22"/>
                                  <w:szCs w:val="22"/>
                                </w:rPr>
                                <w:t>A.B.No</w:t>
                              </w:r>
                              <w:proofErr w:type="spellEnd"/>
                              <w:r w:rsidR="00542C94" w:rsidRPr="00F87F36">
                                <w:rPr>
                                  <w:color w:val="0000FF"/>
                                  <w:sz w:val="22"/>
                                  <w:szCs w:val="22"/>
                                </w:rPr>
                                <w:t>. 2313</w:t>
                              </w:r>
                            </w:hyperlink>
                            <w:r w:rsidR="00542C94" w:rsidRPr="00F87F36">
                              <w:rPr>
                                <w:sz w:val="22"/>
                                <w:szCs w:val="22"/>
                              </w:rPr>
                              <w:t xml:space="preserve"> - Mark Stone. Electronic benefits transfer system.</w:t>
                            </w:r>
                          </w:p>
                          <w:p w14:paraId="50D525E5" w14:textId="58BC56A5" w:rsidR="00542C94" w:rsidRDefault="006A099D" w:rsidP="00203018">
                            <w:pPr>
                              <w:rPr>
                                <w:sz w:val="22"/>
                                <w:szCs w:val="22"/>
                              </w:rPr>
                            </w:pPr>
                            <w:hyperlink r:id="rId16" w:tgtFrame="_leginfo" w:history="1">
                              <w:proofErr w:type="spellStart"/>
                              <w:r w:rsidR="00542C94" w:rsidRPr="00F87F36">
                                <w:rPr>
                                  <w:color w:val="0000FF"/>
                                  <w:sz w:val="22"/>
                                  <w:szCs w:val="22"/>
                                </w:rPr>
                                <w:t>A.B.No</w:t>
                              </w:r>
                              <w:proofErr w:type="spellEnd"/>
                              <w:r w:rsidR="00542C94" w:rsidRPr="00F87F36">
                                <w:rPr>
                                  <w:color w:val="0000FF"/>
                                  <w:sz w:val="22"/>
                                  <w:szCs w:val="22"/>
                                </w:rPr>
                                <w:t>. 2329</w:t>
                              </w:r>
                            </w:hyperlink>
                            <w:r w:rsidR="00542C94" w:rsidRPr="00F87F36">
                              <w:rPr>
                                <w:sz w:val="22"/>
                                <w:szCs w:val="22"/>
                              </w:rPr>
                              <w:t xml:space="preserve"> - </w:t>
                            </w:r>
                            <w:proofErr w:type="spellStart"/>
                            <w:r w:rsidR="00542C94" w:rsidRPr="00F87F36">
                              <w:rPr>
                                <w:sz w:val="22"/>
                                <w:szCs w:val="22"/>
                              </w:rPr>
                              <w:t>Obernolte</w:t>
                            </w:r>
                            <w:proofErr w:type="spellEnd"/>
                            <w:r w:rsidR="00542C94" w:rsidRPr="002A47EC">
                              <w:rPr>
                                <w:sz w:val="22"/>
                                <w:szCs w:val="22"/>
                              </w:rPr>
                              <w:t>. In-home supportive services.</w:t>
                            </w:r>
                          </w:p>
                          <w:p w14:paraId="4C54DE25" w14:textId="77777777" w:rsidR="00542C94" w:rsidRPr="002A47EC" w:rsidRDefault="00542C94" w:rsidP="00203018">
                            <w:pPr>
                              <w:rPr>
                                <w:sz w:val="22"/>
                                <w:szCs w:val="22"/>
                              </w:rPr>
                            </w:pPr>
                          </w:p>
                          <w:p w14:paraId="55DE8A48" w14:textId="40A1E533" w:rsidR="00542C94" w:rsidRDefault="00542C94" w:rsidP="002A47EC">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5F029A">
                              <w:rPr>
                                <w:b/>
                              </w:rPr>
                              <w:t>Support letter</w:t>
                            </w:r>
                            <w:r>
                              <w:rPr>
                                <w:b/>
                              </w:rPr>
                              <w:t xml:space="preserve">s to Human Services </w:t>
                            </w:r>
                          </w:p>
                          <w:p w14:paraId="4C6EACA1" w14:textId="25A226EF" w:rsidR="00542C94" w:rsidRPr="005F029A" w:rsidRDefault="00542C94" w:rsidP="002A47EC">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Pr>
                                <w:b/>
                              </w:rPr>
                              <w:t>Committee due 3-13</w:t>
                            </w:r>
                            <w:r w:rsidRPr="005F029A">
                              <w:rPr>
                                <w:b/>
                              </w:rPr>
                              <w:t>-18</w:t>
                            </w:r>
                            <w:r>
                              <w:rPr>
                                <w:b/>
                              </w:rPr>
                              <w:t xml:space="preserve"> for the 3-20-18 bills</w:t>
                            </w:r>
                          </w:p>
                          <w:p w14:paraId="30F54FA1" w14:textId="5D9A4833" w:rsidR="00542C94" w:rsidRDefault="00542C9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8pt;margin-top:9.8pt;width:226.65pt;height:587.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" fillcolor="white [3201]" strokeweight=".5pt">
                <v:textbox>
                  <w:txbxContent>
                    <w:p w14:paraId="30134BA8" w14:textId="77777777" w:rsidR="00542C94" w:rsidRPr="00C13CE3" w:rsidRDefault="00542C94" w:rsidP="00740A7E">
                      <w:pPr>
                        <w:shd w:val="clear" w:color="auto" w:fill="002060"/>
                        <w:jc w:val="center"/>
                        <w:rPr>
                          <w:rFonts w:ascii="Arial" w:hAnsi="Arial" w:cs="Arial"/>
                          <w:b/>
                          <w:bCs/>
                        </w:rPr>
                      </w:pPr>
                      <w:r>
                        <w:rPr>
                          <w:rFonts w:ascii="Arial" w:hAnsi="Arial" w:cs="Arial"/>
                          <w:b/>
                          <w:bCs/>
                        </w:rPr>
                        <w:t>Coming Events</w:t>
                      </w:r>
                    </w:p>
                    <w:p w14:paraId="6F4A32D6" w14:textId="77777777" w:rsidR="00542C94" w:rsidRDefault="00542C94" w:rsidP="00740A7E">
                      <w:pPr>
                        <w:jc w:val="center"/>
                        <w:rPr>
                          <w:rFonts w:ascii="Arial" w:hAnsi="Arial" w:cs="Arial"/>
                          <w:b/>
                          <w:bCs/>
                        </w:rPr>
                      </w:pPr>
                    </w:p>
                    <w:p w14:paraId="0C8D2E89"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542C94" w:rsidRPr="008E0F45"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451D63CA"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542C94" w:rsidRPr="008E0F45"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77777777" w:rsidR="00542C94" w:rsidRDefault="00542C94"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22EFB78A" w14:textId="77777777" w:rsidR="00542C94" w:rsidRDefault="00542C94" w:rsidP="00740A7E">
                      <w:pPr>
                        <w:rPr>
                          <w:rFonts w:ascii="Arial" w:hAnsi="Arial" w:cs="Arial"/>
                          <w:b/>
                          <w:bCs/>
                        </w:rPr>
                      </w:pPr>
                    </w:p>
                    <w:p w14:paraId="6160FDE0" w14:textId="77777777" w:rsidR="00542C94" w:rsidRDefault="00542C94"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60F864EC" w14:textId="77777777" w:rsidR="00542C94" w:rsidRPr="005C6284" w:rsidRDefault="00542C94"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344496D0" w14:textId="77777777" w:rsidR="00542C94" w:rsidRPr="00EA04FE" w:rsidRDefault="00542C94" w:rsidP="00740A7E">
                      <w:pPr>
                        <w:shd w:val="clear" w:color="auto" w:fill="FFF2CC" w:themeFill="accent4" w:themeFillTint="33"/>
                        <w:jc w:val="center"/>
                        <w:rPr>
                          <w:b/>
                          <w:sz w:val="32"/>
                        </w:rPr>
                      </w:pPr>
                      <w:r w:rsidRPr="00EA04FE">
                        <w:rPr>
                          <w:b/>
                          <w:sz w:val="32"/>
                        </w:rPr>
                        <w:t xml:space="preserve">Assembly Human Services </w:t>
                      </w:r>
                    </w:p>
                    <w:p w14:paraId="465A84AD" w14:textId="77777777" w:rsidR="00542C94" w:rsidRPr="00EA04FE" w:rsidRDefault="00542C94" w:rsidP="00740A7E">
                      <w:pPr>
                        <w:shd w:val="clear" w:color="auto" w:fill="FFF2CC" w:themeFill="accent4" w:themeFillTint="33"/>
                        <w:jc w:val="center"/>
                        <w:rPr>
                          <w:b/>
                          <w:sz w:val="32"/>
                        </w:rPr>
                      </w:pPr>
                      <w:r w:rsidRPr="00EA04FE">
                        <w:rPr>
                          <w:b/>
                          <w:sz w:val="32"/>
                        </w:rPr>
                        <w:t>Committee Hearing</w:t>
                      </w:r>
                    </w:p>
                    <w:p w14:paraId="19A0B5E5" w14:textId="77777777" w:rsidR="00542C94" w:rsidRDefault="00542C94" w:rsidP="00740A7E">
                      <w:pPr>
                        <w:shd w:val="clear" w:color="auto" w:fill="FFF2CC" w:themeFill="accent4" w:themeFillTint="33"/>
                        <w:jc w:val="center"/>
                      </w:pPr>
                    </w:p>
                    <w:p w14:paraId="456ECBE3" w14:textId="4A2720A0" w:rsidR="00542C94" w:rsidRPr="00EA04FE" w:rsidRDefault="00542C94" w:rsidP="00740A7E">
                      <w:pPr>
                        <w:shd w:val="clear" w:color="auto" w:fill="FFF2CC" w:themeFill="accent4" w:themeFillTint="33"/>
                        <w:jc w:val="center"/>
                        <w:rPr>
                          <w:b/>
                          <w:sz w:val="28"/>
                        </w:rPr>
                      </w:pPr>
                      <w:r w:rsidRPr="00EA04FE">
                        <w:rPr>
                          <w:b/>
                          <w:sz w:val="28"/>
                        </w:rPr>
                        <w:t>March 20, 2018 @ 1:30 pm</w:t>
                      </w:r>
                    </w:p>
                    <w:p w14:paraId="4690980F" w14:textId="77777777" w:rsidR="00542C94" w:rsidRPr="00EA04FE" w:rsidRDefault="00542C94" w:rsidP="00740A7E">
                      <w:pPr>
                        <w:shd w:val="clear" w:color="auto" w:fill="FFF2CC" w:themeFill="accent4" w:themeFillTint="33"/>
                        <w:jc w:val="center"/>
                        <w:rPr>
                          <w:b/>
                          <w:sz w:val="28"/>
                        </w:rPr>
                      </w:pPr>
                      <w:r w:rsidRPr="00EA04FE">
                        <w:rPr>
                          <w:b/>
                          <w:sz w:val="28"/>
                        </w:rPr>
                        <w:t>Room #438</w:t>
                      </w:r>
                    </w:p>
                    <w:p w14:paraId="34265410" w14:textId="77777777" w:rsidR="00542C94" w:rsidRDefault="00542C94" w:rsidP="00740A7E">
                      <w:pPr>
                        <w:shd w:val="clear" w:color="auto" w:fill="FFF2CC" w:themeFill="accent4" w:themeFillTint="33"/>
                        <w:jc w:val="center"/>
                      </w:pPr>
                    </w:p>
                    <w:p w14:paraId="13304AC5" w14:textId="77777777" w:rsidR="00542C94" w:rsidRPr="00F87F36" w:rsidRDefault="00542C94" w:rsidP="00203018">
                      <w:pPr>
                        <w:rPr>
                          <w:sz w:val="22"/>
                          <w:szCs w:val="22"/>
                        </w:rPr>
                      </w:pPr>
                      <w:hyperlink r:id="rId17" w:tgtFrame="_leginfo" w:history="1">
                        <w:proofErr w:type="spellStart"/>
                        <w:r w:rsidRPr="00F87F36">
                          <w:rPr>
                            <w:color w:val="0000FF"/>
                            <w:sz w:val="22"/>
                            <w:szCs w:val="22"/>
                          </w:rPr>
                          <w:t>A.B.No</w:t>
                        </w:r>
                        <w:proofErr w:type="spellEnd"/>
                        <w:r w:rsidRPr="00F87F36">
                          <w:rPr>
                            <w:color w:val="0000FF"/>
                            <w:sz w:val="22"/>
                            <w:szCs w:val="22"/>
                          </w:rPr>
                          <w:t>. 1883</w:t>
                        </w:r>
                      </w:hyperlink>
                      <w:r w:rsidRPr="00F87F36">
                        <w:rPr>
                          <w:sz w:val="22"/>
                          <w:szCs w:val="22"/>
                        </w:rPr>
                        <w:t xml:space="preserve"> - </w:t>
                      </w:r>
                      <w:proofErr w:type="spellStart"/>
                      <w:r w:rsidRPr="00F87F36">
                        <w:rPr>
                          <w:sz w:val="22"/>
                          <w:szCs w:val="22"/>
                        </w:rPr>
                        <w:t>Weber.Child</w:t>
                      </w:r>
                      <w:proofErr w:type="spellEnd"/>
                      <w:r w:rsidRPr="00F87F36">
                        <w:rPr>
                          <w:sz w:val="22"/>
                          <w:szCs w:val="22"/>
                        </w:rPr>
                        <w:t xml:space="preserve"> care and development services: military families: alternative  </w:t>
                      </w:r>
                    </w:p>
                    <w:p w14:paraId="3EB11FB0" w14:textId="77777777" w:rsidR="00542C94" w:rsidRPr="00F87F36" w:rsidRDefault="00542C94" w:rsidP="00203018">
                      <w:pPr>
                        <w:rPr>
                          <w:sz w:val="22"/>
                          <w:szCs w:val="22"/>
                        </w:rPr>
                      </w:pPr>
                      <w:hyperlink r:id="rId18" w:tgtFrame="_leginfo" w:history="1">
                        <w:proofErr w:type="spellStart"/>
                        <w:r w:rsidRPr="00F87F36">
                          <w:rPr>
                            <w:color w:val="0000FF"/>
                            <w:sz w:val="22"/>
                            <w:szCs w:val="22"/>
                          </w:rPr>
                          <w:t>A.B.No</w:t>
                        </w:r>
                        <w:proofErr w:type="spellEnd"/>
                        <w:r w:rsidRPr="00F87F36">
                          <w:rPr>
                            <w:color w:val="0000FF"/>
                            <w:sz w:val="22"/>
                            <w:szCs w:val="22"/>
                          </w:rPr>
                          <w:t>. 1957</w:t>
                        </w:r>
                      </w:hyperlink>
                      <w:r w:rsidRPr="00F87F36">
                        <w:rPr>
                          <w:sz w:val="22"/>
                          <w:szCs w:val="22"/>
                        </w:rPr>
                        <w:t xml:space="preserve"> - </w:t>
                      </w:r>
                      <w:proofErr w:type="spellStart"/>
                      <w:r w:rsidRPr="00F87F36">
                        <w:rPr>
                          <w:sz w:val="22"/>
                          <w:szCs w:val="22"/>
                        </w:rPr>
                        <w:t>Berman.Social</w:t>
                      </w:r>
                      <w:proofErr w:type="spellEnd"/>
                      <w:r w:rsidRPr="00F87F36">
                        <w:rPr>
                          <w:sz w:val="22"/>
                          <w:szCs w:val="22"/>
                        </w:rPr>
                        <w:t xml:space="preserve"> Services Modernization, Efficiency, and Due Process Protection Act of 2018.</w:t>
                      </w:r>
                    </w:p>
                    <w:p w14:paraId="2C197EA7" w14:textId="77777777" w:rsidR="00542C94" w:rsidRPr="00F87F36" w:rsidRDefault="00542C94" w:rsidP="00203018">
                      <w:pPr>
                        <w:rPr>
                          <w:sz w:val="22"/>
                          <w:szCs w:val="22"/>
                        </w:rPr>
                      </w:pPr>
                      <w:hyperlink r:id="rId19" w:tgtFrame="_leginfo" w:history="1">
                        <w:proofErr w:type="spellStart"/>
                        <w:r w:rsidRPr="00F87F36">
                          <w:rPr>
                            <w:color w:val="0000FF"/>
                            <w:sz w:val="22"/>
                            <w:szCs w:val="22"/>
                          </w:rPr>
                          <w:t>A.B.No</w:t>
                        </w:r>
                        <w:proofErr w:type="spellEnd"/>
                        <w:r w:rsidRPr="00F87F36">
                          <w:rPr>
                            <w:color w:val="0000FF"/>
                            <w:sz w:val="22"/>
                            <w:szCs w:val="22"/>
                          </w:rPr>
                          <w:t>. 2030</w:t>
                        </w:r>
                      </w:hyperlink>
                      <w:r w:rsidRPr="00F87F36">
                        <w:rPr>
                          <w:sz w:val="22"/>
                          <w:szCs w:val="22"/>
                        </w:rPr>
                        <w:t xml:space="preserve"> - </w:t>
                      </w:r>
                      <w:proofErr w:type="spellStart"/>
                      <w:r w:rsidRPr="00F87F36">
                        <w:rPr>
                          <w:sz w:val="22"/>
                          <w:szCs w:val="22"/>
                        </w:rPr>
                        <w:t>Limón.CalWORKs</w:t>
                      </w:r>
                      <w:proofErr w:type="spellEnd"/>
                      <w:r w:rsidRPr="00F87F36">
                        <w:rPr>
                          <w:sz w:val="22"/>
                          <w:szCs w:val="22"/>
                        </w:rPr>
                        <w:t>: accommodations.</w:t>
                      </w:r>
                    </w:p>
                    <w:p w14:paraId="691C8CBB" w14:textId="77777777" w:rsidR="00542C94" w:rsidRPr="00F87F36" w:rsidRDefault="00542C94" w:rsidP="00203018">
                      <w:pPr>
                        <w:rPr>
                          <w:sz w:val="22"/>
                          <w:szCs w:val="22"/>
                        </w:rPr>
                      </w:pPr>
                      <w:hyperlink r:id="rId20" w:tgtFrame="_leginfo" w:history="1">
                        <w:proofErr w:type="spellStart"/>
                        <w:r w:rsidRPr="00F87F36">
                          <w:rPr>
                            <w:color w:val="0000FF"/>
                            <w:sz w:val="22"/>
                            <w:szCs w:val="22"/>
                          </w:rPr>
                          <w:t>A.B.No</w:t>
                        </w:r>
                        <w:proofErr w:type="spellEnd"/>
                        <w:r w:rsidRPr="00F87F36">
                          <w:rPr>
                            <w:color w:val="0000FF"/>
                            <w:sz w:val="22"/>
                            <w:szCs w:val="22"/>
                          </w:rPr>
                          <w:t>. 2111</w:t>
                        </w:r>
                      </w:hyperlink>
                      <w:r w:rsidRPr="00F87F36">
                        <w:rPr>
                          <w:sz w:val="22"/>
                          <w:szCs w:val="22"/>
                        </w:rPr>
                        <w:t xml:space="preserve"> - </w:t>
                      </w:r>
                      <w:proofErr w:type="spellStart"/>
                      <w:r w:rsidRPr="00F87F36">
                        <w:rPr>
                          <w:sz w:val="22"/>
                          <w:szCs w:val="22"/>
                        </w:rPr>
                        <w:t>Quirk.CalWORKs</w:t>
                      </w:r>
                      <w:proofErr w:type="spellEnd"/>
                      <w:r w:rsidRPr="00F87F36">
                        <w:rPr>
                          <w:sz w:val="22"/>
                          <w:szCs w:val="22"/>
                        </w:rPr>
                        <w:t>: sponsored noncitizen: indigent exception.</w:t>
                      </w:r>
                    </w:p>
                    <w:p w14:paraId="074FC764" w14:textId="77777777" w:rsidR="00542C94" w:rsidRPr="00F87F36" w:rsidRDefault="00542C94" w:rsidP="00203018">
                      <w:pPr>
                        <w:rPr>
                          <w:sz w:val="22"/>
                          <w:szCs w:val="22"/>
                        </w:rPr>
                      </w:pPr>
                      <w:hyperlink r:id="rId21" w:tgtFrame="_leginfo" w:history="1">
                        <w:proofErr w:type="spellStart"/>
                        <w:r w:rsidRPr="00F87F36">
                          <w:rPr>
                            <w:color w:val="0000FF"/>
                            <w:sz w:val="22"/>
                            <w:szCs w:val="22"/>
                          </w:rPr>
                          <w:t>A.B.No</w:t>
                        </w:r>
                        <w:proofErr w:type="spellEnd"/>
                        <w:r w:rsidRPr="00F87F36">
                          <w:rPr>
                            <w:color w:val="0000FF"/>
                            <w:sz w:val="22"/>
                            <w:szCs w:val="22"/>
                          </w:rPr>
                          <w:t>. 2269</w:t>
                        </w:r>
                      </w:hyperlink>
                      <w:r w:rsidRPr="00F87F36">
                        <w:rPr>
                          <w:sz w:val="22"/>
                          <w:szCs w:val="22"/>
                        </w:rPr>
                        <w:t xml:space="preserve"> -</w:t>
                      </w:r>
                      <w:proofErr w:type="spellStart"/>
                      <w:r w:rsidRPr="00F87F36">
                        <w:rPr>
                          <w:sz w:val="22"/>
                          <w:szCs w:val="22"/>
                        </w:rPr>
                        <w:t>Lackey.CalWORKs</w:t>
                      </w:r>
                      <w:proofErr w:type="spellEnd"/>
                      <w:r w:rsidRPr="00F87F36">
                        <w:rPr>
                          <w:sz w:val="22"/>
                          <w:szCs w:val="22"/>
                        </w:rPr>
                        <w:t>: eligibility.</w:t>
                      </w:r>
                    </w:p>
                    <w:p w14:paraId="1AA0F88F" w14:textId="77777777" w:rsidR="00542C94" w:rsidRPr="00F87F36" w:rsidRDefault="00542C94" w:rsidP="00203018">
                      <w:pPr>
                        <w:rPr>
                          <w:sz w:val="22"/>
                          <w:szCs w:val="22"/>
                        </w:rPr>
                      </w:pPr>
                      <w:hyperlink r:id="rId22" w:tgtFrame="_leginfo" w:history="1">
                        <w:proofErr w:type="spellStart"/>
                        <w:r w:rsidRPr="00F87F36">
                          <w:rPr>
                            <w:color w:val="0000FF"/>
                            <w:sz w:val="22"/>
                            <w:szCs w:val="22"/>
                          </w:rPr>
                          <w:t>A.B.No</w:t>
                        </w:r>
                        <w:proofErr w:type="spellEnd"/>
                        <w:r w:rsidRPr="00F87F36">
                          <w:rPr>
                            <w:color w:val="0000FF"/>
                            <w:sz w:val="22"/>
                            <w:szCs w:val="22"/>
                          </w:rPr>
                          <w:t>. 2297</w:t>
                        </w:r>
                      </w:hyperlink>
                      <w:r w:rsidRPr="00F87F36">
                        <w:rPr>
                          <w:sz w:val="22"/>
                          <w:szCs w:val="22"/>
                        </w:rPr>
                        <w:t xml:space="preserve"> - </w:t>
                      </w:r>
                      <w:proofErr w:type="spellStart"/>
                      <w:r w:rsidRPr="00F87F36">
                        <w:rPr>
                          <w:sz w:val="22"/>
                          <w:szCs w:val="22"/>
                        </w:rPr>
                        <w:t>Arambula.CalWORKs</w:t>
                      </w:r>
                      <w:proofErr w:type="spellEnd"/>
                      <w:r w:rsidRPr="00F87F36">
                        <w:rPr>
                          <w:sz w:val="22"/>
                          <w:szCs w:val="22"/>
                        </w:rPr>
                        <w:t xml:space="preserve"> and CalFresh: Hunger Impact Act of 2018.</w:t>
                      </w:r>
                    </w:p>
                    <w:p w14:paraId="2C6C4664" w14:textId="25510D85" w:rsidR="00542C94" w:rsidRPr="00F87F36" w:rsidRDefault="00542C94" w:rsidP="00203018">
                      <w:pPr>
                        <w:rPr>
                          <w:sz w:val="22"/>
                          <w:szCs w:val="22"/>
                        </w:rPr>
                      </w:pPr>
                      <w:hyperlink r:id="rId23" w:tgtFrame="_leginfo" w:history="1">
                        <w:proofErr w:type="spellStart"/>
                        <w:r w:rsidRPr="00F87F36">
                          <w:rPr>
                            <w:color w:val="0000FF"/>
                            <w:sz w:val="22"/>
                            <w:szCs w:val="22"/>
                          </w:rPr>
                          <w:t>A.B.No</w:t>
                        </w:r>
                        <w:proofErr w:type="spellEnd"/>
                        <w:r w:rsidRPr="00F87F36">
                          <w:rPr>
                            <w:color w:val="0000FF"/>
                            <w:sz w:val="22"/>
                            <w:szCs w:val="22"/>
                          </w:rPr>
                          <w:t>. 2313</w:t>
                        </w:r>
                      </w:hyperlink>
                      <w:r w:rsidRPr="00F87F36">
                        <w:rPr>
                          <w:sz w:val="22"/>
                          <w:szCs w:val="22"/>
                        </w:rPr>
                        <w:t xml:space="preserve"> - Mark Stone. Electronic benefits transfer system.</w:t>
                      </w:r>
                    </w:p>
                    <w:p w14:paraId="50D525E5" w14:textId="58BC56A5" w:rsidR="00542C94" w:rsidRDefault="00542C94" w:rsidP="00203018">
                      <w:pPr>
                        <w:rPr>
                          <w:sz w:val="22"/>
                          <w:szCs w:val="22"/>
                        </w:rPr>
                      </w:pPr>
                      <w:hyperlink r:id="rId24" w:tgtFrame="_leginfo" w:history="1">
                        <w:proofErr w:type="spellStart"/>
                        <w:r w:rsidRPr="00F87F36">
                          <w:rPr>
                            <w:color w:val="0000FF"/>
                            <w:sz w:val="22"/>
                            <w:szCs w:val="22"/>
                          </w:rPr>
                          <w:t>A.B.No</w:t>
                        </w:r>
                        <w:proofErr w:type="spellEnd"/>
                        <w:r w:rsidRPr="00F87F36">
                          <w:rPr>
                            <w:color w:val="0000FF"/>
                            <w:sz w:val="22"/>
                            <w:szCs w:val="22"/>
                          </w:rPr>
                          <w:t>. 2329</w:t>
                        </w:r>
                      </w:hyperlink>
                      <w:r w:rsidRPr="00F87F36">
                        <w:rPr>
                          <w:sz w:val="22"/>
                          <w:szCs w:val="22"/>
                        </w:rPr>
                        <w:t xml:space="preserve"> - </w:t>
                      </w:r>
                      <w:proofErr w:type="spellStart"/>
                      <w:r w:rsidRPr="00F87F36">
                        <w:rPr>
                          <w:sz w:val="22"/>
                          <w:szCs w:val="22"/>
                        </w:rPr>
                        <w:t>Obernolte</w:t>
                      </w:r>
                      <w:proofErr w:type="spellEnd"/>
                      <w:r w:rsidRPr="002A47EC">
                        <w:rPr>
                          <w:sz w:val="22"/>
                          <w:szCs w:val="22"/>
                        </w:rPr>
                        <w:t>. In-home supportive services.</w:t>
                      </w:r>
                    </w:p>
                    <w:p w14:paraId="4C54DE25" w14:textId="77777777" w:rsidR="00542C94" w:rsidRPr="002A47EC" w:rsidRDefault="00542C94" w:rsidP="00203018">
                      <w:pPr>
                        <w:rPr>
                          <w:sz w:val="22"/>
                          <w:szCs w:val="22"/>
                        </w:rPr>
                      </w:pPr>
                    </w:p>
                    <w:p w14:paraId="55DE8A48" w14:textId="40A1E533" w:rsidR="00542C94" w:rsidRDefault="00542C94" w:rsidP="002A47EC">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5F029A">
                        <w:rPr>
                          <w:b/>
                        </w:rPr>
                        <w:t>Support letter</w:t>
                      </w:r>
                      <w:r>
                        <w:rPr>
                          <w:b/>
                        </w:rPr>
                        <w:t xml:space="preserve">s to Human Services </w:t>
                      </w:r>
                    </w:p>
                    <w:p w14:paraId="4C6EACA1" w14:textId="25A226EF" w:rsidR="00542C94" w:rsidRPr="005F029A" w:rsidRDefault="00542C94" w:rsidP="002A47EC">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Pr>
                          <w:b/>
                        </w:rPr>
                        <w:t>Committee due 3-13</w:t>
                      </w:r>
                      <w:r w:rsidRPr="005F029A">
                        <w:rPr>
                          <w:b/>
                        </w:rPr>
                        <w:t>-18</w:t>
                      </w:r>
                      <w:r>
                        <w:rPr>
                          <w:b/>
                        </w:rPr>
                        <w:t xml:space="preserve"> for the 3-20-18 bills</w:t>
                      </w:r>
                    </w:p>
                    <w:p w14:paraId="30F54FA1" w14:textId="5D9A4833" w:rsidR="00542C94" w:rsidRDefault="00542C94"/>
                  </w:txbxContent>
                </v:textbox>
              </v:shape>
            </w:pict>
          </mc:Fallback>
        </mc:AlternateContent>
      </w:r>
      <w:r w:rsidR="00F335BD">
        <w:softHyphen/>
      </w:r>
    </w:p>
    <w:p w14:paraId="2A45AB52" w14:textId="4C62D158"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2EF8A59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r w:rsidRPr="00AA2663">
        <w:rPr>
          <w:rFonts w:ascii="Tahoma" w:hAnsi="Tahoma" w:cs="Tahoma"/>
          <w:color w:val="002060"/>
          <w:sz w:val="22"/>
          <w:szCs w:val="22"/>
        </w:rPr>
        <w:t>• California has the highest child poverty rate in the United State</w:t>
      </w:r>
      <w:r w:rsidR="0080279E" w:rsidRPr="00AA2663">
        <w:rPr>
          <w:rFonts w:ascii="Tahoma" w:hAnsi="Tahoma" w:cs="Tahoma"/>
          <w:color w:val="002060"/>
          <w:sz w:val="22"/>
          <w:szCs w:val="22"/>
        </w:rPr>
        <w:t>s</w:t>
      </w:r>
      <w:r w:rsidRPr="00AA2663">
        <w:rPr>
          <w:rFonts w:ascii="Tahoma" w:hAnsi="Tahoma" w:cs="Tahoma"/>
          <w:color w:val="002060"/>
          <w:sz w:val="22"/>
          <w:szCs w:val="22"/>
        </w:rPr>
        <w:t xml:space="preserve"> of America</w:t>
      </w:r>
      <w:r w:rsidR="0080279E" w:rsidRPr="00AA2663">
        <w:rPr>
          <w:rFonts w:ascii="Tahoma" w:hAnsi="Tahoma" w:cs="Tahoma"/>
          <w:color w:val="002060"/>
          <w:sz w:val="22"/>
          <w:szCs w:val="22"/>
        </w:rPr>
        <w:t>.</w:t>
      </w:r>
    </w:p>
    <w:p w14:paraId="05A4BC9A" w14:textId="1BE42076"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1B671D1C" w14:textId="4ED74EA2"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California has $7.4 billion available for CalWORKs</w:t>
      </w:r>
      <w:r w:rsidR="00952C53" w:rsidRPr="00AA2663">
        <w:rPr>
          <w:rFonts w:ascii="Tahoma" w:hAnsi="Tahoma" w:cs="Tahoma"/>
          <w:color w:val="FF0000"/>
          <w:sz w:val="22"/>
          <w:szCs w:val="22"/>
        </w:rPr>
        <w:t xml:space="preserve"> in</w:t>
      </w:r>
      <w:r w:rsidRPr="00AA2663">
        <w:rPr>
          <w:rFonts w:ascii="Tahoma" w:hAnsi="Tahoma" w:cs="Tahoma"/>
          <w:color w:val="FF0000"/>
          <w:sz w:val="22"/>
          <w:szCs w:val="22"/>
        </w:rPr>
        <w:t xml:space="preserve"> </w:t>
      </w:r>
      <w:r w:rsidR="002A337C" w:rsidRPr="00AA2663">
        <w:rPr>
          <w:rFonts w:ascii="Tahoma" w:hAnsi="Tahoma" w:cs="Tahoma"/>
          <w:color w:val="FF0000"/>
          <w:sz w:val="22"/>
          <w:szCs w:val="22"/>
        </w:rPr>
        <w:t>2018-2019 but</w:t>
      </w:r>
      <w:r w:rsidR="006F2E72" w:rsidRPr="00AA2663">
        <w:rPr>
          <w:rFonts w:ascii="Tahoma" w:hAnsi="Tahoma" w:cs="Tahoma"/>
          <w:color w:val="FF0000"/>
          <w:sz w:val="22"/>
          <w:szCs w:val="22"/>
        </w:rPr>
        <w:t xml:space="preserve"> </w:t>
      </w:r>
      <w:r w:rsidRPr="00AA2663">
        <w:rPr>
          <w:rFonts w:ascii="Tahoma" w:hAnsi="Tahoma" w:cs="Tahoma"/>
          <w:color w:val="FF0000"/>
          <w:sz w:val="22"/>
          <w:szCs w:val="22"/>
        </w:rPr>
        <w:t>will only use $5.1 billion for CalWORKs. The remaining $2.3 billi</w:t>
      </w:r>
      <w:r w:rsidR="0080279E" w:rsidRPr="00AA2663">
        <w:rPr>
          <w:rFonts w:ascii="Tahoma" w:hAnsi="Tahoma" w:cs="Tahoma"/>
          <w:color w:val="FF0000"/>
          <w:sz w:val="22"/>
          <w:szCs w:val="22"/>
        </w:rPr>
        <w:t>on-</w:t>
      </w:r>
      <w:r w:rsidRPr="00AA2663">
        <w:rPr>
          <w:rFonts w:ascii="Tahoma" w:hAnsi="Tahoma" w:cs="Tahoma"/>
          <w:color w:val="FF0000"/>
          <w:sz w:val="22"/>
          <w:szCs w:val="22"/>
        </w:rPr>
        <w:t>plus will be used as “CalWORKs Contribution to the General Fund”.</w:t>
      </w:r>
    </w:p>
    <w:p w14:paraId="3DBC1855" w14:textId="1CFFCA11" w:rsidR="008C2872" w:rsidRPr="00AA2663" w:rsidRDefault="006F2E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xml:space="preserve"> </w:t>
      </w:r>
      <w:r w:rsidR="008C2872" w:rsidRPr="00AA2663">
        <w:rPr>
          <w:rFonts w:ascii="Tahoma" w:hAnsi="Tahoma" w:cs="Tahoma"/>
          <w:color w:val="FF0000"/>
          <w:sz w:val="22"/>
          <w:szCs w:val="22"/>
        </w:rPr>
        <w:t xml:space="preserve">  </w:t>
      </w:r>
    </w:p>
    <w:p w14:paraId="7B0DFDD1" w14:textId="7859F484" w:rsidR="008C2872" w:rsidRPr="00AA2663" w:rsidRDefault="008C2872" w:rsidP="0080279E">
      <w:pPr>
        <w:shd w:val="clear" w:color="auto" w:fill="D9E2F3" w:themeFill="accent5" w:themeFillTint="33"/>
        <w:tabs>
          <w:tab w:val="left" w:pos="6120"/>
        </w:tabs>
        <w:ind w:right="3780"/>
        <w:rPr>
          <w:rFonts w:ascii="Tahoma" w:hAnsi="Tahoma" w:cs="Tahoma"/>
          <w:color w:val="000000" w:themeColor="text1"/>
          <w:sz w:val="22"/>
          <w:szCs w:val="22"/>
        </w:rPr>
      </w:pPr>
      <w:r w:rsidRPr="00AA2663">
        <w:rPr>
          <w:rFonts w:ascii="Tahoma" w:hAnsi="Tahoma" w:cs="Tahoma"/>
          <w:color w:val="000000" w:themeColor="text1"/>
          <w:sz w:val="22"/>
          <w:szCs w:val="22"/>
        </w:rPr>
        <w:t>• Only 4</w:t>
      </w:r>
      <w:r w:rsidR="003A6ABC" w:rsidRPr="00AA2663">
        <w:rPr>
          <w:rFonts w:ascii="Tahoma" w:hAnsi="Tahoma" w:cs="Tahoma"/>
          <w:color w:val="000000" w:themeColor="text1"/>
          <w:sz w:val="22"/>
          <w:szCs w:val="22"/>
        </w:rPr>
        <w:t>0% of CalWORKs families get</w:t>
      </w:r>
      <w:r w:rsidR="008E0F45" w:rsidRPr="00AA2663">
        <w:rPr>
          <w:rFonts w:ascii="Tahoma" w:hAnsi="Tahoma" w:cs="Tahoma"/>
          <w:color w:val="000000" w:themeColor="text1"/>
          <w:sz w:val="22"/>
          <w:szCs w:val="22"/>
        </w:rPr>
        <w:t xml:space="preserve"> </w:t>
      </w:r>
      <w:r w:rsidRPr="00AA2663">
        <w:rPr>
          <w:rFonts w:ascii="Tahoma" w:hAnsi="Tahoma" w:cs="Tahoma"/>
          <w:color w:val="000000" w:themeColor="text1"/>
          <w:sz w:val="22"/>
          <w:szCs w:val="22"/>
        </w:rPr>
        <w:t>aid for their family size.</w:t>
      </w:r>
    </w:p>
    <w:p w14:paraId="2EBC7372" w14:textId="0EA5B283"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7B5AF5F8" w14:textId="3B767F74"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60% of the families are getting aid for one or more less persons – compliments of CalWORKs sanctions,</w:t>
      </w:r>
      <w:r w:rsidR="006F2E72" w:rsidRPr="00AA2663">
        <w:rPr>
          <w:rFonts w:ascii="Tahoma" w:hAnsi="Tahoma" w:cs="Tahoma"/>
          <w:color w:val="FF0000"/>
          <w:sz w:val="22"/>
          <w:szCs w:val="22"/>
        </w:rPr>
        <w:t xml:space="preserve"> penalties, time limits and other anti-child and puni</w:t>
      </w:r>
      <w:r w:rsidR="00A370ED" w:rsidRPr="00AA2663">
        <w:rPr>
          <w:rFonts w:ascii="Tahoma" w:hAnsi="Tahoma" w:cs="Tahoma"/>
          <w:color w:val="FF0000"/>
          <w:sz w:val="22"/>
          <w:szCs w:val="22"/>
        </w:rPr>
        <w:t>ti</w:t>
      </w:r>
      <w:r w:rsidR="006F2E72" w:rsidRPr="00AA2663">
        <w:rPr>
          <w:rFonts w:ascii="Tahoma" w:hAnsi="Tahoma" w:cs="Tahoma"/>
          <w:color w:val="FF0000"/>
          <w:sz w:val="22"/>
          <w:szCs w:val="22"/>
        </w:rPr>
        <w:t>ve</w:t>
      </w:r>
      <w:r w:rsidRPr="00AA2663">
        <w:rPr>
          <w:rFonts w:ascii="Tahoma" w:hAnsi="Tahoma" w:cs="Tahoma"/>
          <w:color w:val="FF0000"/>
          <w:sz w:val="22"/>
          <w:szCs w:val="22"/>
        </w:rPr>
        <w:t xml:space="preserve"> features of the CalWORKs program</w:t>
      </w:r>
      <w:r w:rsidR="006F2E72" w:rsidRPr="00AA2663">
        <w:rPr>
          <w:rFonts w:ascii="Tahoma" w:hAnsi="Tahoma" w:cs="Tahoma"/>
          <w:color w:val="FF0000"/>
          <w:sz w:val="22"/>
          <w:szCs w:val="22"/>
        </w:rPr>
        <w:t>.</w:t>
      </w:r>
    </w:p>
    <w:p w14:paraId="4C0466FF" w14:textId="77777777" w:rsidR="00A370ED" w:rsidRPr="00FE2F31" w:rsidRDefault="00A370ED" w:rsidP="006F2E72">
      <w:pPr>
        <w:shd w:val="clear" w:color="auto" w:fill="D9E2F3" w:themeFill="accent5" w:themeFillTint="33"/>
        <w:tabs>
          <w:tab w:val="left" w:pos="6120"/>
        </w:tabs>
        <w:ind w:right="3780"/>
        <w:rPr>
          <w:rFonts w:ascii="Chalkduster" w:hAnsi="Chalkduster" w:cs="ITF Devanagari Marathi Book"/>
          <w:color w:val="FF0000"/>
          <w:sz w:val="22"/>
          <w:szCs w:val="22"/>
        </w:rPr>
      </w:pPr>
    </w:p>
    <w:p w14:paraId="3A5518E3" w14:textId="4664B861" w:rsidR="00167F22" w:rsidRPr="0080279E" w:rsidRDefault="006F2E72" w:rsidP="0080279E">
      <w:pPr>
        <w:ind w:right="3780"/>
        <w:rPr>
          <w:b/>
          <w:sz w:val="20"/>
          <w:szCs w:val="20"/>
        </w:rPr>
      </w:pPr>
      <w:r w:rsidRPr="0080279E">
        <w:rPr>
          <w:b/>
          <w:color w:val="1F4E79" w:themeColor="accent1" w:themeShade="80"/>
          <w:sz w:val="20"/>
          <w:szCs w:val="20"/>
          <w:shd w:val="clear" w:color="auto" w:fill="FBE4D5" w:themeFill="accent2" w:themeFillTint="33"/>
        </w:rPr>
        <w:t>Source: Governor’s 2018-2019 Budget Documents</w:t>
      </w:r>
    </w:p>
    <w:p w14:paraId="300BAFF3" w14:textId="1E636EEE" w:rsidR="00FE2F31" w:rsidRDefault="00FE2F31" w:rsidP="00FE2F31">
      <w:pPr>
        <w:ind w:right="3780"/>
        <w:jc w:val="center"/>
        <w:rPr>
          <w:sz w:val="18"/>
          <w:szCs w:val="18"/>
        </w:rPr>
      </w:pPr>
    </w:p>
    <w:p w14:paraId="33916C8D" w14:textId="6619F046" w:rsidR="00FE2F31" w:rsidRDefault="005F029A" w:rsidP="0013374B">
      <w:pPr>
        <w:tabs>
          <w:tab w:val="left" w:pos="4514"/>
        </w:tabs>
        <w:ind w:right="3780"/>
        <w:rPr>
          <w:sz w:val="18"/>
          <w:szCs w:val="18"/>
        </w:rPr>
      </w:pPr>
      <w:r>
        <w:rPr>
          <w:noProof/>
          <w:sz w:val="18"/>
          <w:szCs w:val="18"/>
        </w:rPr>
        <mc:AlternateContent>
          <mc:Choice Requires="wps">
            <w:drawing>
              <wp:anchor distT="0" distB="0" distL="114300" distR="114300" simplePos="0" relativeHeight="251661312" behindDoc="0" locked="0" layoutInCell="1" allowOverlap="1" wp14:anchorId="0C2394AF" wp14:editId="47008402">
                <wp:simplePos x="0" y="0"/>
                <wp:positionH relativeFrom="column">
                  <wp:posOffset>-435559</wp:posOffset>
                </wp:positionH>
                <wp:positionV relativeFrom="paragraph">
                  <wp:posOffset>162680</wp:posOffset>
                </wp:positionV>
                <wp:extent cx="4250725" cy="3344562"/>
                <wp:effectExtent l="0" t="0" r="16510" b="8255"/>
                <wp:wrapNone/>
                <wp:docPr id="4" name="Text Box 4"/>
                <wp:cNvGraphicFramePr/>
                <a:graphic xmlns:a="http://schemas.openxmlformats.org/drawingml/2006/main">
                  <a:graphicData uri="http://schemas.microsoft.com/office/word/2010/wordprocessingShape">
                    <wps:wsp>
                      <wps:cNvSpPr txBox="1"/>
                      <wps:spPr>
                        <a:xfrm>
                          <a:off x="0" y="0"/>
                          <a:ext cx="4250725" cy="3344562"/>
                        </a:xfrm>
                        <a:prstGeom prst="rect">
                          <a:avLst/>
                        </a:prstGeom>
                        <a:solidFill>
                          <a:schemeClr val="lt1"/>
                        </a:solidFill>
                        <a:ln w="6350">
                          <a:solidFill>
                            <a:prstClr val="black"/>
                          </a:solidFill>
                        </a:ln>
                      </wps:spPr>
                      <wps:txbx>
                        <w:txbxContent>
                          <w:p w14:paraId="794EBD7A" w14:textId="4F5ED9DB" w:rsidR="00542C94" w:rsidRDefault="00542C94">
                            <w:r>
                              <w:rPr>
                                <w:noProof/>
                              </w:rPr>
                              <w:drawing>
                                <wp:inline distT="0" distB="0" distL="0" distR="0" wp14:anchorId="04D882E0" wp14:editId="5A55E74D">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2394AF" id="Text Box 4" o:spid="_x0000_s1028" type="#_x0000_t202" style="position:absolute;margin-left:-34.3pt;margin-top:12.8pt;width:334.7pt;height:26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" fillcolor="white [3201]" strokeweight=".5pt">
                <v:textbox>
                  <w:txbxContent>
                    <w:p w14:paraId="794EBD7A" w14:textId="4F5ED9DB" w:rsidR="00542C94" w:rsidRDefault="00542C94">
                      <w:r>
                        <w:rPr>
                          <w:noProof/>
                        </w:rPr>
                        <w:drawing>
                          <wp:inline distT="0" distB="0" distL="0" distR="0" wp14:anchorId="04D882E0" wp14:editId="5A55E74D">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v:textbox>
              </v:shape>
            </w:pict>
          </mc:Fallback>
        </mc:AlternateContent>
      </w:r>
      <w:r w:rsidR="0013374B">
        <w:rPr>
          <w:sz w:val="18"/>
          <w:szCs w:val="18"/>
        </w:rPr>
        <w:tab/>
      </w:r>
    </w:p>
    <w:p w14:paraId="74624C99" w14:textId="7A216FA2" w:rsidR="0013374B" w:rsidRDefault="0013374B" w:rsidP="0013374B">
      <w:pPr>
        <w:tabs>
          <w:tab w:val="left" w:pos="4514"/>
        </w:tabs>
        <w:ind w:right="3780"/>
        <w:rPr>
          <w:sz w:val="18"/>
          <w:szCs w:val="18"/>
        </w:rPr>
      </w:pPr>
    </w:p>
    <w:p w14:paraId="6FC482F9" w14:textId="60E184AA" w:rsidR="0013374B" w:rsidRDefault="0013374B" w:rsidP="0013374B">
      <w:pPr>
        <w:tabs>
          <w:tab w:val="left" w:pos="4514"/>
        </w:tabs>
        <w:ind w:right="3780"/>
        <w:rPr>
          <w:sz w:val="18"/>
          <w:szCs w:val="18"/>
        </w:rPr>
      </w:pPr>
    </w:p>
    <w:p w14:paraId="46AB517D" w14:textId="3EB29ABD" w:rsidR="0013374B" w:rsidRDefault="0013374B" w:rsidP="0013374B">
      <w:pPr>
        <w:tabs>
          <w:tab w:val="left" w:pos="4514"/>
        </w:tabs>
        <w:ind w:right="3780"/>
        <w:rPr>
          <w:sz w:val="18"/>
          <w:szCs w:val="18"/>
        </w:rPr>
      </w:pPr>
    </w:p>
    <w:p w14:paraId="0AA15293" w14:textId="2A6918BC" w:rsidR="0013374B" w:rsidRDefault="0013374B" w:rsidP="0013374B">
      <w:pPr>
        <w:tabs>
          <w:tab w:val="left" w:pos="4514"/>
        </w:tabs>
        <w:ind w:right="3780"/>
        <w:rPr>
          <w:sz w:val="18"/>
          <w:szCs w:val="18"/>
        </w:rPr>
      </w:pPr>
    </w:p>
    <w:p w14:paraId="3E875E51" w14:textId="6A3A194C" w:rsidR="0013374B" w:rsidRDefault="0013374B" w:rsidP="0013374B">
      <w:pPr>
        <w:tabs>
          <w:tab w:val="left" w:pos="4514"/>
        </w:tabs>
        <w:ind w:right="3780"/>
        <w:rPr>
          <w:sz w:val="18"/>
          <w:szCs w:val="18"/>
        </w:rPr>
      </w:pPr>
    </w:p>
    <w:p w14:paraId="51E96A93" w14:textId="02AA6DCF" w:rsidR="0013374B" w:rsidRDefault="0013374B" w:rsidP="0013374B">
      <w:pPr>
        <w:tabs>
          <w:tab w:val="left" w:pos="4514"/>
        </w:tabs>
        <w:ind w:right="3780"/>
        <w:rPr>
          <w:sz w:val="18"/>
          <w:szCs w:val="18"/>
        </w:rPr>
      </w:pPr>
    </w:p>
    <w:p w14:paraId="5F4360F5" w14:textId="36EB9124" w:rsidR="0013374B" w:rsidRDefault="0013374B" w:rsidP="0013374B">
      <w:pPr>
        <w:tabs>
          <w:tab w:val="left" w:pos="4514"/>
        </w:tabs>
        <w:ind w:right="3780"/>
        <w:rPr>
          <w:sz w:val="18"/>
          <w:szCs w:val="18"/>
        </w:rPr>
      </w:pPr>
    </w:p>
    <w:p w14:paraId="062BDF68" w14:textId="5C265DA4" w:rsidR="0013374B" w:rsidRDefault="0013374B" w:rsidP="0013374B">
      <w:pPr>
        <w:tabs>
          <w:tab w:val="left" w:pos="4514"/>
        </w:tabs>
        <w:ind w:right="3780"/>
        <w:rPr>
          <w:sz w:val="18"/>
          <w:szCs w:val="18"/>
        </w:rPr>
      </w:pPr>
    </w:p>
    <w:p w14:paraId="46E333A5" w14:textId="33CCCDC8" w:rsidR="0013374B" w:rsidRDefault="0013374B" w:rsidP="0013374B">
      <w:pPr>
        <w:tabs>
          <w:tab w:val="left" w:pos="4514"/>
        </w:tabs>
        <w:ind w:right="3780"/>
        <w:rPr>
          <w:sz w:val="18"/>
          <w:szCs w:val="18"/>
        </w:rPr>
      </w:pPr>
    </w:p>
    <w:p w14:paraId="7E0EF7ED" w14:textId="24FC9B00" w:rsidR="0013374B" w:rsidRDefault="0013374B" w:rsidP="0013374B">
      <w:pPr>
        <w:tabs>
          <w:tab w:val="left" w:pos="4514"/>
        </w:tabs>
        <w:ind w:right="3780"/>
        <w:rPr>
          <w:sz w:val="18"/>
          <w:szCs w:val="18"/>
        </w:rPr>
      </w:pPr>
    </w:p>
    <w:p w14:paraId="09D30866" w14:textId="7FF5E9C6" w:rsidR="00282B6D" w:rsidRDefault="00282B6D" w:rsidP="0013374B">
      <w:pPr>
        <w:tabs>
          <w:tab w:val="left" w:pos="4514"/>
        </w:tabs>
        <w:ind w:right="3780"/>
        <w:rPr>
          <w:sz w:val="18"/>
          <w:szCs w:val="18"/>
        </w:rPr>
      </w:pPr>
    </w:p>
    <w:p w14:paraId="18163E07" w14:textId="28565801" w:rsidR="00282B6D" w:rsidRDefault="00282B6D" w:rsidP="0013374B">
      <w:pPr>
        <w:tabs>
          <w:tab w:val="left" w:pos="4514"/>
        </w:tabs>
        <w:ind w:right="3780"/>
        <w:rPr>
          <w:sz w:val="18"/>
          <w:szCs w:val="18"/>
        </w:rPr>
      </w:pPr>
    </w:p>
    <w:p w14:paraId="137AE074" w14:textId="6C017D8E" w:rsidR="00282B6D" w:rsidRDefault="00282B6D" w:rsidP="0013374B">
      <w:pPr>
        <w:tabs>
          <w:tab w:val="left" w:pos="4514"/>
        </w:tabs>
        <w:ind w:right="3780"/>
        <w:rPr>
          <w:sz w:val="18"/>
          <w:szCs w:val="18"/>
        </w:rPr>
      </w:pPr>
    </w:p>
    <w:p w14:paraId="103AB25D" w14:textId="77777777" w:rsidR="00282B6D" w:rsidRDefault="00282B6D" w:rsidP="0013374B">
      <w:pPr>
        <w:tabs>
          <w:tab w:val="left" w:pos="4514"/>
        </w:tabs>
        <w:ind w:right="3780"/>
        <w:rPr>
          <w:sz w:val="18"/>
          <w:szCs w:val="18"/>
        </w:rPr>
      </w:pPr>
    </w:p>
    <w:p w14:paraId="0059A87B" w14:textId="77777777" w:rsidR="0013374B" w:rsidRDefault="0013374B" w:rsidP="0013374B">
      <w:pPr>
        <w:tabs>
          <w:tab w:val="left" w:pos="4514"/>
        </w:tabs>
        <w:ind w:right="3780"/>
        <w:rPr>
          <w:sz w:val="18"/>
          <w:szCs w:val="18"/>
        </w:rPr>
      </w:pPr>
    </w:p>
    <w:p w14:paraId="1EDC5E95" w14:textId="77777777" w:rsidR="00FE2F31" w:rsidRPr="00FE2F31" w:rsidRDefault="00FE2F31"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27"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28"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29"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30"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6A099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31"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32"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6A099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33"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34"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6A099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5"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36"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6A099D"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37"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6A099D"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38"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6A099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9"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40"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2C77EB1B" w:rsidR="00615AD4" w:rsidRDefault="00615AD4" w:rsidP="003A6ABC">
      <w:pPr>
        <w:shd w:val="clear" w:color="auto" w:fill="FFFFFF" w:themeFill="background1"/>
        <w:outlineLvl w:val="0"/>
        <w:rPr>
          <w:rFonts w:ascii="Arial Black" w:hAnsi="Arial Black"/>
          <w:b/>
          <w:sz w:val="36"/>
          <w:szCs w:val="36"/>
        </w:rPr>
      </w:pPr>
    </w:p>
    <w:p w14:paraId="0F832854" w14:textId="77777777" w:rsidR="00A279FC" w:rsidRDefault="00A279FC" w:rsidP="003A6ABC">
      <w:pPr>
        <w:shd w:val="clear" w:color="auto" w:fill="FFFFFF" w:themeFill="background1"/>
        <w:outlineLvl w:val="0"/>
        <w:rPr>
          <w:rFonts w:ascii="Arial Black" w:hAnsi="Arial Black"/>
          <w:b/>
          <w:sz w:val="36"/>
          <w:szCs w:val="36"/>
        </w:rPr>
      </w:pPr>
    </w:p>
    <w:p w14:paraId="7F7048B9" w14:textId="77777777"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6A099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1" w:history="1">
              <w:r w:rsidR="00542C94" w:rsidRPr="0015245F">
                <w:rPr>
                  <w:rStyle w:val="Hyperlink"/>
                  <w:i w:val="0"/>
                  <w:sz w:val="22"/>
                  <w:szCs w:val="22"/>
                  <w:u w:val="none"/>
                </w:rPr>
                <w:t>AB 1871</w:t>
              </w:r>
            </w:hyperlink>
            <w:r w:rsidR="00542C94" w:rsidRPr="0015245F">
              <w:rPr>
                <w:i w:val="0"/>
                <w:sz w:val="22"/>
                <w:szCs w:val="22"/>
              </w:rPr>
              <w:t xml:space="preserve"> - </w:t>
            </w:r>
            <w:hyperlink r:id="rId42"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EB737C"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43" w:history="1">
              <w:r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6A099D"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44"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4C061607"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087DC5E"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E2E2592" w14:textId="77777777" w:rsidR="00542C94"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Education </w:t>
            </w:r>
          </w:p>
          <w:p w14:paraId="171DC31D" w14:textId="7922D461"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Committee</w:t>
            </w:r>
          </w:p>
          <w:p w14:paraId="6BD2F584"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6A099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5"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46"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6A099D"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7"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6A099D"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8"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D51049"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CDE9AA8"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2E00C93"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484F52AC"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6A099D"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49"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50"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6A099D"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51"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2"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53"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54"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7777777" w:rsidR="00841B2F" w:rsidRPr="008040AF" w:rsidRDefault="00841B2F" w:rsidP="00841B2F">
            <w:r w:rsidRPr="007E2CD3">
              <w:rPr>
                <w:b/>
                <w:color w:val="000000" w:themeColor="text1"/>
              </w:rPr>
              <w:t>C</w:t>
            </w:r>
            <w:r>
              <w:rPr>
                <w:b/>
                <w:color w:val="000000" w:themeColor="text1"/>
              </w:rPr>
              <w:t xml:space="preserve">alFresh - </w:t>
            </w:r>
            <w:r>
              <w:t>This bill would provide transitional CalFresh benefits to households terminating their participation in the Cash Assistance Program for Aged, Blind, and Disabled Legal Immigrants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5F2C0C34" w14:textId="4DAA6FBD"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sidR="00D80250">
              <w:rPr>
                <w:rFonts w:ascii="Times New Roman" w:hAnsi="Times New Roman"/>
                <w:i w:val="0"/>
                <w:color w:val="FF0000"/>
                <w:sz w:val="28"/>
              </w:rPr>
              <w:t xml:space="preserve"> – </w:t>
            </w:r>
          </w:p>
          <w:p w14:paraId="425500EA" w14:textId="5210E7C6" w:rsidR="00D80250" w:rsidRDefault="00D80250"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2BC03C" w14:textId="219CD8AF"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27FFB144" w14:textId="074D94C3" w:rsidR="00841B2F" w:rsidRPr="00B54EBE"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6A099D"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55"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56"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6A099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7"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6935EC6"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EA797EA"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E7BB883"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3B623E86"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9"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60" w:history="1">
              <w:proofErr w:type="spellStart"/>
              <w:r w:rsidR="00841B2F" w:rsidRPr="0015245F">
                <w:rPr>
                  <w:rStyle w:val="Hyperlink"/>
                  <w:rFonts w:ascii="Times New Roman" w:hAnsi="Times New Roman"/>
                  <w:i w:val="0"/>
                  <w:sz w:val="22"/>
                  <w:szCs w:val="22"/>
                  <w:u w:val="none"/>
                </w:rPr>
                <w:t>Nazarian</w:t>
              </w:r>
              <w:proofErr w:type="spellEnd"/>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Emilia </w:t>
            </w:r>
            <w:proofErr w:type="spellStart"/>
            <w:r w:rsidRPr="0015245F">
              <w:rPr>
                <w:rFonts w:ascii="Times New Roman" w:hAnsi="Times New Roman"/>
                <w:b w:val="0"/>
                <w:i w:val="0"/>
                <w:color w:val="000000" w:themeColor="text1"/>
                <w:sz w:val="22"/>
                <w:szCs w:val="22"/>
              </w:rPr>
              <w:t>Zamani</w:t>
            </w:r>
            <w:proofErr w:type="spellEnd"/>
          </w:p>
          <w:p w14:paraId="38BF22E5"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1"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26B4812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75CC963A"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4AC2B14" w14:textId="7A46C056" w:rsidR="00D80250" w:rsidRPr="0015245F"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p w14:paraId="785CBBD0" w14:textId="23C94463" w:rsidR="00841B2F" w:rsidRPr="0015245F"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2"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63"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6A099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4"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6"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6D31EF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C587BA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98D2BF4"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33454CD0"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7"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68"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EC4AE" w14:textId="77777777" w:rsidR="00841B2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p w14:paraId="79EC1D73" w14:textId="77777777" w:rsidR="00841B2F" w:rsidRDefault="00841B2F" w:rsidP="00841B2F">
            <w:pPr>
              <w:rPr>
                <w:sz w:val="22"/>
                <w:szCs w:val="22"/>
              </w:rPr>
            </w:pPr>
          </w:p>
          <w:p w14:paraId="7232C799" w14:textId="77777777" w:rsidR="00841B2F" w:rsidRPr="0015245F" w:rsidRDefault="00841B2F" w:rsidP="00841B2F">
            <w:pPr>
              <w:rPr>
                <w:sz w:val="22"/>
                <w:szCs w:val="22"/>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21203E7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D09BEEF"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29EED741"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4AC498FA"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732D89C8"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1" w:history="1">
              <w:r w:rsidR="00841B2F" w:rsidRPr="0015245F">
                <w:rPr>
                  <w:rStyle w:val="Hyperlink"/>
                  <w:rFonts w:ascii="Times New Roman" w:hAnsi="Times New Roman"/>
                  <w:i w:val="0"/>
                  <w:sz w:val="22"/>
                  <w:szCs w:val="22"/>
                  <w:u w:val="none"/>
                </w:rPr>
                <w:t>AB 1959</w:t>
              </w:r>
            </w:hyperlink>
            <w:r w:rsidR="00841B2F" w:rsidRPr="0015245F">
              <w:rPr>
                <w:rFonts w:ascii="Times New Roman" w:hAnsi="Times New Roman"/>
                <w:i w:val="0"/>
                <w:color w:val="000000" w:themeColor="text1"/>
                <w:sz w:val="22"/>
                <w:szCs w:val="22"/>
              </w:rPr>
              <w:t xml:space="preserve">– </w:t>
            </w:r>
            <w:hyperlink r:id="rId72"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3"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4"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0DEFCB4D"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357025E"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7C02AF3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0E095788"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76FC1DE" w14:textId="6131D47F" w:rsidR="00841B2F" w:rsidRPr="0015245F" w:rsidRDefault="00DB71B9"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3-20</w:t>
            </w:r>
            <w:r w:rsidR="00841B2F" w:rsidRPr="0015245F">
              <w:rPr>
                <w:rFonts w:ascii="Times New Roman" w:hAnsi="Times New Roman"/>
                <w:b w:val="0"/>
                <w:i w:val="0"/>
                <w:color w:val="000000" w:themeColor="text1"/>
                <w:sz w:val="22"/>
                <w:szCs w:val="22"/>
              </w:rPr>
              <w:t>-18 @ 1:30</w:t>
            </w:r>
          </w:p>
          <w:p w14:paraId="356D23BC"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6" w:history="1">
              <w:r w:rsidR="00841B2F" w:rsidRPr="0015245F">
                <w:rPr>
                  <w:rStyle w:val="Hyperlink"/>
                  <w:i w:val="0"/>
                  <w:sz w:val="22"/>
                  <w:szCs w:val="22"/>
                  <w:u w:val="none"/>
                </w:rPr>
                <w:t>AB 1992</w:t>
              </w:r>
            </w:hyperlink>
            <w:r w:rsidR="00841B2F" w:rsidRPr="0015245F">
              <w:rPr>
                <w:i w:val="0"/>
                <w:sz w:val="22"/>
                <w:szCs w:val="22"/>
              </w:rPr>
              <w:t xml:space="preserve"> </w:t>
            </w:r>
            <w:hyperlink r:id="rId77"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8"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9"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0"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7DC31D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571DFCD"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A38042"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467E3CEF"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6A099D" w:rsidP="00841B2F">
            <w:pPr>
              <w:rPr>
                <w:rStyle w:val="Hyperlink"/>
                <w:b/>
                <w:color w:val="auto"/>
                <w:sz w:val="22"/>
                <w:szCs w:val="22"/>
                <w:u w:val="none"/>
              </w:rPr>
            </w:pPr>
            <w:hyperlink r:id="rId81"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82"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3"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4"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5"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4FB1FDBA"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A5FB07E"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402CF81"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3ADF59E9"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31168D50" w14:textId="25891584" w:rsidR="00841B2F"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3-20</w:t>
            </w:r>
            <w:r w:rsidRPr="0015245F">
              <w:rPr>
                <w:rFonts w:ascii="Times New Roman" w:hAnsi="Times New Roman"/>
                <w:b w:val="0"/>
                <w:i w:val="0"/>
                <w:color w:val="000000" w:themeColor="text1"/>
                <w:sz w:val="22"/>
                <w:szCs w:val="22"/>
              </w:rPr>
              <w:t>-18 @ 1:30</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6A099D"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86" w:history="1">
              <w:r w:rsidR="007E7E69" w:rsidRPr="006F6D16">
                <w:rPr>
                  <w:rStyle w:val="Hyperlink"/>
                  <w:i w:val="0"/>
                  <w:sz w:val="22"/>
                  <w:szCs w:val="22"/>
                  <w:u w:val="none"/>
                </w:rPr>
                <w:t>2066</w:t>
              </w:r>
            </w:hyperlink>
            <w:r w:rsidR="007E7E69" w:rsidRPr="006F6D16">
              <w:rPr>
                <w:i w:val="0"/>
                <w:sz w:val="22"/>
                <w:szCs w:val="22"/>
              </w:rPr>
              <w:t xml:space="preserve"> </w:t>
            </w:r>
            <w:hyperlink r:id="rId87"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6A099D"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88"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26BBEDDE"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2A12788"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B7643A1"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130D4C4F"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6A099D"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89" w:history="1">
              <w:r w:rsidR="007E7E69" w:rsidRPr="007E7E69">
                <w:rPr>
                  <w:rStyle w:val="Hyperlink"/>
                  <w:b w:val="0"/>
                  <w:i w:val="0"/>
                  <w:u w:val="none"/>
                </w:rPr>
                <w:t>AB 2111</w:t>
              </w:r>
            </w:hyperlink>
            <w:hyperlink r:id="rId90"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91"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Matthew </w:t>
            </w:r>
            <w:proofErr w:type="spellStart"/>
            <w:r>
              <w:rPr>
                <w:b w:val="0"/>
                <w:i w:val="0"/>
                <w:color w:val="000000"/>
                <w:sz w:val="22"/>
                <w:szCs w:val="22"/>
              </w:rPr>
              <w:t>Canty</w:t>
            </w:r>
            <w:proofErr w:type="spellEnd"/>
          </w:p>
          <w:p w14:paraId="6FAFD42E" w14:textId="48E9D013" w:rsidR="00426895" w:rsidRDefault="006A099D"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92"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0E6A700D"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IF AMENDED</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37BD3C14"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This bill would give the county the option to extend the sponsored alien indigence exception for 12 more months.</w:t>
            </w:r>
          </w:p>
        </w:tc>
        <w:tc>
          <w:tcPr>
            <w:tcW w:w="1807" w:type="dxa"/>
            <w:tcBorders>
              <w:left w:val="single" w:sz="4" w:space="0" w:color="auto"/>
              <w:bottom w:val="single" w:sz="4" w:space="0" w:color="auto"/>
              <w:right w:val="single" w:sz="4" w:space="0" w:color="auto"/>
            </w:tcBorders>
            <w:shd w:val="clear" w:color="auto" w:fill="FFFFFF" w:themeFill="background1"/>
          </w:tcPr>
          <w:p w14:paraId="2640C55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DE015B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8ACF4C7"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38A4EF94"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3"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94"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6A09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5"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96"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6A09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15245F" w:rsidRDefault="00841B2F" w:rsidP="00841B2F">
            <w:pPr>
              <w:rPr>
                <w:sz w:val="22"/>
                <w:szCs w:val="22"/>
              </w:rPr>
            </w:pPr>
            <w:r w:rsidRPr="0015245F">
              <w:rPr>
                <w:b/>
                <w:color w:val="000000" w:themeColor="text1"/>
                <w:sz w:val="22"/>
                <w:szCs w:val="22"/>
              </w:rPr>
              <w:t xml:space="preserve">Medi-Cal-Lead Testing </w:t>
            </w:r>
            <w:r w:rsidRPr="0015245F">
              <w:rPr>
                <w:color w:val="000000" w:themeColor="text1"/>
                <w:sz w:val="22"/>
                <w:szCs w:val="22"/>
              </w:rPr>
              <w:t>–</w:t>
            </w:r>
            <w:r w:rsidRPr="0015245F">
              <w:rPr>
                <w:sz w:val="22"/>
                <w:szCs w:val="22"/>
              </w:rPr>
              <w:t xml:space="preserve"> This bill would require the DHCS to ensure that a child enrolled in Medi-Cal receives blood lead screening tests at 12 and 24 mo</w:t>
            </w:r>
            <w:r>
              <w:rPr>
                <w:sz w:val="22"/>
                <w:szCs w:val="22"/>
              </w:rPr>
              <w:t xml:space="preserve">nths of age, and that </w:t>
            </w:r>
            <w:proofErr w:type="gramStart"/>
            <w:r>
              <w:rPr>
                <w:sz w:val="22"/>
                <w:szCs w:val="22"/>
              </w:rPr>
              <w:t xml:space="preserve">a child 2 </w:t>
            </w:r>
            <w:r w:rsidRPr="0015245F">
              <w:rPr>
                <w:sz w:val="22"/>
                <w:szCs w:val="22"/>
              </w:rPr>
              <w:t>to 6 years of age</w:t>
            </w:r>
            <w:proofErr w:type="gramEnd"/>
            <w:r w:rsidRPr="0015245F">
              <w:rPr>
                <w:sz w:val="22"/>
                <w:szCs w:val="22"/>
              </w:rPr>
              <w:t>,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49F54087"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0B9667D"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39DB562"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Committee on </w:t>
            </w:r>
          </w:p>
          <w:p w14:paraId="144440A1"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Environmental Safety &amp; Toxic Materials Committee</w:t>
            </w:r>
          </w:p>
          <w:p w14:paraId="197013A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p w14:paraId="7CF7ECB0" w14:textId="77777777"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7BAF3CEB" w14:textId="3D25EBA5" w:rsidR="00AE7A80" w:rsidRPr="0015245F" w:rsidRDefault="00AE7A80"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2E555296" w:rsidR="00CB2955" w:rsidRPr="00542C94"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542C94">
              <w:rPr>
                <w:i w:val="0"/>
                <w:sz w:val="22"/>
                <w:szCs w:val="22"/>
              </w:rPr>
              <w:t>AB</w:t>
            </w:r>
            <w:hyperlink r:id="rId98" w:history="1">
              <w:r w:rsidR="00CB2955" w:rsidRPr="00542C94">
                <w:rPr>
                  <w:rStyle w:val="Hyperlink"/>
                  <w:i w:val="0"/>
                  <w:sz w:val="22"/>
                  <w:szCs w:val="22"/>
                </w:rPr>
                <w:t>2152</w:t>
              </w:r>
            </w:hyperlink>
            <w:hyperlink r:id="rId99" w:history="1"/>
            <w:r w:rsidR="00CB2955" w:rsidRPr="00542C94">
              <w:rPr>
                <w:rFonts w:ascii="Times New Roman" w:hAnsi="Times New Roman"/>
                <w:i w:val="0"/>
                <w:color w:val="000000" w:themeColor="text1"/>
                <w:sz w:val="22"/>
                <w:szCs w:val="22"/>
              </w:rPr>
              <w:t xml:space="preserve">– </w:t>
            </w:r>
            <w:hyperlink r:id="rId100" w:history="1">
              <w:r w:rsidR="00CB2955" w:rsidRPr="00542C94">
                <w:rPr>
                  <w:rStyle w:val="Hyperlink"/>
                  <w:rFonts w:ascii="Times New Roman" w:hAnsi="Times New Roman"/>
                  <w:i w:val="0"/>
                  <w:sz w:val="22"/>
                  <w:szCs w:val="22"/>
                  <w:u w:val="none"/>
                </w:rPr>
                <w:t>Weber</w:t>
              </w:r>
            </w:hyperlink>
            <w:r w:rsidR="00CB2955" w:rsidRPr="00542C94">
              <w:rPr>
                <w:rFonts w:ascii="Times New Roman" w:hAnsi="Times New Roman"/>
                <w:i w:val="0"/>
                <w:color w:val="000000" w:themeColor="text1"/>
                <w:sz w:val="22"/>
                <w:szCs w:val="22"/>
              </w:rPr>
              <w:t xml:space="preserve"> (D)</w:t>
            </w:r>
          </w:p>
          <w:p w14:paraId="617C61B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BBC7CD8"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090E577E"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Sawact</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Seyum</w:t>
            </w:r>
            <w:proofErr w:type="spellEnd"/>
          </w:p>
          <w:p w14:paraId="063F3B58" w14:textId="77777777" w:rsidR="00CB2955" w:rsidRPr="0015245F" w:rsidRDefault="006A099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1" w:history="1">
              <w:r w:rsidR="00CB2955" w:rsidRPr="003C6DA9">
                <w:rPr>
                  <w:rStyle w:val="Hyperlink"/>
                  <w:rFonts w:ascii="Times New Roman" w:hAnsi="Times New Roman"/>
                  <w:b w:val="0"/>
                  <w:i w:val="0"/>
                  <w:sz w:val="22"/>
                  <w:szCs w:val="22"/>
                </w:rPr>
                <w:t xml:space="preserve"> Sawact.Seyum@asm.ca.gov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09EC56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6092D4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91BFE7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71FD57F1"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6A099D"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4"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105"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6A099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6"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6A099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6A099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8"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4544EB12" w14:textId="77777777" w:rsidR="00C50B34" w:rsidRPr="0015245F" w:rsidRDefault="00C50B34" w:rsidP="00C50B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FFAD8CB" w14:textId="77777777" w:rsidR="00C50B34" w:rsidRPr="0015245F" w:rsidRDefault="00C50B34" w:rsidP="00C50B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55BD9FB" w14:textId="77777777" w:rsidR="00C50B34" w:rsidRPr="0015245F" w:rsidRDefault="00C50B34" w:rsidP="00C50B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3FC6644D" w14:textId="77777777" w:rsidR="00C50B34" w:rsidRPr="0015245F" w:rsidRDefault="00C50B34" w:rsidP="00C50B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3902A9F3" w14:textId="77777777" w:rsidR="00C50B34" w:rsidRPr="0015245F" w:rsidRDefault="00C50B34" w:rsidP="00C50B3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3-20</w:t>
            </w:r>
            <w:r w:rsidRPr="0015245F">
              <w:rPr>
                <w:rFonts w:ascii="Times New Roman" w:hAnsi="Times New Roman"/>
                <w:b w:val="0"/>
                <w:i w:val="0"/>
                <w:color w:val="000000" w:themeColor="text1"/>
                <w:sz w:val="22"/>
                <w:szCs w:val="22"/>
              </w:rPr>
              <w:t>-18 @ 1:30</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6A099D"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109"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110"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6A099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111"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2"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213A2F08"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02B0046"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CB66A61"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1D1BC2C3"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42CBBBE2" w14:textId="4D0B7D2B" w:rsidR="00CB2955"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3-20</w:t>
            </w:r>
            <w:r w:rsidRPr="0015245F">
              <w:rPr>
                <w:rFonts w:ascii="Times New Roman" w:hAnsi="Times New Roman"/>
                <w:b w:val="0"/>
                <w:i w:val="0"/>
                <w:color w:val="000000" w:themeColor="text1"/>
                <w:sz w:val="22"/>
                <w:szCs w:val="22"/>
              </w:rPr>
              <w:t>-18 @ 1:30</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6A099D"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14" w:history="1">
              <w:r w:rsidR="00CB2955" w:rsidRPr="0015245F">
                <w:rPr>
                  <w:rStyle w:val="Hyperlink"/>
                  <w:i w:val="0"/>
                  <w:sz w:val="22"/>
                  <w:szCs w:val="22"/>
                  <w:u w:val="none"/>
                </w:rPr>
                <w:t>2313</w:t>
              </w:r>
            </w:hyperlink>
            <w:hyperlink r:id="rId115"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6A099D"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16"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7"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4CCDBBA7"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0BA4D821"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E041107"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0D0E0560" w14:textId="77777777" w:rsidR="00DB71B9"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4E817573" w14:textId="6DF0E074" w:rsidR="00CB2955" w:rsidRPr="0015245F" w:rsidRDefault="00DB71B9" w:rsidP="00DB71B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3-20</w:t>
            </w:r>
            <w:r w:rsidRPr="0015245F">
              <w:rPr>
                <w:rFonts w:ascii="Times New Roman" w:hAnsi="Times New Roman"/>
                <w:b w:val="0"/>
                <w:i w:val="0"/>
                <w:color w:val="000000" w:themeColor="text1"/>
                <w:sz w:val="22"/>
                <w:szCs w:val="22"/>
              </w:rPr>
              <w:t>-18 @ 1:30</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6A099D"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19"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20"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6A099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21"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2"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05D391D5"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8B1F9C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EC73E2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7CA90EC0"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B82CD1D" w14:textId="088721B4"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66F0F45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6A099D" w:rsidP="00F87F36">
            <w:pPr>
              <w:rPr>
                <w:rStyle w:val="Hyperlink"/>
                <w:b/>
                <w:color w:val="auto"/>
                <w:sz w:val="22"/>
                <w:szCs w:val="22"/>
                <w:u w:val="none"/>
              </w:rPr>
            </w:pPr>
            <w:hyperlink r:id="rId123"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24"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Mariam Farouk</w:t>
            </w:r>
          </w:p>
          <w:p w14:paraId="46788C46"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5"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6623D8D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084274E5"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788B1EEC"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0C2E4A9C"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6"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27"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8"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2895EE6"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B0A71B3"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AB8B93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BA56C7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7AB51258" w14:textId="743FA929"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77705B3E"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B17DC90"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9" w:history="1">
              <w:r w:rsidR="00CB2955" w:rsidRPr="0015245F">
                <w:rPr>
                  <w:rStyle w:val="Hyperlink"/>
                  <w:i w:val="0"/>
                  <w:sz w:val="22"/>
                  <w:szCs w:val="22"/>
                  <w:u w:val="none"/>
                </w:rPr>
                <w:t>AB 2821</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30" w:history="1">
              <w:r w:rsidR="00CB2955" w:rsidRPr="0015245F">
                <w:rPr>
                  <w:rStyle w:val="Hyperlink"/>
                  <w:rFonts w:ascii="Times New Roman" w:hAnsi="Times New Roman"/>
                  <w:i w:val="0"/>
                  <w:sz w:val="22"/>
                  <w:szCs w:val="22"/>
                  <w:u w:val="none"/>
                </w:rPr>
                <w:t>Mayes</w:t>
              </w:r>
            </w:hyperlink>
            <w:r w:rsidR="00CB2955" w:rsidRPr="0015245F">
              <w:rPr>
                <w:rFonts w:ascii="Times New Roman" w:hAnsi="Times New Roman"/>
                <w:i w:val="0"/>
                <w:color w:val="000000" w:themeColor="text1"/>
                <w:sz w:val="22"/>
                <w:szCs w:val="22"/>
              </w:rPr>
              <w:t xml:space="preserve"> (R)</w:t>
            </w:r>
            <w:r w:rsidR="00CB2955" w:rsidRPr="0015245F">
              <w:rPr>
                <w:rStyle w:val="Hyperlink"/>
                <w:rFonts w:ascii="Times New Roman" w:hAnsi="Times New Roman"/>
                <w:i w:val="0"/>
                <w:color w:val="000000" w:themeColor="text1"/>
                <w:sz w:val="22"/>
                <w:szCs w:val="22"/>
                <w:u w:val="none"/>
              </w:rPr>
              <w:t xml:space="preserve"> </w:t>
            </w:r>
          </w:p>
          <w:p w14:paraId="6D75502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48920D0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260B1D1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1368AB45"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left w:val="single" w:sz="4" w:space="0" w:color="auto"/>
              <w:bottom w:val="single" w:sz="4" w:space="0" w:color="auto"/>
              <w:right w:val="single" w:sz="4" w:space="0" w:color="auto"/>
            </w:tcBorders>
            <w:shd w:val="clear" w:color="auto" w:fill="FFFFFF" w:themeFill="background1"/>
          </w:tcPr>
          <w:p w14:paraId="317F1F5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4E29CC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A488E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72407D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2C4C9BDE"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Spot bill for Riverside County.</w:t>
            </w:r>
          </w:p>
        </w:tc>
        <w:tc>
          <w:tcPr>
            <w:tcW w:w="1807" w:type="dxa"/>
            <w:tcBorders>
              <w:left w:val="single" w:sz="4" w:space="0" w:color="auto"/>
              <w:bottom w:val="single" w:sz="4" w:space="0" w:color="auto"/>
              <w:right w:val="single" w:sz="4" w:space="0" w:color="auto"/>
            </w:tcBorders>
            <w:shd w:val="clear" w:color="auto" w:fill="FFFFFF" w:themeFill="background1"/>
          </w:tcPr>
          <w:p w14:paraId="12045D4E"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C7C4204"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5FD74A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sidRPr="0015245F">
              <w:rPr>
                <w:rFonts w:ascii="Times New Roman" w:hAnsi="Times New Roman"/>
                <w:b w:val="0"/>
                <w:i w:val="0"/>
                <w:color w:val="000000" w:themeColor="text1"/>
                <w:sz w:val="22"/>
                <w:szCs w:val="22"/>
              </w:rPr>
              <w:t>Human Services</w:t>
            </w: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1"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32"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9497B1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304CCB2"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A2D953F"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11C3376E"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D983440" w14:textId="09322A84"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3"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34"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Olga </w:t>
            </w:r>
            <w:proofErr w:type="spellStart"/>
            <w:r w:rsidRPr="0015245F">
              <w:rPr>
                <w:rFonts w:ascii="Times New Roman" w:hAnsi="Times New Roman"/>
                <w:b w:val="0"/>
                <w:i w:val="0"/>
                <w:color w:val="000000" w:themeColor="text1"/>
                <w:sz w:val="22"/>
                <w:szCs w:val="22"/>
              </w:rPr>
              <w:t>Shilo</w:t>
            </w:r>
            <w:proofErr w:type="spellEnd"/>
          </w:p>
          <w:p w14:paraId="02D1D029" w14:textId="77777777" w:rsidR="00CB2955" w:rsidRPr="0015245F" w:rsidRDefault="006A099D"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35" w:history="1">
              <w:r w:rsidR="00CB2955" w:rsidRPr="0015245F">
                <w:rPr>
                  <w:rStyle w:val="Hyperlink"/>
                  <w:rFonts w:ascii="Times New Roman" w:hAnsi="Times New Roman"/>
                  <w:b w:val="0"/>
                  <w:i w:val="0"/>
                  <w:sz w:val="22"/>
                  <w:szCs w:val="22"/>
                  <w:u w:val="none"/>
                </w:rPr>
                <w:t>olga.shilo@asm.ca.gov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6"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37"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95BC3A"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F62F8B3"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72EBDFF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DFCDB8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56D9314A" w14:textId="487DC199"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p w14:paraId="6544D32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8"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39"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916-319-2015</w:t>
            </w:r>
          </w:p>
          <w:p w14:paraId="6A842159"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Staff: Michael Lucien</w:t>
            </w:r>
          </w:p>
          <w:p w14:paraId="230BBF55" w14:textId="55429C8B" w:rsidR="00CB2955" w:rsidRPr="00147151" w:rsidRDefault="00147151"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40" w:history="1">
              <w:r w:rsidRPr="00147151">
                <w:rPr>
                  <w:rStyle w:val="Hyperlink"/>
                  <w:b w:val="0"/>
                  <w:i w:val="0"/>
                  <w:sz w:val="22"/>
                  <w:szCs w:val="22"/>
                  <w:u w:val="none"/>
                </w:rPr>
                <w:t>michael.lucien@asm.ca.gov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1" w:history="1"/>
          </w:p>
          <w:p w14:paraId="6E595B2C"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2"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D1B4C37"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B47B398"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8C1B159"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6A09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43"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44"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1A3E6A03" w14:textId="11F3E91F" w:rsidR="00147151"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147151">
              <w:rPr>
                <w:rFonts w:ascii="Times New Roman" w:hAnsi="Times New Roman"/>
                <w:b w:val="0"/>
                <w:i w:val="0"/>
                <w:color w:val="000000" w:themeColor="text1"/>
                <w:sz w:val="22"/>
                <w:szCs w:val="22"/>
              </w:rPr>
              <w:t xml:space="preserve">Rodolfo </w:t>
            </w:r>
            <w:proofErr w:type="spellStart"/>
            <w:r w:rsidR="00147151">
              <w:rPr>
                <w:rFonts w:ascii="Times New Roman" w:hAnsi="Times New Roman"/>
                <w:b w:val="0"/>
                <w:i w:val="0"/>
                <w:color w:val="000000" w:themeColor="text1"/>
                <w:sz w:val="22"/>
                <w:szCs w:val="22"/>
              </w:rPr>
              <w:t>Riveraaquino</w:t>
            </w:r>
            <w:proofErr w:type="spellEnd"/>
          </w:p>
          <w:p w14:paraId="55430A66" w14:textId="6D56717B" w:rsid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Rodolfo</w:t>
            </w:r>
            <w:r>
              <w:rPr>
                <w:rFonts w:ascii="Times New Roman" w:hAnsi="Times New Roman"/>
                <w:b w:val="0"/>
                <w:i w:val="0"/>
                <w:color w:val="000000" w:themeColor="text1"/>
                <w:sz w:val="22"/>
                <w:szCs w:val="22"/>
              </w:rPr>
              <w:t>.</w:t>
            </w:r>
            <w:bookmarkStart w:id="0" w:name="_GoBack"/>
            <w:bookmarkEnd w:id="0"/>
            <w:r>
              <w:rPr>
                <w:rFonts w:ascii="Times New Roman" w:hAnsi="Times New Roman"/>
                <w:b w:val="0"/>
                <w:i w:val="0"/>
                <w:color w:val="000000" w:themeColor="text1"/>
                <w:sz w:val="22"/>
                <w:szCs w:val="22"/>
              </w:rPr>
              <w:fldChar w:fldCharType="begin"/>
            </w:r>
            <w:r>
              <w:rPr>
                <w:rFonts w:ascii="Times New Roman" w:hAnsi="Times New Roman"/>
                <w:b w:val="0"/>
                <w:i w:val="0"/>
                <w:color w:val="000000" w:themeColor="text1"/>
                <w:sz w:val="22"/>
                <w:szCs w:val="22"/>
              </w:rPr>
              <w:instrText xml:space="preserve"> HYPERLINK "mailto:</w:instrText>
            </w:r>
            <w:r>
              <w:rPr>
                <w:rFonts w:ascii="Times New Roman" w:hAnsi="Times New Roman"/>
                <w:b w:val="0"/>
                <w:i w:val="0"/>
                <w:color w:val="000000" w:themeColor="text1"/>
                <w:sz w:val="22"/>
                <w:szCs w:val="22"/>
              </w:rPr>
              <w:instrText>Riveraaquino</w:instrText>
            </w:r>
            <w:r>
              <w:rPr>
                <w:rFonts w:ascii="Times New Roman" w:hAnsi="Times New Roman"/>
                <w:b w:val="0"/>
                <w:i w:val="0"/>
                <w:color w:val="000000" w:themeColor="text1"/>
                <w:sz w:val="22"/>
                <w:szCs w:val="22"/>
              </w:rPr>
              <w:instrText xml:space="preserve">@asm.ca.gov" </w:instrText>
            </w:r>
            <w:r>
              <w:rPr>
                <w:rFonts w:ascii="Times New Roman" w:hAnsi="Times New Roman"/>
                <w:b w:val="0"/>
                <w:i w:val="0"/>
                <w:color w:val="000000" w:themeColor="text1"/>
                <w:sz w:val="22"/>
                <w:szCs w:val="22"/>
              </w:rPr>
              <w:fldChar w:fldCharType="separate"/>
            </w:r>
            <w:r w:rsidRPr="00241ED5">
              <w:rPr>
                <w:rStyle w:val="Hyperlink"/>
                <w:rFonts w:ascii="Times New Roman" w:hAnsi="Times New Roman"/>
                <w:b w:val="0"/>
                <w:i w:val="0"/>
                <w:sz w:val="22"/>
                <w:szCs w:val="22"/>
              </w:rPr>
              <w:t>Riveraaquino@asm.ca.gov</w:t>
            </w:r>
            <w:r>
              <w:rPr>
                <w:rFonts w:ascii="Times New Roman" w:hAnsi="Times New Roman"/>
                <w:b w:val="0"/>
                <w:i w:val="0"/>
                <w:color w:val="000000" w:themeColor="text1"/>
                <w:sz w:val="22"/>
                <w:szCs w:val="22"/>
              </w:rPr>
              <w:fldChar w:fldCharType="end"/>
            </w:r>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5" w:history="1">
              <w:r w:rsidR="00CB2955" w:rsidRPr="0015245F">
                <w:rPr>
                  <w:rStyle w:val="Hyperlink"/>
                  <w:rFonts w:ascii="Times New Roman" w:hAnsi="Times New Roman"/>
                  <w:b w:val="0"/>
                  <w:i w:val="0"/>
                  <w:sz w:val="22"/>
                  <w:szCs w:val="22"/>
                  <w:u w:val="none"/>
                </w:rPr>
                <w:t>CCWRO</w:t>
              </w:r>
            </w:hyperlink>
          </w:p>
          <w:p w14:paraId="4424BCFE" w14:textId="77777777" w:rsidR="00CB2955" w:rsidRPr="0015245F" w:rsidRDefault="006A09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6"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01F488D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D33957A"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EFA2138"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tc>
      </w:tr>
    </w:tbl>
    <w:p w14:paraId="71C03246" w14:textId="377C3413" w:rsidR="00BC7A22" w:rsidRDefault="00BC7A22" w:rsidP="00D80250">
      <w:pPr>
        <w:ind w:right="1890"/>
        <w:rPr>
          <w:b/>
          <w:sz w:val="28"/>
          <w:szCs w:val="28"/>
        </w:rPr>
      </w:pPr>
    </w:p>
    <w:p w14:paraId="71B6877A" w14:textId="385B071F" w:rsidR="00BC7A22" w:rsidRDefault="00BC7A22" w:rsidP="009B0FAD">
      <w:pPr>
        <w:ind w:right="1890"/>
        <w:jc w:val="center"/>
        <w:rPr>
          <w:b/>
          <w:sz w:val="28"/>
          <w:szCs w:val="28"/>
        </w:rPr>
      </w:pPr>
    </w:p>
    <w:p w14:paraId="172CFBF1" w14:textId="33CA1190" w:rsidR="00AE7A80" w:rsidRDefault="00AE7A80" w:rsidP="009B0FAD">
      <w:pPr>
        <w:ind w:right="1890"/>
        <w:jc w:val="center"/>
        <w:rPr>
          <w:b/>
          <w:sz w:val="28"/>
          <w:szCs w:val="28"/>
        </w:rPr>
      </w:pPr>
    </w:p>
    <w:p w14:paraId="6A107FF3" w14:textId="1B78ED57" w:rsidR="00AE7A80" w:rsidRDefault="00AE7A80" w:rsidP="009B0FAD">
      <w:pPr>
        <w:ind w:right="1890"/>
        <w:jc w:val="center"/>
        <w:rPr>
          <w:b/>
          <w:sz w:val="28"/>
          <w:szCs w:val="28"/>
        </w:rPr>
      </w:pPr>
    </w:p>
    <w:p w14:paraId="0935E585" w14:textId="73B2DAA8" w:rsidR="00426895" w:rsidRDefault="00426895" w:rsidP="009B0FAD">
      <w:pPr>
        <w:ind w:right="1890"/>
        <w:jc w:val="center"/>
        <w:rPr>
          <w:b/>
          <w:sz w:val="28"/>
          <w:szCs w:val="28"/>
        </w:rPr>
      </w:pPr>
    </w:p>
    <w:p w14:paraId="2F7B59D7" w14:textId="2A325BDB" w:rsidR="00426895" w:rsidRDefault="00426895" w:rsidP="009B0FAD">
      <w:pPr>
        <w:ind w:right="1890"/>
        <w:jc w:val="center"/>
        <w:rPr>
          <w:b/>
          <w:sz w:val="28"/>
          <w:szCs w:val="28"/>
        </w:rPr>
      </w:pPr>
    </w:p>
    <w:p w14:paraId="68FAB6B9" w14:textId="7540D310" w:rsidR="00426895" w:rsidRDefault="00426895" w:rsidP="009B0FAD">
      <w:pPr>
        <w:ind w:right="1890"/>
        <w:jc w:val="center"/>
        <w:rPr>
          <w:b/>
          <w:sz w:val="28"/>
          <w:szCs w:val="28"/>
        </w:rPr>
      </w:pPr>
    </w:p>
    <w:p w14:paraId="52EDF051" w14:textId="77777777" w:rsidR="00426895" w:rsidRDefault="00426895" w:rsidP="009B0FAD">
      <w:pPr>
        <w:ind w:right="1890"/>
        <w:jc w:val="center"/>
        <w:rPr>
          <w:b/>
          <w:sz w:val="28"/>
          <w:szCs w:val="28"/>
        </w:rPr>
      </w:pPr>
    </w:p>
    <w:p w14:paraId="06AB0330" w14:textId="69A601C1" w:rsidR="00AE7A80" w:rsidRDefault="00AE7A80" w:rsidP="009B0FAD">
      <w:pPr>
        <w:ind w:right="1890"/>
        <w:jc w:val="center"/>
        <w:rPr>
          <w:b/>
          <w:sz w:val="28"/>
          <w:szCs w:val="28"/>
        </w:rPr>
      </w:pPr>
    </w:p>
    <w:p w14:paraId="209E4798" w14:textId="77777777" w:rsidR="00AE7A80" w:rsidRDefault="00AE7A80"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18AA498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proofErr w:type="spellStart"/>
      <w:r w:rsidRPr="009B0FAD">
        <w:rPr>
          <w:b w:val="0"/>
          <w:i w:val="0"/>
          <w:color w:val="000000" w:themeColor="text1"/>
        </w:rPr>
        <w:t>Mareva</w:t>
      </w:r>
      <w:proofErr w:type="spellEnd"/>
      <w:r w:rsidRPr="009B0FAD">
        <w:rPr>
          <w:b w:val="0"/>
          <w:i w:val="0"/>
          <w:color w:val="000000" w:themeColor="text1"/>
        </w:rPr>
        <w:t xml:space="preserve"> Brown, Principle Committee Consultant – </w:t>
      </w:r>
      <w:hyperlink r:id="rId147" w:history="1">
        <w:r w:rsidRPr="009B0FAD">
          <w:rPr>
            <w:rStyle w:val="Hyperlink"/>
            <w:b w:val="0"/>
            <w:i w:val="0"/>
            <w:color w:val="000000" w:themeColor="text1"/>
          </w:rPr>
          <w:t>mareva.brown@sen.ca.gov</w:t>
        </w:r>
      </w:hyperlink>
    </w:p>
    <w:p w14:paraId="57D3471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Taryn Smith, Committee Consultant – </w:t>
      </w:r>
      <w:hyperlink r:id="rId148"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49"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50"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D11D6C" w:rsidRDefault="006A099D" w:rsidP="00C02AE5">
            <w:pPr>
              <w:rPr>
                <w:b/>
              </w:rPr>
            </w:pPr>
            <w:hyperlink r:id="rId151" w:history="1">
              <w:r w:rsidR="00D11D6C" w:rsidRPr="00D11D6C">
                <w:rPr>
                  <w:rStyle w:val="Hyperlink"/>
                  <w:b/>
                  <w:u w:val="none"/>
                </w:rPr>
                <w:t>Senator Scott Wiener (D) Chair</w:t>
              </w:r>
            </w:hyperlink>
          </w:p>
          <w:p w14:paraId="4C23EDC3" w14:textId="56C668A0" w:rsidR="002C0426" w:rsidRPr="00D11D6C" w:rsidRDefault="002C0426" w:rsidP="00C02AE5">
            <w:r w:rsidRPr="00D11D6C">
              <w:rPr>
                <w:b/>
                <w:i/>
                <w:bdr w:val="none" w:sz="0" w:space="0" w:color="auto" w:frame="1"/>
              </w:rPr>
              <w:t xml:space="preserve">• </w:t>
            </w:r>
            <w:r w:rsidR="001C0866" w:rsidRPr="00D11D6C">
              <w:t xml:space="preserve">Phone: 916-651-4011 </w:t>
            </w:r>
            <w:r w:rsidRPr="00D11D6C">
              <w:t>• Fax: 916-651-4911</w:t>
            </w:r>
          </w:p>
          <w:p w14:paraId="56AF511B" w14:textId="28A48F8D"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5064</w:t>
            </w:r>
          </w:p>
        </w:tc>
        <w:tc>
          <w:tcPr>
            <w:tcW w:w="4680" w:type="dxa"/>
            <w:shd w:val="clear" w:color="auto" w:fill="auto"/>
          </w:tcPr>
          <w:p w14:paraId="39382A9B" w14:textId="77777777" w:rsidR="001C0866" w:rsidRPr="00316D6E" w:rsidRDefault="006A099D" w:rsidP="00220584">
            <w:pPr>
              <w:pStyle w:val="NoSpacing"/>
              <w:framePr w:hSpace="0" w:wrap="auto" w:vAnchor="margin" w:xAlign="left" w:yAlign="inline"/>
              <w:ind w:right="-1620"/>
              <w:suppressOverlap w:val="0"/>
              <w:rPr>
                <w:rFonts w:ascii="Times New Roman" w:eastAsia="Times New Roman" w:hAnsi="Times New Roman"/>
                <w:b w:val="0"/>
              </w:rPr>
            </w:pPr>
            <w:hyperlink r:id="rId152" w:history="1">
              <w:r w:rsidR="002C0426" w:rsidRPr="00316D6E">
                <w:rPr>
                  <w:rFonts w:ascii="Times New Roman" w:eastAsia="Times New Roman" w:hAnsi="Times New Roman"/>
                  <w:b w:val="0"/>
                  <w:i w:val="0"/>
                  <w:color w:val="000000" w:themeColor="text1"/>
                </w:rPr>
                <w:t xml:space="preserve">Krista </w:t>
              </w:r>
              <w:proofErr w:type="spellStart"/>
              <w:r w:rsidR="002C0426" w:rsidRPr="00316D6E">
                <w:rPr>
                  <w:rFonts w:ascii="Times New Roman" w:eastAsia="Times New Roman" w:hAnsi="Times New Roman"/>
                  <w:b w:val="0"/>
                  <w:i w:val="0"/>
                  <w:color w:val="000000" w:themeColor="text1"/>
                </w:rPr>
                <w:t>Pfefferkorn</w:t>
              </w:r>
              <w:proofErr w:type="spellEnd"/>
            </w:hyperlink>
          </w:p>
          <w:p w14:paraId="1EC764C8" w14:textId="0A9474C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eastAsia="Times New Roman" w:hAnsi="Times New Roman"/>
                <w:b w:val="0"/>
              </w:rPr>
              <w:t>Email:</w:t>
            </w:r>
            <w:r w:rsidRPr="00316D6E">
              <w:rPr>
                <w:rFonts w:ascii="Times New Roman" w:eastAsia="Times New Roman" w:hAnsi="Times New Roman"/>
                <w:b w:val="0"/>
                <w:i w:val="0"/>
              </w:rPr>
              <w:t xml:space="preserve"> </w:t>
            </w:r>
            <w:hyperlink r:id="rId153" w:history="1">
              <w:r w:rsidR="002C0426" w:rsidRPr="00316D6E">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D11D6C" w:rsidRDefault="006A099D" w:rsidP="00C02AE5">
            <w:pPr>
              <w:pStyle w:val="NoSpacing"/>
              <w:framePr w:hSpace="0" w:wrap="auto" w:vAnchor="margin" w:xAlign="left" w:yAlign="inline"/>
              <w:ind w:right="0"/>
              <w:suppressOverlap w:val="0"/>
              <w:rPr>
                <w:rStyle w:val="Hyperlink"/>
                <w:rFonts w:ascii="Times New Roman" w:eastAsia="Times New Roman" w:hAnsi="Times New Roman"/>
                <w:i w:val="0"/>
                <w:color w:val="2F5496" w:themeColor="accent5" w:themeShade="BF"/>
                <w:u w:val="none"/>
                <w:bdr w:val="none" w:sz="0" w:space="0" w:color="auto" w:frame="1"/>
              </w:rPr>
            </w:pPr>
            <w:hyperlink r:id="rId154" w:history="1">
              <w:r w:rsidR="00131CBE" w:rsidRPr="00D11D6C">
                <w:rPr>
                  <w:rStyle w:val="Hyperlink"/>
                  <w:rFonts w:ascii="Times New Roman" w:eastAsia="Times New Roman" w:hAnsi="Times New Roman"/>
                  <w:i w:val="0"/>
                  <w:color w:val="2F5496" w:themeColor="accent5" w:themeShade="BF"/>
                  <w:u w:val="none"/>
                  <w:bdr w:val="none" w:sz="0" w:space="0" w:color="auto" w:frame="1"/>
                </w:rPr>
                <w:t>Senator Tom Berryhill</w:t>
              </w:r>
            </w:hyperlink>
            <w:r w:rsidR="00131CBE" w:rsidRPr="00D11D6C">
              <w:rPr>
                <w:rFonts w:ascii="Times New Roman" w:eastAsia="Times New Roman" w:hAnsi="Times New Roman"/>
                <w:i w:val="0"/>
                <w:color w:val="2F5496" w:themeColor="accent5" w:themeShade="BF"/>
                <w:bdr w:val="none" w:sz="0" w:space="0" w:color="auto" w:frame="1"/>
              </w:rPr>
              <w:t xml:space="preserve"> </w:t>
            </w:r>
            <w:r w:rsidR="005B5535" w:rsidRPr="00D11D6C">
              <w:rPr>
                <w:rFonts w:ascii="Times New Roman" w:eastAsia="Times New Roman" w:hAnsi="Times New Roman"/>
                <w:i w:val="0"/>
                <w:color w:val="2F5496" w:themeColor="accent5" w:themeShade="BF"/>
                <w:bdr w:val="none" w:sz="0" w:space="0" w:color="auto" w:frame="1"/>
              </w:rPr>
              <w:t xml:space="preserve">(R) - </w:t>
            </w:r>
            <w:r w:rsidR="00131CBE" w:rsidRPr="00D11D6C">
              <w:rPr>
                <w:rFonts w:ascii="Times New Roman" w:eastAsia="Times New Roman" w:hAnsi="Times New Roman"/>
                <w:i w:val="0"/>
                <w:color w:val="2F5496" w:themeColor="accent5" w:themeShade="BF"/>
                <w:bdr w:val="none" w:sz="0" w:space="0" w:color="auto" w:frame="1"/>
              </w:rPr>
              <w:t>Vice Chair</w:t>
            </w:r>
          </w:p>
          <w:p w14:paraId="4BFFD707" w14:textId="3F6DF5F2" w:rsidR="002C0426"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xml:space="preserve">• Phone: 651-4014 • Fax: 651-4914 </w:t>
            </w:r>
          </w:p>
          <w:p w14:paraId="2D9959EA" w14:textId="30E910F8"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3076</w:t>
            </w:r>
          </w:p>
        </w:tc>
        <w:tc>
          <w:tcPr>
            <w:tcW w:w="4680" w:type="dxa"/>
            <w:shd w:val="clear" w:color="auto" w:fill="auto"/>
          </w:tcPr>
          <w:p w14:paraId="1546EC22" w14:textId="77777777" w:rsidR="001C0866" w:rsidRPr="00316D6E" w:rsidRDefault="002C042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David </w:t>
            </w:r>
            <w:proofErr w:type="spellStart"/>
            <w:r w:rsidRPr="00316D6E">
              <w:rPr>
                <w:rFonts w:ascii="Times New Roman" w:hAnsi="Times New Roman"/>
                <w:b w:val="0"/>
                <w:i w:val="0"/>
                <w:color w:val="000000"/>
              </w:rPr>
              <w:t>Scheidt</w:t>
            </w:r>
            <w:proofErr w:type="spellEnd"/>
            <w:r w:rsidR="001C0866" w:rsidRPr="00316D6E">
              <w:rPr>
                <w:rFonts w:ascii="Times New Roman" w:hAnsi="Times New Roman"/>
                <w:b w:val="0"/>
                <w:i w:val="0"/>
                <w:color w:val="000000"/>
              </w:rPr>
              <w:t xml:space="preserve"> </w:t>
            </w:r>
          </w:p>
          <w:p w14:paraId="6F1B2984" w14:textId="3B7C8CFF"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Email:</w:t>
            </w:r>
            <w:r w:rsidR="00131CBE" w:rsidRPr="00316D6E">
              <w:rPr>
                <w:rFonts w:ascii="Times New Roman" w:hAnsi="Times New Roman"/>
                <w:b w:val="0"/>
                <w:i w:val="0"/>
                <w:color w:val="000000"/>
              </w:rPr>
              <w:t xml:space="preserve"> </w:t>
            </w:r>
            <w:hyperlink r:id="rId155" w:history="1">
              <w:r w:rsidR="002C0426" w:rsidRPr="00316D6E">
                <w:rPr>
                  <w:rStyle w:val="Hyperlink"/>
                  <w:rFonts w:ascii="Times New Roman" w:hAnsi="Times New Roman"/>
                  <w:b w:val="0"/>
                  <w:i w:val="0"/>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D11D6C" w:rsidRDefault="006A099D"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rPr>
            </w:pPr>
            <w:hyperlink r:id="rId156" w:history="1">
              <w:r w:rsidR="002C0426" w:rsidRPr="00D11D6C">
                <w:rPr>
                  <w:rFonts w:ascii="Times New Roman" w:eastAsia="Times New Roman" w:hAnsi="Times New Roman"/>
                  <w:i w:val="0"/>
                  <w:color w:val="1F3864" w:themeColor="accent5" w:themeShade="80"/>
                </w:rPr>
                <w:t>Senator Steven Glazer</w:t>
              </w:r>
              <w:r w:rsidR="00077F86" w:rsidRPr="00D11D6C">
                <w:rPr>
                  <w:rFonts w:ascii="Times New Roman" w:eastAsia="Times New Roman" w:hAnsi="Times New Roman"/>
                  <w:i w:val="0"/>
                  <w:color w:val="1F3864" w:themeColor="accent5" w:themeShade="80"/>
                </w:rPr>
                <w:t xml:space="preserve"> </w:t>
              </w:r>
              <w:r w:rsidR="002C0426" w:rsidRPr="00D11D6C">
                <w:rPr>
                  <w:rFonts w:ascii="Times New Roman" w:eastAsia="Times New Roman" w:hAnsi="Times New Roman"/>
                  <w:i w:val="0"/>
                  <w:color w:val="1F3864" w:themeColor="accent5" w:themeShade="80"/>
                </w:rPr>
                <w:t>(D)</w:t>
              </w:r>
            </w:hyperlink>
            <w:r w:rsidR="002C0426" w:rsidRPr="00D11D6C">
              <w:rPr>
                <w:rFonts w:ascii="Times New Roman" w:eastAsia="Times New Roman" w:hAnsi="Times New Roman"/>
                <w:i w:val="0"/>
                <w:color w:val="2F5496" w:themeColor="accent5" w:themeShade="BF"/>
              </w:rPr>
              <w:t xml:space="preserve"> </w:t>
            </w:r>
          </w:p>
          <w:p w14:paraId="4BAF7A09" w14:textId="77777777" w:rsidR="00781CBD"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themeColor="text1"/>
              </w:rPr>
              <w:t xml:space="preserve">• </w:t>
            </w:r>
            <w:r w:rsidR="001C0866" w:rsidRPr="00D11D6C">
              <w:rPr>
                <w:rFonts w:ascii="Times New Roman" w:hAnsi="Times New Roman"/>
                <w:b w:val="0"/>
                <w:i w:val="0"/>
                <w:color w:val="000000"/>
              </w:rPr>
              <w:t>Phone: 651-4007 •Fax: 651-4907</w:t>
            </w:r>
            <w:r w:rsidRPr="00D11D6C">
              <w:rPr>
                <w:rFonts w:ascii="Times New Roman" w:hAnsi="Times New Roman"/>
                <w:b w:val="0"/>
                <w:i w:val="0"/>
                <w:color w:val="000000"/>
              </w:rPr>
              <w:t xml:space="preserve"> </w:t>
            </w:r>
          </w:p>
          <w:p w14:paraId="409CA66A" w14:textId="59D496F1"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w:t>
            </w:r>
            <w:r w:rsidR="001C0866" w:rsidRPr="00D11D6C">
              <w:rPr>
                <w:rFonts w:ascii="Times New Roman" w:hAnsi="Times New Roman"/>
                <w:b w:val="0"/>
                <w:i w:val="0"/>
                <w:color w:val="000000"/>
              </w:rPr>
              <w:t>108</w:t>
            </w:r>
          </w:p>
        </w:tc>
        <w:tc>
          <w:tcPr>
            <w:tcW w:w="4680" w:type="dxa"/>
            <w:shd w:val="clear" w:color="auto" w:fill="auto"/>
          </w:tcPr>
          <w:p w14:paraId="7BDD19D0" w14:textId="77777777"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Miguel Mauricio</w:t>
            </w:r>
          </w:p>
          <w:p w14:paraId="54A91789" w14:textId="29EDA4D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57" w:history="1">
              <w:r w:rsidRPr="00316D6E">
                <w:rPr>
                  <w:rStyle w:val="Hyperlink"/>
                  <w:rFonts w:ascii="Times New Roman" w:hAnsi="Times New Roman"/>
                  <w:b w:val="0"/>
                  <w:i w:val="0"/>
                  <w:u w:val="none"/>
                </w:rPr>
                <w:t>miguel.mauricio@sen.ca.gov</w:t>
              </w:r>
            </w:hyperlink>
          </w:p>
        </w:tc>
      </w:tr>
      <w:tr w:rsidR="0062136D" w:rsidRPr="00EB7FBF" w14:paraId="37864ED3" w14:textId="77777777" w:rsidTr="0062136D">
        <w:tc>
          <w:tcPr>
            <w:tcW w:w="4953" w:type="dxa"/>
            <w:shd w:val="clear" w:color="auto" w:fill="auto"/>
          </w:tcPr>
          <w:p w14:paraId="61012E82" w14:textId="3F36A912" w:rsidR="00131CBE" w:rsidRPr="00D11D6C" w:rsidRDefault="00131CBE"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bdr w:val="none" w:sz="0" w:space="0" w:color="auto" w:frame="1"/>
              </w:rPr>
            </w:pPr>
            <w:r w:rsidRPr="00D11D6C">
              <w:rPr>
                <w:rFonts w:ascii="Times New Roman" w:eastAsia="Times New Roman" w:hAnsi="Times New Roman"/>
                <w:i w:val="0"/>
                <w:color w:val="2F5496" w:themeColor="accent5" w:themeShade="BF"/>
                <w:bdr w:val="none" w:sz="0" w:space="0" w:color="auto" w:frame="1"/>
              </w:rPr>
              <w:t>S</w:t>
            </w:r>
            <w:r w:rsidR="00E917DE" w:rsidRPr="00D11D6C">
              <w:rPr>
                <w:rFonts w:ascii="Times New Roman" w:eastAsia="Times New Roman" w:hAnsi="Times New Roman"/>
                <w:i w:val="0"/>
                <w:color w:val="2F5496" w:themeColor="accent5" w:themeShade="BF"/>
                <w:bdr w:val="none" w:sz="0" w:space="0" w:color="auto" w:frame="1"/>
              </w:rPr>
              <w:t>enator Josh Newman</w:t>
            </w:r>
            <w:r w:rsidR="00077F86" w:rsidRPr="00D11D6C">
              <w:rPr>
                <w:rStyle w:val="Hyperlink"/>
                <w:rFonts w:ascii="Times New Roman" w:eastAsia="Times New Roman" w:hAnsi="Times New Roman"/>
                <w:i w:val="0"/>
                <w:color w:val="2F5496" w:themeColor="accent5" w:themeShade="BF"/>
                <w:u w:val="none"/>
                <w:bdr w:val="none" w:sz="0" w:space="0" w:color="auto" w:frame="1"/>
              </w:rPr>
              <w:t xml:space="preserve"> </w:t>
            </w:r>
            <w:r w:rsidR="005B5535" w:rsidRPr="00D11D6C">
              <w:rPr>
                <w:rStyle w:val="Hyperlink"/>
                <w:rFonts w:ascii="Times New Roman" w:eastAsia="Times New Roman" w:hAnsi="Times New Roman"/>
                <w:i w:val="0"/>
                <w:color w:val="2F5496" w:themeColor="accent5" w:themeShade="BF"/>
                <w:u w:val="none"/>
                <w:bdr w:val="none" w:sz="0" w:space="0" w:color="auto" w:frame="1"/>
              </w:rPr>
              <w:t>(D)</w:t>
            </w:r>
          </w:p>
          <w:p w14:paraId="5D38B08C" w14:textId="27F7958A" w:rsidR="001C0866"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Phone: 651-4029 •Fax: 651-492</w:t>
            </w:r>
            <w:r w:rsidR="00131CBE" w:rsidRPr="00D11D6C">
              <w:rPr>
                <w:rFonts w:ascii="Times New Roman" w:hAnsi="Times New Roman"/>
                <w:b w:val="0"/>
                <w:i w:val="0"/>
                <w:color w:val="000000"/>
              </w:rPr>
              <w:t xml:space="preserve">9 </w:t>
            </w:r>
          </w:p>
          <w:p w14:paraId="05621B1B" w14:textId="5199816E" w:rsidR="00131CBE"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4082</w:t>
            </w:r>
          </w:p>
        </w:tc>
        <w:tc>
          <w:tcPr>
            <w:tcW w:w="4680" w:type="dxa"/>
            <w:shd w:val="clear" w:color="auto" w:fill="auto"/>
          </w:tcPr>
          <w:p w14:paraId="7DF3DCB6" w14:textId="0B3071C1" w:rsidR="001C0866" w:rsidRPr="00316D6E" w:rsidRDefault="00402E60"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Valeria Hernandez</w:t>
            </w:r>
          </w:p>
          <w:p w14:paraId="5362827E" w14:textId="5D17DEF7" w:rsidR="00131CBE" w:rsidRPr="00316D6E" w:rsidRDefault="001C0866" w:rsidP="00220584">
            <w:pPr>
              <w:pStyle w:val="NoSpacing"/>
              <w:framePr w:hSpace="0" w:wrap="auto" w:vAnchor="margin" w:xAlign="left" w:yAlign="inline"/>
              <w:ind w:right="-1620"/>
              <w:suppressOverlap w:val="0"/>
              <w:rPr>
                <w:b w:val="0"/>
                <w:i w:val="0"/>
                <w:color w:val="000000" w:themeColor="text1"/>
              </w:rPr>
            </w:pPr>
            <w:r w:rsidRPr="00316D6E">
              <w:rPr>
                <w:rFonts w:ascii="Times New Roman" w:hAnsi="Times New Roman"/>
                <w:b w:val="0"/>
                <w:i w:val="0"/>
                <w:color w:val="000000" w:themeColor="text1"/>
              </w:rPr>
              <w:t xml:space="preserve">Email: </w:t>
            </w:r>
            <w:hyperlink r:id="rId158" w:history="1">
              <w:r w:rsidR="00762614" w:rsidRPr="00316D6E">
                <w:rPr>
                  <w:rStyle w:val="Hyperlink"/>
                  <w:b w:val="0"/>
                  <w:i w:val="0"/>
                  <w:u w:val="none"/>
                </w:rPr>
                <w:t>valeria.hernandez@sen.ca.gov</w:t>
              </w:r>
            </w:hyperlink>
          </w:p>
          <w:p w14:paraId="1FB6812D" w14:textId="0267638B"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77F86" w:rsidRDefault="006A099D" w:rsidP="00220584">
            <w:pPr>
              <w:pStyle w:val="NoSpacing"/>
              <w:framePr w:hSpace="0" w:wrap="auto" w:vAnchor="margin" w:xAlign="left" w:yAlign="inline"/>
              <w:ind w:right="-1620"/>
              <w:suppressOverlap w:val="0"/>
              <w:rPr>
                <w:rStyle w:val="Hyperlink"/>
                <w:rFonts w:ascii="Times New Roman" w:hAnsi="Times New Roman"/>
                <w:i w:val="0"/>
                <w:color w:val="2F5496" w:themeColor="accent5" w:themeShade="BF"/>
                <w:u w:val="none"/>
              </w:rPr>
            </w:pPr>
            <w:hyperlink w:anchor="http://district38.cssrc.us/" w:history="1">
              <w:r w:rsidR="00131CBE" w:rsidRPr="00077F86">
                <w:rPr>
                  <w:rStyle w:val="Hyperlink"/>
                  <w:rFonts w:ascii="Times New Roman" w:hAnsi="Times New Roman"/>
                  <w:i w:val="0"/>
                  <w:color w:val="2F5496" w:themeColor="accent5" w:themeShade="BF"/>
                  <w:u w:val="none"/>
                </w:rPr>
                <w:t>Senator Janet Nguyen</w:t>
              </w:r>
            </w:hyperlink>
            <w:r w:rsidR="00077F86">
              <w:rPr>
                <w:rStyle w:val="Hyperlink"/>
                <w:rFonts w:ascii="Times New Roman" w:hAnsi="Times New Roman"/>
                <w:i w:val="0"/>
                <w:color w:val="2F5496" w:themeColor="accent5" w:themeShade="BF"/>
                <w:u w:val="none"/>
              </w:rPr>
              <w:t xml:space="preserve"> </w:t>
            </w:r>
            <w:r w:rsidR="005B5535" w:rsidRPr="00077F86">
              <w:rPr>
                <w:rStyle w:val="Hyperlink"/>
                <w:rFonts w:ascii="Times New Roman" w:hAnsi="Times New Roman"/>
                <w:i w:val="0"/>
                <w:color w:val="2F5496" w:themeColor="accent5" w:themeShade="BF"/>
                <w:u w:val="none"/>
              </w:rPr>
              <w:t>(R)</w:t>
            </w:r>
          </w:p>
          <w:p w14:paraId="13884AB7" w14:textId="25FA6B0D" w:rsidR="001C0866"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Phone: 651-4</w:t>
            </w:r>
            <w:r w:rsidR="00C74E54" w:rsidRPr="00316D6E">
              <w:rPr>
                <w:rFonts w:ascii="Times New Roman" w:hAnsi="Times New Roman"/>
                <w:b w:val="0"/>
                <w:i w:val="0"/>
                <w:color w:val="000000"/>
              </w:rPr>
              <w:t>034 • Fax: 651-4934</w:t>
            </w:r>
            <w:r w:rsidRPr="00316D6E">
              <w:rPr>
                <w:rFonts w:ascii="Times New Roman" w:hAnsi="Times New Roman"/>
                <w:b w:val="0"/>
                <w:i w:val="0"/>
                <w:color w:val="000000"/>
              </w:rPr>
              <w:t xml:space="preserve"> </w:t>
            </w:r>
          </w:p>
          <w:p w14:paraId="04E7378C" w14:textId="6EA6F85D"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316D6E" w:rsidRDefault="009B0FAD"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David Gonzalez</w:t>
            </w:r>
          </w:p>
          <w:p w14:paraId="354A9DB9" w14:textId="16951B41"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59" w:history="1">
              <w:r w:rsidR="009B0FAD" w:rsidRPr="00316D6E">
                <w:rPr>
                  <w:rStyle w:val="Hyperlink"/>
                  <w:rFonts w:ascii="Times New Roman" w:hAnsi="Times New Roman"/>
                  <w:b w:val="0"/>
                  <w:i w:val="0"/>
                  <w:u w:val="none"/>
                </w:rPr>
                <w:t>david.gonzalez@sen.ca.gov</w:t>
              </w:r>
            </w:hyperlink>
          </w:p>
          <w:p w14:paraId="0A918DF7" w14:textId="77777777"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p>
        </w:tc>
      </w:tr>
    </w:tbl>
    <w:p w14:paraId="325917CB" w14:textId="5AE97D21" w:rsidR="005B1A46" w:rsidRDefault="005B1A46" w:rsidP="00D11D6C">
      <w:pPr>
        <w:ind w:right="-1620"/>
        <w:outlineLvl w:val="0"/>
        <w:rPr>
          <w:rFonts w:ascii="Arial Black" w:hAnsi="Arial Black"/>
          <w:b/>
          <w:sz w:val="36"/>
        </w:rPr>
      </w:pPr>
    </w:p>
    <w:p w14:paraId="4A724323" w14:textId="1C8681FD" w:rsidR="00542C94" w:rsidRDefault="00542C94" w:rsidP="00D11D6C">
      <w:pPr>
        <w:ind w:right="-1620"/>
        <w:outlineLvl w:val="0"/>
        <w:rPr>
          <w:rFonts w:ascii="Arial Black" w:hAnsi="Arial Black"/>
          <w:b/>
          <w:sz w:val="36"/>
        </w:rPr>
      </w:pPr>
    </w:p>
    <w:p w14:paraId="6F358C71" w14:textId="77777777" w:rsidR="00542C94" w:rsidRDefault="00542C94" w:rsidP="00D11D6C">
      <w:pPr>
        <w:ind w:right="-1620"/>
        <w:outlineLvl w:val="0"/>
        <w:rPr>
          <w:rFonts w:ascii="Arial Black" w:hAnsi="Arial Black"/>
          <w:b/>
          <w:sz w:val="36"/>
        </w:rPr>
      </w:pPr>
    </w:p>
    <w:p w14:paraId="2AB36F06" w14:textId="76EB8C23" w:rsidR="007B4BF4" w:rsidRPr="00952C53" w:rsidRDefault="00952C53" w:rsidP="00220584">
      <w:pPr>
        <w:ind w:right="-1620"/>
        <w:jc w:val="center"/>
        <w:outlineLvl w:val="0"/>
        <w:rPr>
          <w:rFonts w:ascii="Arial Black" w:hAnsi="Arial Black"/>
          <w:b/>
          <w:sz w:val="36"/>
        </w:rPr>
      </w:pPr>
      <w:r w:rsidRPr="00952C53">
        <w:rPr>
          <w:rFonts w:ascii="Arial Black" w:hAnsi="Arial Black"/>
          <w:b/>
          <w:sz w:val="36"/>
        </w:rPr>
        <w:t xml:space="preserve">2018 </w:t>
      </w:r>
      <w:r w:rsidR="007B4BF4" w:rsidRPr="00952C53">
        <w:rPr>
          <w:rFonts w:ascii="Arial Black" w:hAnsi="Arial Black"/>
          <w:b/>
          <w:sz w:val="36"/>
        </w:rPr>
        <w:t>SENATE BILLS</w:t>
      </w:r>
    </w:p>
    <w:p w14:paraId="69EC5144" w14:textId="072635B5" w:rsidR="003335F3" w:rsidRPr="003335F3" w:rsidRDefault="003335F3" w:rsidP="00220584">
      <w:pPr>
        <w:ind w:right="-1620"/>
        <w:jc w:val="center"/>
        <w:outlineLvl w:val="0"/>
        <w:rPr>
          <w:b/>
          <w:sz w:val="36"/>
        </w:rPr>
      </w:pP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BC7A22" w:rsidRPr="00EB7FBF" w14:paraId="2FCF4415" w14:textId="77777777" w:rsidTr="00841B2F">
        <w:tc>
          <w:tcPr>
            <w:tcW w:w="3153" w:type="dxa"/>
            <w:shd w:val="clear" w:color="auto" w:fill="auto"/>
          </w:tcPr>
          <w:p w14:paraId="6CCF3777" w14:textId="79F98E7E" w:rsidR="00BC7A22" w:rsidRPr="00BC7A22" w:rsidRDefault="006A099D" w:rsidP="00841B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60" w:history="1">
              <w:r w:rsidR="00BC7A22" w:rsidRPr="00BC7A22">
                <w:rPr>
                  <w:rStyle w:val="Hyperlink"/>
                  <w:i w:val="0"/>
                  <w:sz w:val="22"/>
                  <w:szCs w:val="22"/>
                  <w:u w:val="none"/>
                </w:rPr>
                <w:t>SB 675</w:t>
              </w:r>
            </w:hyperlink>
            <w:r w:rsidR="00BC7A22" w:rsidRPr="00BC7A22">
              <w:rPr>
                <w:rFonts w:ascii="Times New Roman" w:hAnsi="Times New Roman"/>
                <w:i w:val="0"/>
                <w:color w:val="000000" w:themeColor="text1"/>
                <w:sz w:val="22"/>
                <w:szCs w:val="22"/>
              </w:rPr>
              <w:t>-</w:t>
            </w:r>
            <w:r w:rsidR="00BC7A22" w:rsidRPr="00BC7A22">
              <w:rPr>
                <w:rStyle w:val="Hyperlink"/>
                <w:rFonts w:ascii="Times New Roman" w:hAnsi="Times New Roman"/>
                <w:i w:val="0"/>
                <w:color w:val="000000" w:themeColor="text1"/>
                <w:sz w:val="22"/>
                <w:szCs w:val="22"/>
                <w:u w:val="none"/>
              </w:rPr>
              <w:t xml:space="preserve"> </w:t>
            </w:r>
            <w:hyperlink r:id="rId161" w:history="1">
              <w:r w:rsidR="00BC7A22" w:rsidRPr="00BC7A22">
                <w:rPr>
                  <w:rStyle w:val="Hyperlink"/>
                  <w:rFonts w:ascii="Times New Roman" w:hAnsi="Times New Roman"/>
                  <w:i w:val="0"/>
                  <w:sz w:val="22"/>
                  <w:szCs w:val="22"/>
                  <w:u w:val="none"/>
                </w:rPr>
                <w:t>Skinner</w:t>
              </w:r>
            </w:hyperlink>
            <w:r w:rsidR="00BC7A22" w:rsidRPr="00BC7A22">
              <w:rPr>
                <w:rFonts w:ascii="Times New Roman" w:hAnsi="Times New Roman"/>
                <w:i w:val="0"/>
                <w:color w:val="000000" w:themeColor="text1"/>
                <w:sz w:val="22"/>
                <w:szCs w:val="22"/>
              </w:rPr>
              <w:t>– (D)</w:t>
            </w:r>
          </w:p>
          <w:p w14:paraId="648FBCCD"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794AFCE1"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4CD43FF8" w14:textId="7F0DC146" w:rsidR="00BC7A22" w:rsidRPr="00BC7A22" w:rsidRDefault="00801B3F"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Pr>
                <w:rStyle w:val="Hyperlink"/>
                <w:rFonts w:ascii="Times New Roman" w:hAnsi="Times New Roman"/>
                <w:b w:val="0"/>
                <w:i w:val="0"/>
                <w:color w:val="000000" w:themeColor="text1"/>
                <w:sz w:val="22"/>
                <w:szCs w:val="22"/>
                <w:u w:val="none"/>
              </w:rPr>
              <w:t>Staff: Elle Chen</w:t>
            </w:r>
          </w:p>
          <w:p w14:paraId="17008B30" w14:textId="382EF86C" w:rsidR="00BC7A22" w:rsidRDefault="006A099D" w:rsidP="00841B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2" w:history="1">
              <w:r w:rsidR="00801B3F" w:rsidRPr="00927C35">
                <w:rPr>
                  <w:rStyle w:val="Hyperlink"/>
                  <w:rFonts w:ascii="Times New Roman" w:hAnsi="Times New Roman"/>
                  <w:b w:val="0"/>
                  <w:i w:val="0"/>
                  <w:sz w:val="22"/>
                  <w:szCs w:val="22"/>
                </w:rPr>
                <w:t>Elle.Chen@sen.ca.gov</w:t>
              </w:r>
            </w:hyperlink>
          </w:p>
          <w:p w14:paraId="05A6ED3B" w14:textId="733A19E6" w:rsidR="00801B3F" w:rsidRPr="00BC7A22" w:rsidRDefault="00801B3F" w:rsidP="00841B2F">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
        </w:tc>
        <w:tc>
          <w:tcPr>
            <w:tcW w:w="1283" w:type="dxa"/>
            <w:shd w:val="clear" w:color="auto" w:fill="auto"/>
          </w:tcPr>
          <w:p w14:paraId="6FE7A5A1" w14:textId="77777777" w:rsidR="00BC7A22" w:rsidRPr="00BC7A22" w:rsidRDefault="006A099D"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3" w:history="1">
              <w:r w:rsidR="00BC7A22" w:rsidRPr="00BC7A22">
                <w:rPr>
                  <w:rStyle w:val="Hyperlink"/>
                  <w:rFonts w:ascii="Times New Roman" w:hAnsi="Times New Roman"/>
                  <w:b w:val="0"/>
                  <w:i w:val="0"/>
                  <w:sz w:val="22"/>
                  <w:szCs w:val="22"/>
                  <w:u w:val="none"/>
                </w:rPr>
                <w:t>WCLP</w:t>
              </w:r>
            </w:hyperlink>
          </w:p>
          <w:p w14:paraId="24CA1058" w14:textId="77777777" w:rsidR="00BC7A22" w:rsidRPr="00BC7A22" w:rsidRDefault="00BC7A22"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6E1C75F" w14:textId="77777777" w:rsidR="00BC7A22" w:rsidRPr="00BC7A22" w:rsidRDefault="00BC7A22" w:rsidP="00841B2F">
            <w:pPr>
              <w:ind w:right="-86"/>
              <w:jc w:val="center"/>
              <w:rPr>
                <w:sz w:val="22"/>
                <w:szCs w:val="22"/>
              </w:rPr>
            </w:pPr>
          </w:p>
          <w:p w14:paraId="4EAA8BAF" w14:textId="77777777" w:rsidR="00BC7A22" w:rsidRPr="00BC7A22" w:rsidRDefault="00BC7A22" w:rsidP="00841B2F">
            <w:pPr>
              <w:ind w:right="-86"/>
              <w:jc w:val="center"/>
              <w:rPr>
                <w:sz w:val="22"/>
                <w:szCs w:val="22"/>
              </w:rPr>
            </w:pPr>
          </w:p>
        </w:tc>
        <w:tc>
          <w:tcPr>
            <w:tcW w:w="2944" w:type="dxa"/>
            <w:shd w:val="clear" w:color="auto" w:fill="auto"/>
          </w:tcPr>
          <w:p w14:paraId="7FBDA24B" w14:textId="7DEBB1E7" w:rsidR="00BC7A22" w:rsidRPr="00BC7A22" w:rsidRDefault="00BC7A22" w:rsidP="00841B2F">
            <w:pPr>
              <w:ind w:right="-19"/>
              <w:rPr>
                <w:sz w:val="22"/>
                <w:szCs w:val="22"/>
              </w:rPr>
            </w:pPr>
            <w:r w:rsidRPr="00BC7A22">
              <w:rPr>
                <w:b/>
                <w:sz w:val="22"/>
                <w:szCs w:val="22"/>
              </w:rPr>
              <w:t>CalFresh</w:t>
            </w:r>
            <w:r w:rsidRPr="00BC7A22">
              <w:rPr>
                <w:sz w:val="22"/>
                <w:szCs w:val="22"/>
              </w:rPr>
              <w:t xml:space="preserve"> – This bill would ensure adequate customer service for people purchasing food using Electronic Benefit Transfer (EBT).</w:t>
            </w:r>
          </w:p>
          <w:p w14:paraId="290822C4" w14:textId="77777777" w:rsidR="00BC7A22" w:rsidRPr="00BC7A22" w:rsidRDefault="00BC7A22" w:rsidP="00841B2F">
            <w:pPr>
              <w:ind w:right="-19"/>
              <w:rPr>
                <w:sz w:val="22"/>
                <w:szCs w:val="22"/>
              </w:rPr>
            </w:pPr>
          </w:p>
        </w:tc>
        <w:tc>
          <w:tcPr>
            <w:tcW w:w="2073" w:type="dxa"/>
            <w:shd w:val="clear" w:color="auto" w:fill="auto"/>
          </w:tcPr>
          <w:p w14:paraId="382A7512"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763D59F" w14:textId="77777777" w:rsid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4FDA1266" w14:textId="255134D0" w:rsidR="00BC7A22" w:rsidRP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7C00AB3E"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40B661B5" w14:textId="77777777" w:rsidR="00BC7A22" w:rsidRPr="00BC7A22" w:rsidRDefault="00BC7A22" w:rsidP="00841B2F">
            <w:pPr>
              <w:rPr>
                <w:color w:val="000000" w:themeColor="text1"/>
                <w:sz w:val="22"/>
                <w:szCs w:val="22"/>
              </w:rPr>
            </w:pPr>
          </w:p>
        </w:tc>
      </w:tr>
      <w:tr w:rsidR="004D100C" w:rsidRPr="00EB7FBF" w14:paraId="12391BD6" w14:textId="77777777" w:rsidTr="00D139EF">
        <w:tc>
          <w:tcPr>
            <w:tcW w:w="3153" w:type="dxa"/>
            <w:shd w:val="clear" w:color="auto" w:fill="auto"/>
          </w:tcPr>
          <w:p w14:paraId="173B6ED1" w14:textId="39BE1065" w:rsidR="004D100C" w:rsidRPr="00BC7A22" w:rsidRDefault="006A099D" w:rsidP="004D100C">
            <w:pPr>
              <w:rPr>
                <w:b/>
                <w:color w:val="000000" w:themeColor="text1"/>
                <w:sz w:val="22"/>
                <w:szCs w:val="22"/>
              </w:rPr>
            </w:pPr>
            <w:hyperlink r:id="rId164"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65"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7777777" w:rsidR="004D100C" w:rsidRPr="00BC7A22" w:rsidRDefault="006A099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6" w:history="1">
              <w:r w:rsidR="004D100C" w:rsidRPr="00BC7A22">
                <w:rPr>
                  <w:rStyle w:val="Hyperlink"/>
                  <w:rFonts w:ascii="Times New Roman" w:hAnsi="Times New Roman"/>
                  <w:b w:val="0"/>
                  <w:i w:val="0"/>
                  <w:sz w:val="22"/>
                  <w:szCs w:val="22"/>
                  <w:u w:val="none"/>
                </w:rPr>
                <w:t>WCLP</w:t>
              </w:r>
            </w:hyperlink>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33815986" w14:textId="1C9A48F5" w:rsidR="004D100C"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6960A497" w14:textId="77777777" w:rsidR="00FC1C0E"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3B972686" w14:textId="77777777" w:rsidR="00FC1C0E" w:rsidRPr="00BC7A22"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65EDA85B" w14:textId="111D358F" w:rsidR="00FC1C0E" w:rsidRPr="00FC1C0E" w:rsidRDefault="00FC1C0E"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3F5DF2D1" w14:textId="77777777" w:rsidR="004D100C" w:rsidRPr="00BC7A22" w:rsidRDefault="004D100C" w:rsidP="00005065">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6A099D" w:rsidP="004D100C">
            <w:pPr>
              <w:rPr>
                <w:b/>
                <w:color w:val="000000" w:themeColor="text1"/>
                <w:sz w:val="22"/>
                <w:szCs w:val="22"/>
              </w:rPr>
            </w:pPr>
            <w:hyperlink r:id="rId167"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68"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EB38F9">
              <w:rPr>
                <w:sz w:val="24"/>
                <w:szCs w:val="24"/>
              </w:rPr>
              <w:fldChar w:fldCharType="begin"/>
            </w:r>
            <w:r w:rsidR="00EB38F9">
              <w:instrText xml:space="preserve"> HYPERLINK "mailto:joe.parra@sen.ca.gov" </w:instrText>
            </w:r>
            <w:r w:rsidR="00EB38F9">
              <w:rPr>
                <w:sz w:val="24"/>
                <w:szCs w:val="24"/>
              </w:rPr>
              <w:fldChar w:fldCharType="separate"/>
            </w:r>
            <w:r w:rsidR="004D100C" w:rsidRPr="00801B3F">
              <w:rPr>
                <w:rStyle w:val="Hyperlink"/>
                <w:rFonts w:ascii="Times New Roman" w:hAnsi="Times New Roman"/>
                <w:b w:val="0"/>
                <w:bCs/>
                <w:i w:val="0"/>
                <w:color w:val="000000" w:themeColor="text1"/>
                <w:sz w:val="22"/>
                <w:szCs w:val="22"/>
                <w:u w:val="none"/>
              </w:rPr>
              <w:t>@sen.ca.gov</w:t>
            </w:r>
            <w:r w:rsidR="00EB38F9">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6A099D"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69"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9B3FBB0" w:rsidR="004D100C" w:rsidRPr="00BC7A22" w:rsidRDefault="00B83E5B" w:rsidP="004D100C">
            <w:pPr>
              <w:ind w:right="-19"/>
              <w:rPr>
                <w:sz w:val="22"/>
                <w:szCs w:val="22"/>
              </w:rPr>
            </w:pPr>
            <w:r w:rsidRPr="00BC7A22">
              <w:rPr>
                <w:b/>
                <w:sz w:val="22"/>
                <w:szCs w:val="22"/>
              </w:rPr>
              <w:t>Taxation</w:t>
            </w:r>
            <w:r w:rsidRPr="00BC7A22">
              <w:rPr>
                <w:sz w:val="22"/>
                <w:szCs w:val="22"/>
              </w:rPr>
              <w:t xml:space="preserve"> – This bill would make tax changes include the goals and objectives that the tax exemption would achieve.</w:t>
            </w:r>
          </w:p>
        </w:tc>
        <w:tc>
          <w:tcPr>
            <w:tcW w:w="2073" w:type="dxa"/>
            <w:shd w:val="clear" w:color="auto" w:fill="auto"/>
          </w:tcPr>
          <w:p w14:paraId="33BE7451" w14:textId="77777777" w:rsidR="00542C94" w:rsidRPr="00BC7A22"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C811581" w14:textId="77777777" w:rsidR="00542C94" w:rsidRDefault="00542C94" w:rsidP="00542C9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6F22B3AD" w14:textId="77777777" w:rsidR="00542C94" w:rsidRPr="00BC7A22" w:rsidRDefault="00542C94" w:rsidP="00542C9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2153EE6F" w14:textId="77777777" w:rsidR="00542C94"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p w14:paraId="75C23E00" w14:textId="5ED6A8A5" w:rsidR="004D100C" w:rsidRPr="00542C94"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Pr>
                <w:rFonts w:ascii="Times New Roman" w:hAnsi="Times New Roman"/>
                <w:b w:val="0"/>
                <w:i w:val="0"/>
                <w:color w:val="000000" w:themeColor="text1"/>
                <w:sz w:val="22"/>
                <w:szCs w:val="22"/>
              </w:rPr>
              <w:t>4-10-18 @ 1:30</w:t>
            </w:r>
          </w:p>
        </w:tc>
      </w:tr>
      <w:tr w:rsidR="004D100C" w:rsidRPr="00EB7FBF" w14:paraId="5C55B8BC" w14:textId="77777777" w:rsidTr="00D11D6C">
        <w:tc>
          <w:tcPr>
            <w:tcW w:w="3153" w:type="dxa"/>
            <w:shd w:val="clear" w:color="auto" w:fill="auto"/>
          </w:tcPr>
          <w:p w14:paraId="081F0C6F" w14:textId="77777777" w:rsidR="004D100C" w:rsidRPr="00BC7A22" w:rsidRDefault="006A099D"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70"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71"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2D849BFB" w14:textId="75BABD10" w:rsidR="004D100C" w:rsidRDefault="006A099D"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72" w:history="1">
              <w:r w:rsidR="00801B3F" w:rsidRPr="00927C35">
                <w:rPr>
                  <w:rStyle w:val="Hyperlink"/>
                  <w:rFonts w:ascii="Times New Roman" w:hAnsi="Times New Roman"/>
                  <w:b w:val="0"/>
                  <w:i w:val="0"/>
                  <w:sz w:val="22"/>
                  <w:szCs w:val="22"/>
                </w:rPr>
                <w:t>Elle.Chen@sen.ca.gov</w:t>
              </w:r>
            </w:hyperlink>
          </w:p>
          <w:p w14:paraId="73019935" w14:textId="28F72CF6" w:rsidR="00801B3F" w:rsidRPr="00BC7A22"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
        </w:tc>
        <w:tc>
          <w:tcPr>
            <w:tcW w:w="1283" w:type="dxa"/>
            <w:shd w:val="clear" w:color="auto" w:fill="auto"/>
          </w:tcPr>
          <w:p w14:paraId="709E37C0" w14:textId="77777777" w:rsidR="004D100C" w:rsidRPr="00BC7A22" w:rsidRDefault="006A099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73"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75D11B4B" w14:textId="77656CCF"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p w14:paraId="3528BC57" w14:textId="02A6BB83" w:rsidR="004D100C" w:rsidRPr="00BC7A22" w:rsidRDefault="004D100C" w:rsidP="004D100C">
            <w:pPr>
              <w:ind w:right="-19"/>
              <w:rPr>
                <w:sz w:val="22"/>
                <w:szCs w:val="22"/>
              </w:rPr>
            </w:pPr>
          </w:p>
        </w:tc>
        <w:tc>
          <w:tcPr>
            <w:tcW w:w="2073" w:type="dxa"/>
            <w:shd w:val="clear" w:color="auto" w:fill="auto"/>
          </w:tcPr>
          <w:p w14:paraId="7211088D"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E503360" w14:textId="77777777" w:rsid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281F041" w14:textId="46AB8D15" w:rsidR="004D100C" w:rsidRP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EA97CD" w14:textId="7459BA77" w:rsidR="004D100C"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p w14:paraId="31536B55" w14:textId="62504356" w:rsidR="00542C94" w:rsidRPr="00BC7A22" w:rsidRDefault="00542C94"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Pr>
                <w:rFonts w:ascii="Times New Roman" w:hAnsi="Times New Roman"/>
                <w:b w:val="0"/>
                <w:i w:val="0"/>
                <w:color w:val="000000" w:themeColor="text1"/>
                <w:sz w:val="22"/>
                <w:szCs w:val="22"/>
              </w:rPr>
              <w:t>4-10-18 @ 1:30</w:t>
            </w:r>
          </w:p>
          <w:p w14:paraId="76CE1DAF" w14:textId="7256DB0D" w:rsidR="004D100C" w:rsidRPr="00BC7A22" w:rsidRDefault="004D100C" w:rsidP="004D100C">
            <w:pPr>
              <w:rPr>
                <w:color w:val="000000" w:themeColor="text1"/>
                <w:sz w:val="22"/>
                <w:szCs w:val="22"/>
              </w:rPr>
            </w:pP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6A099D"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74"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75"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6A099D"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76"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6A099D"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7"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6A099D"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78"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6A099D"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9"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6A099D"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80"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4209ECCF" w14:textId="77777777" w:rsidR="009B1892" w:rsidRPr="00BC7A22"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B555A87" w14:textId="77777777" w:rsid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2C8AFFF3" w14:textId="25CFAE10" w:rsidR="009B1892"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4418E48B" w14:textId="51FE86EC" w:rsidR="00605EA6"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r w:rsidR="00605EA6" w:rsidRPr="00EB7FBF" w14:paraId="1E93384F" w14:textId="77777777" w:rsidTr="00D11D6C">
        <w:tc>
          <w:tcPr>
            <w:tcW w:w="3153" w:type="dxa"/>
            <w:shd w:val="clear" w:color="auto" w:fill="auto"/>
          </w:tcPr>
          <w:p w14:paraId="69E95056" w14:textId="48C6C1FD" w:rsidR="00605EA6" w:rsidRPr="00BC7A22" w:rsidRDefault="006A099D" w:rsidP="00494B55">
            <w:pPr>
              <w:rPr>
                <w:rStyle w:val="Hyperlink"/>
                <w:b/>
                <w:color w:val="auto"/>
                <w:sz w:val="22"/>
                <w:szCs w:val="22"/>
                <w:u w:val="none"/>
              </w:rPr>
            </w:pPr>
            <w:hyperlink r:id="rId181"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82"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83"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6A099D"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84"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6A099D"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85"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5AF0C438" w14:textId="700FB13E" w:rsidR="00605EA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p w14:paraId="7C8F48D0" w14:textId="047EC829" w:rsidR="005B1A46" w:rsidRDefault="005B1A46" w:rsidP="00820E7D">
            <w:pPr>
              <w:rPr>
                <w:sz w:val="22"/>
                <w:szCs w:val="22"/>
              </w:rPr>
            </w:pPr>
          </w:p>
          <w:p w14:paraId="0ED17B94" w14:textId="77777777" w:rsidR="00BC7A22" w:rsidRPr="00BC7A22" w:rsidRDefault="00BC7A22" w:rsidP="00820E7D">
            <w:pPr>
              <w:rPr>
                <w:sz w:val="22"/>
                <w:szCs w:val="22"/>
              </w:rPr>
            </w:pPr>
          </w:p>
          <w:p w14:paraId="53902B59" w14:textId="77777777" w:rsidR="005B1A46" w:rsidRPr="00BC7A22" w:rsidRDefault="005B1A46" w:rsidP="00820E7D">
            <w:pPr>
              <w:rPr>
                <w:sz w:val="22"/>
                <w:szCs w:val="22"/>
              </w:rPr>
            </w:pPr>
          </w:p>
          <w:p w14:paraId="2D40970F" w14:textId="1FE94887" w:rsidR="005B1A46" w:rsidRPr="00BC7A22" w:rsidRDefault="005B1A46" w:rsidP="00820E7D">
            <w:pPr>
              <w:rPr>
                <w:sz w:val="22"/>
                <w:szCs w:val="22"/>
              </w:rPr>
            </w:pPr>
          </w:p>
        </w:tc>
        <w:tc>
          <w:tcPr>
            <w:tcW w:w="2073" w:type="dxa"/>
            <w:shd w:val="clear" w:color="auto" w:fill="auto"/>
          </w:tcPr>
          <w:p w14:paraId="0E2AE4AB" w14:textId="5F64A085" w:rsidR="00605EA6" w:rsidRPr="00BC7A22" w:rsidRDefault="00605EA6" w:rsidP="00494B55">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E0338F" w:rsidRPr="00EB7FBF" w14:paraId="2969D66F" w14:textId="77777777" w:rsidTr="00D11D6C">
        <w:tc>
          <w:tcPr>
            <w:tcW w:w="3153" w:type="dxa"/>
          </w:tcPr>
          <w:p w14:paraId="59A1D4D2" w14:textId="77777777" w:rsidR="00E0338F" w:rsidRPr="00BC7A22" w:rsidRDefault="006A099D" w:rsidP="00426FD1">
            <w:pPr>
              <w:rPr>
                <w:rStyle w:val="Hyperlink"/>
                <w:b/>
                <w:color w:val="auto"/>
                <w:sz w:val="22"/>
                <w:szCs w:val="22"/>
                <w:u w:val="none"/>
              </w:rPr>
            </w:pPr>
            <w:hyperlink r:id="rId186" w:history="1">
              <w:r w:rsidR="00E0338F" w:rsidRPr="00BC7A22">
                <w:rPr>
                  <w:rStyle w:val="Hyperlink"/>
                  <w:b/>
                  <w:sz w:val="22"/>
                  <w:szCs w:val="22"/>
                  <w:u w:val="none"/>
                </w:rPr>
                <w:t>SB 1206</w:t>
              </w:r>
            </w:hyperlink>
            <w:r w:rsidR="00E0338F" w:rsidRPr="00BC7A22">
              <w:rPr>
                <w:b/>
                <w:sz w:val="22"/>
                <w:szCs w:val="22"/>
              </w:rPr>
              <w:t xml:space="preserve"> </w:t>
            </w:r>
            <w:r w:rsidR="00E0338F" w:rsidRPr="00BC7A22">
              <w:rPr>
                <w:b/>
                <w:i/>
                <w:color w:val="000000" w:themeColor="text1"/>
                <w:sz w:val="22"/>
                <w:szCs w:val="22"/>
              </w:rPr>
              <w:t>-</w:t>
            </w:r>
            <w:r w:rsidR="00E0338F" w:rsidRPr="00BC7A22">
              <w:rPr>
                <w:rStyle w:val="Hyperlink"/>
                <w:b/>
                <w:i/>
                <w:color w:val="000000" w:themeColor="text1"/>
                <w:sz w:val="22"/>
                <w:szCs w:val="22"/>
                <w:u w:val="none"/>
              </w:rPr>
              <w:t xml:space="preserve"> </w:t>
            </w:r>
            <w:hyperlink r:id="rId187" w:history="1">
              <w:r w:rsidR="00E0338F" w:rsidRPr="00BC7A22">
                <w:rPr>
                  <w:rStyle w:val="Hyperlink"/>
                  <w:b/>
                  <w:bCs/>
                  <w:sz w:val="22"/>
                  <w:szCs w:val="22"/>
                  <w:u w:val="none"/>
                </w:rPr>
                <w:t>De León</w:t>
              </w:r>
            </w:hyperlink>
            <w:r w:rsidR="00E0338F" w:rsidRPr="00BC7A22">
              <w:rPr>
                <w:b/>
                <w:bCs/>
                <w:sz w:val="22"/>
                <w:szCs w:val="22"/>
              </w:rPr>
              <w:t xml:space="preserve"> </w:t>
            </w:r>
            <w:r w:rsidR="00E0338F" w:rsidRPr="00BC7A22">
              <w:rPr>
                <w:b/>
                <w:i/>
                <w:color w:val="000000" w:themeColor="text1"/>
                <w:sz w:val="22"/>
                <w:szCs w:val="22"/>
              </w:rPr>
              <w:t>– (D)</w:t>
            </w:r>
          </w:p>
          <w:p w14:paraId="306E4FC3"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w:t>
            </w:r>
          </w:p>
          <w:p w14:paraId="12F6ACA8"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916-651-4024</w:t>
            </w:r>
          </w:p>
          <w:p w14:paraId="1C4A6115" w14:textId="559076E2" w:rsidR="00E0338F" w:rsidRPr="00BC7A22" w:rsidRDefault="004407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Charles W</w:t>
            </w:r>
            <w:r w:rsidR="00E0338F" w:rsidRPr="00BC7A22">
              <w:rPr>
                <w:rStyle w:val="Hyperlink"/>
                <w:rFonts w:ascii="Times New Roman" w:hAnsi="Times New Roman"/>
                <w:b w:val="0"/>
                <w:i w:val="0"/>
                <w:color w:val="000000" w:themeColor="text1"/>
                <w:sz w:val="22"/>
                <w:szCs w:val="22"/>
                <w:u w:val="none"/>
              </w:rPr>
              <w:t>right</w:t>
            </w:r>
          </w:p>
          <w:p w14:paraId="6C7B1102" w14:textId="77777777" w:rsidR="00E0338F" w:rsidRPr="00BC7A22" w:rsidRDefault="006A099D" w:rsidP="00426FD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88" w:history="1">
              <w:r w:rsidR="00E0338F" w:rsidRPr="00BC7A22">
                <w:rPr>
                  <w:rStyle w:val="Hyperlink"/>
                  <w:rFonts w:ascii="Times New Roman" w:hAnsi="Times New Roman"/>
                  <w:b w:val="0"/>
                  <w:i w:val="0"/>
                  <w:sz w:val="22"/>
                  <w:szCs w:val="22"/>
                  <w:u w:val="none"/>
                </w:rPr>
                <w:t>charles.wright@sen.ca.gov</w:t>
              </w:r>
            </w:hyperlink>
          </w:p>
        </w:tc>
        <w:tc>
          <w:tcPr>
            <w:tcW w:w="1283" w:type="dxa"/>
          </w:tcPr>
          <w:p w14:paraId="48486446" w14:textId="77777777" w:rsidR="00E0338F" w:rsidRPr="00BC7A22" w:rsidRDefault="00E0338F" w:rsidP="00426FD1">
            <w:pPr>
              <w:shd w:val="clear" w:color="auto" w:fill="FFFFFF" w:themeFill="background1"/>
              <w:tabs>
                <w:tab w:val="left" w:pos="4140"/>
                <w:tab w:val="left" w:pos="4950"/>
                <w:tab w:val="left" w:pos="5490"/>
              </w:tabs>
              <w:ind w:right="-86"/>
              <w:jc w:val="center"/>
              <w:rPr>
                <w:b/>
                <w:i/>
                <w:color w:val="000000"/>
                <w:sz w:val="22"/>
                <w:szCs w:val="22"/>
              </w:rPr>
            </w:pPr>
          </w:p>
        </w:tc>
        <w:tc>
          <w:tcPr>
            <w:tcW w:w="2944" w:type="dxa"/>
          </w:tcPr>
          <w:p w14:paraId="1C3BB6A9" w14:textId="77777777" w:rsidR="00E0338F" w:rsidRPr="00BC7A22" w:rsidRDefault="00E0338F" w:rsidP="00426FD1">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CalWORKs</w:t>
            </w:r>
            <w:r w:rsidRPr="00BC7A22">
              <w:rPr>
                <w:rFonts w:ascii="Times New Roman" w:hAnsi="Times New Roman"/>
                <w:b w:val="0"/>
                <w:i w:val="0"/>
                <w:color w:val="000000"/>
                <w:sz w:val="22"/>
                <w:szCs w:val="22"/>
              </w:rPr>
              <w:t xml:space="preserve"> – Spot bill</w:t>
            </w:r>
          </w:p>
        </w:tc>
        <w:tc>
          <w:tcPr>
            <w:tcW w:w="2073" w:type="dxa"/>
          </w:tcPr>
          <w:p w14:paraId="39DB3415" w14:textId="77777777" w:rsidR="00E0338F" w:rsidRPr="00BC7A22" w:rsidRDefault="00E0338F" w:rsidP="00426FD1">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6A099D" w:rsidP="00D139EF">
            <w:pPr>
              <w:rPr>
                <w:rStyle w:val="Hyperlink"/>
                <w:b/>
                <w:color w:val="auto"/>
                <w:sz w:val="22"/>
                <w:szCs w:val="22"/>
                <w:u w:val="none"/>
              </w:rPr>
            </w:pPr>
            <w:hyperlink r:id="rId189"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90"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0C581A57" w14:textId="5E499E0D" w:rsidR="00D11D6C" w:rsidRPr="00BC7A22" w:rsidRDefault="006A099D" w:rsidP="00D139EF">
            <w:pPr>
              <w:pStyle w:val="NoSpacing"/>
              <w:framePr w:hSpace="0" w:wrap="auto" w:vAnchor="margin" w:xAlign="left" w:yAlign="inline"/>
              <w:ind w:right="-1620"/>
              <w:suppressOverlap w:val="0"/>
              <w:rPr>
                <w:b w:val="0"/>
                <w:i w:val="0"/>
                <w:sz w:val="22"/>
                <w:szCs w:val="22"/>
              </w:rPr>
            </w:pPr>
            <w:hyperlink r:id="rId191" w:history="1">
              <w:r w:rsidR="00D139EF" w:rsidRPr="00BC7A22">
                <w:rPr>
                  <w:rStyle w:val="Hyperlink"/>
                  <w:b w:val="0"/>
                  <w:i w:val="0"/>
                  <w:sz w:val="22"/>
                  <w:szCs w:val="22"/>
                  <w:u w:val="none"/>
                </w:rPr>
                <w:t>miguel.mauricio@sen.ca.gov</w:t>
              </w:r>
            </w:hyperlink>
          </w:p>
          <w:p w14:paraId="54F4E793" w14:textId="07A2D1D2" w:rsidR="00D139EF" w:rsidRPr="00BC7A22" w:rsidRDefault="00D139EF" w:rsidP="00D139E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0ADA73FD" w14:textId="77777777" w:rsidR="00A279FC" w:rsidRPr="00BC7A22" w:rsidRDefault="00A279FC" w:rsidP="00A279F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79A05F4A" w14:textId="77777777" w:rsidR="00A279FC"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874846F" w14:textId="77777777" w:rsidR="00A279F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66EF84" w14:textId="49095530" w:rsidR="00D11D6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bl>
    <w:p w14:paraId="401EB20F" w14:textId="5C303425" w:rsidR="00795542" w:rsidRDefault="00795542" w:rsidP="002674C1">
      <w:pPr>
        <w:ind w:right="-1620"/>
        <w:outlineLvl w:val="0"/>
      </w:pPr>
    </w:p>
    <w:p w14:paraId="404D5305" w14:textId="7176D003" w:rsidR="002674C1" w:rsidRDefault="002674C1" w:rsidP="002674C1">
      <w:pPr>
        <w:ind w:right="-1620"/>
        <w:outlineLvl w:val="0"/>
      </w:pPr>
    </w:p>
    <w:p w14:paraId="76170430" w14:textId="6C08A470" w:rsidR="002674C1" w:rsidRDefault="002674C1" w:rsidP="002674C1">
      <w:pPr>
        <w:ind w:right="-1620"/>
        <w:outlineLvl w:val="0"/>
      </w:pPr>
    </w:p>
    <w:p w14:paraId="22995865" w14:textId="6FE0F055" w:rsidR="002674C1" w:rsidRDefault="002674C1" w:rsidP="002674C1">
      <w:pPr>
        <w:ind w:right="-1620"/>
        <w:outlineLvl w:val="0"/>
      </w:pPr>
    </w:p>
    <w:p w14:paraId="2370DE53" w14:textId="3C0DC9EE" w:rsidR="002674C1" w:rsidRDefault="002674C1" w:rsidP="002674C1">
      <w:pPr>
        <w:ind w:right="-1620"/>
        <w:outlineLvl w:val="0"/>
      </w:pPr>
    </w:p>
    <w:p w14:paraId="780876A4" w14:textId="77BC60D8" w:rsidR="002674C1" w:rsidRDefault="002674C1" w:rsidP="002674C1">
      <w:pPr>
        <w:ind w:right="-1620"/>
        <w:outlineLvl w:val="0"/>
      </w:pPr>
    </w:p>
    <w:p w14:paraId="10DC34A2" w14:textId="6ADBEF8F" w:rsidR="002674C1" w:rsidRDefault="002674C1" w:rsidP="002674C1">
      <w:pPr>
        <w:ind w:right="-1620"/>
        <w:outlineLvl w:val="0"/>
      </w:pPr>
    </w:p>
    <w:p w14:paraId="12823072" w14:textId="278943AE" w:rsidR="002674C1" w:rsidRDefault="002674C1" w:rsidP="002674C1">
      <w:pPr>
        <w:ind w:right="-1620"/>
        <w:outlineLvl w:val="0"/>
      </w:pPr>
    </w:p>
    <w:p w14:paraId="57F641E0" w14:textId="1D4A1C26" w:rsidR="002674C1" w:rsidRDefault="002674C1" w:rsidP="002674C1">
      <w:pPr>
        <w:ind w:right="-1620"/>
        <w:outlineLvl w:val="0"/>
      </w:pPr>
    </w:p>
    <w:p w14:paraId="3F269541" w14:textId="4638A1F9" w:rsidR="002674C1" w:rsidRDefault="002674C1" w:rsidP="002674C1">
      <w:pPr>
        <w:ind w:right="-1620"/>
        <w:outlineLvl w:val="0"/>
      </w:pPr>
    </w:p>
    <w:p w14:paraId="05AAB29D" w14:textId="0092ECC2" w:rsidR="002674C1" w:rsidRDefault="002674C1" w:rsidP="002674C1">
      <w:pPr>
        <w:ind w:right="-1620"/>
        <w:outlineLvl w:val="0"/>
      </w:pPr>
    </w:p>
    <w:p w14:paraId="1F91790A" w14:textId="2ADD2EB4" w:rsidR="002674C1" w:rsidRDefault="002674C1" w:rsidP="002674C1">
      <w:pPr>
        <w:ind w:right="-1620"/>
        <w:outlineLvl w:val="0"/>
      </w:pPr>
    </w:p>
    <w:p w14:paraId="02558BF8" w14:textId="26E75963" w:rsidR="002674C1" w:rsidRDefault="002674C1" w:rsidP="002674C1">
      <w:pPr>
        <w:ind w:right="-1620"/>
        <w:outlineLvl w:val="0"/>
      </w:pPr>
    </w:p>
    <w:p w14:paraId="145CF436" w14:textId="4D118828" w:rsidR="002674C1" w:rsidRDefault="002674C1" w:rsidP="002674C1">
      <w:pPr>
        <w:ind w:right="-1620"/>
        <w:outlineLvl w:val="0"/>
      </w:pPr>
    </w:p>
    <w:p w14:paraId="34A14222" w14:textId="2972DB2F" w:rsidR="002674C1" w:rsidRDefault="002674C1" w:rsidP="002674C1">
      <w:pPr>
        <w:ind w:right="-1620"/>
        <w:outlineLvl w:val="0"/>
      </w:pPr>
    </w:p>
    <w:p w14:paraId="364F62D5" w14:textId="1E8F472B" w:rsidR="002674C1" w:rsidRDefault="002674C1" w:rsidP="002674C1">
      <w:pPr>
        <w:ind w:right="-1620"/>
        <w:outlineLvl w:val="0"/>
      </w:pPr>
    </w:p>
    <w:p w14:paraId="79AA0287" w14:textId="0A2FE0F1" w:rsidR="002674C1" w:rsidRDefault="002674C1" w:rsidP="002674C1">
      <w:pPr>
        <w:ind w:right="-1620"/>
        <w:outlineLvl w:val="0"/>
      </w:pPr>
    </w:p>
    <w:p w14:paraId="69D5469B" w14:textId="360285F8" w:rsidR="002674C1" w:rsidRDefault="002674C1" w:rsidP="002674C1">
      <w:pPr>
        <w:ind w:right="-1620"/>
        <w:outlineLvl w:val="0"/>
      </w:pPr>
    </w:p>
    <w:p w14:paraId="19DA56E2" w14:textId="6843E322" w:rsidR="002674C1" w:rsidRDefault="002674C1" w:rsidP="002674C1">
      <w:pPr>
        <w:ind w:right="-1620"/>
        <w:outlineLvl w:val="0"/>
      </w:pPr>
    </w:p>
    <w:p w14:paraId="0F6D70B0" w14:textId="7488C18A" w:rsidR="002674C1" w:rsidRDefault="002674C1" w:rsidP="002674C1">
      <w:pPr>
        <w:ind w:right="-1620"/>
        <w:outlineLvl w:val="0"/>
      </w:pPr>
    </w:p>
    <w:p w14:paraId="3D75AE6A" w14:textId="524C6C2A" w:rsidR="002674C1" w:rsidRDefault="002674C1" w:rsidP="002674C1">
      <w:pPr>
        <w:ind w:right="-1620"/>
        <w:outlineLvl w:val="0"/>
      </w:pPr>
    </w:p>
    <w:p w14:paraId="58DE63B8" w14:textId="66A4693A" w:rsidR="00CF7C51" w:rsidRDefault="00CF7C51" w:rsidP="002674C1">
      <w:pPr>
        <w:ind w:right="-1620"/>
        <w:outlineLvl w:val="0"/>
      </w:pPr>
    </w:p>
    <w:p w14:paraId="4C65B8AD" w14:textId="756AA02F" w:rsidR="00CF7C51" w:rsidRDefault="00CF7C51" w:rsidP="002674C1">
      <w:pPr>
        <w:ind w:right="-1620"/>
        <w:outlineLvl w:val="0"/>
      </w:pPr>
    </w:p>
    <w:p w14:paraId="16901507" w14:textId="30835B07" w:rsidR="00CF7C51" w:rsidRDefault="00CF7C51" w:rsidP="002674C1">
      <w:pPr>
        <w:ind w:right="-1620"/>
        <w:outlineLvl w:val="0"/>
      </w:pPr>
    </w:p>
    <w:p w14:paraId="3A47D8D6" w14:textId="77777777" w:rsidR="00CF7C51" w:rsidRDefault="00CF7C51" w:rsidP="002674C1">
      <w:pPr>
        <w:ind w:right="-1620"/>
        <w:outlineLvl w:val="0"/>
      </w:pPr>
    </w:p>
    <w:p w14:paraId="2B70E779" w14:textId="256CDFE8" w:rsidR="002674C1" w:rsidRDefault="002674C1" w:rsidP="002674C1">
      <w:pPr>
        <w:ind w:right="-1620"/>
        <w:outlineLvl w:val="0"/>
      </w:pPr>
    </w:p>
    <w:p w14:paraId="5CD67DAE" w14:textId="2BA0511B" w:rsidR="002674C1" w:rsidRDefault="002674C1" w:rsidP="002674C1">
      <w:pPr>
        <w:ind w:right="-1620"/>
        <w:outlineLvl w:val="0"/>
      </w:pPr>
    </w:p>
    <w:p w14:paraId="40544AEE" w14:textId="77777777" w:rsidR="002674C1" w:rsidRDefault="002674C1" w:rsidP="002674C1">
      <w:pPr>
        <w:ind w:right="-1620"/>
        <w:outlineLvl w:val="0"/>
      </w:pPr>
    </w:p>
    <w:p w14:paraId="61E2E7B5" w14:textId="0296BFB4" w:rsidR="00C2607A" w:rsidRPr="00795542" w:rsidRDefault="006A099D"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lastRenderedPageBreak/>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92"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93"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6A099D"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94"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5"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6A09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6"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6A099D"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97"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6A099D"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98" w:history="1">
        <w:r w:rsidR="00C02386" w:rsidRPr="006F6D16">
          <w:rPr>
            <w:rStyle w:val="Hyperlink"/>
            <w:rFonts w:ascii="Times New Roman" w:hAnsi="Times New Roman"/>
            <w:b w:val="0"/>
            <w:i w:val="0"/>
            <w:sz w:val="20"/>
            <w:szCs w:val="20"/>
            <w:u w:val="none"/>
          </w:rPr>
          <w:t xml:space="preserve">William </w:t>
        </w:r>
        <w:proofErr w:type="spellStart"/>
        <w:r w:rsidR="00C02386" w:rsidRPr="006F6D16">
          <w:rPr>
            <w:rStyle w:val="Hyperlink"/>
            <w:rFonts w:ascii="Times New Roman" w:hAnsi="Times New Roman"/>
            <w:b w:val="0"/>
            <w:i w:val="0"/>
            <w:sz w:val="20"/>
            <w:szCs w:val="20"/>
            <w:u w:val="none"/>
          </w:rPr>
          <w:t>Brough</w:t>
        </w:r>
        <w:proofErr w:type="spellEnd"/>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9"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200"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1"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6A09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2"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3"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204"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5"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6A09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6"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7"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w:t>
        </w:r>
        <w:proofErr w:type="spellStart"/>
        <w:r w:rsidR="00FA0BDE" w:rsidRPr="006F6D16">
          <w:rPr>
            <w:rStyle w:val="Hyperlink"/>
            <w:rFonts w:ascii="Times New Roman" w:hAnsi="Times New Roman"/>
            <w:b w:val="0"/>
            <w:i w:val="0"/>
            <w:sz w:val="20"/>
            <w:szCs w:val="20"/>
            <w:u w:val="none"/>
          </w:rPr>
          <w:t>Nazarian</w:t>
        </w:r>
        <w:proofErr w:type="spellEnd"/>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6A09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8"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6A09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9"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6A09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10"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0517B222"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footerReference w:type="even" r:id="rId211"/>
          <w:footerReference w:type="default" r:id="rId212"/>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unless noticed otherwise in the </w:t>
      </w:r>
      <w:hyperlink r:id="rId213" w:history="1">
        <w:r w:rsidR="00C02386" w:rsidRPr="00494B55">
          <w:rPr>
            <w:rStyle w:val="Hyperlink"/>
            <w:rFonts w:ascii="Arial" w:eastAsiaTheme="minorHAnsi" w:hAnsi="Arial" w:cs="Arial"/>
            <w:b/>
            <w:bCs/>
          </w:rPr>
          <w:t>daily file</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6A099D"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214"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215"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6A099D" w:rsidP="00220584">
      <w:pPr>
        <w:shd w:val="clear" w:color="auto" w:fill="FFFFFF" w:themeFill="background1"/>
        <w:ind w:right="-1620"/>
        <w:rPr>
          <w:color w:val="000000" w:themeColor="text1"/>
          <w:sz w:val="22"/>
          <w:szCs w:val="22"/>
        </w:rPr>
      </w:pPr>
      <w:hyperlink r:id="rId216"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217"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18"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19"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20"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21"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6A099D" w:rsidP="00220584">
      <w:pPr>
        <w:shd w:val="clear" w:color="auto" w:fill="FFFFFF" w:themeFill="background1"/>
        <w:ind w:right="-1620"/>
        <w:rPr>
          <w:color w:val="000000" w:themeColor="text1"/>
          <w:sz w:val="22"/>
          <w:szCs w:val="22"/>
        </w:rPr>
      </w:pPr>
      <w:hyperlink r:id="rId222"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30C7C985"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unless noticed otherwise in the </w:t>
      </w:r>
      <w:r w:rsidR="003D2D65" w:rsidRPr="005B1A46">
        <w:rPr>
          <w:rFonts w:ascii="Arial" w:eastAsiaTheme="minorHAnsi" w:hAnsi="Arial" w:cs="Arial"/>
          <w:b/>
          <w:bCs/>
        </w:rPr>
        <w:t>daily file</w:t>
      </w:r>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 xml:space="preserve">Joaquin </w:t>
            </w:r>
            <w:proofErr w:type="spellStart"/>
            <w:r w:rsidRPr="00166355">
              <w:rPr>
                <w:rFonts w:ascii="Times New Roman" w:eastAsia="Times New Roman" w:hAnsi="Times New Roman"/>
                <w:i w:val="0"/>
                <w:bdr w:val="none" w:sz="0" w:space="0" w:color="auto" w:frame="1"/>
                <w:shd w:val="clear" w:color="auto" w:fill="FFFFFF"/>
              </w:rPr>
              <w:t>Arambula</w:t>
            </w:r>
            <w:proofErr w:type="spellEnd"/>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6A099D" w:rsidP="00220584">
            <w:pPr>
              <w:pStyle w:val="NoSpacing"/>
              <w:framePr w:hSpace="0" w:wrap="auto" w:vAnchor="margin" w:xAlign="left" w:yAlign="inline"/>
              <w:ind w:right="-1620"/>
              <w:suppressOverlap w:val="0"/>
              <w:rPr>
                <w:rFonts w:ascii="Times New Roman" w:hAnsi="Times New Roman"/>
                <w:b w:val="0"/>
                <w:i w:val="0"/>
              </w:rPr>
            </w:pPr>
            <w:hyperlink r:id="rId223"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6A099D" w:rsidP="00220584">
            <w:pPr>
              <w:pStyle w:val="NoSpacing"/>
              <w:framePr w:hSpace="0" w:wrap="auto" w:vAnchor="margin" w:xAlign="left" w:yAlign="inline"/>
              <w:ind w:right="-1620"/>
              <w:suppressOverlap w:val="0"/>
              <w:rPr>
                <w:rFonts w:ascii="Times New Roman" w:hAnsi="Times New Roman"/>
                <w:b w:val="0"/>
                <w:i w:val="0"/>
              </w:rPr>
            </w:pPr>
            <w:hyperlink r:id="rId224"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Justin </w:t>
            </w:r>
            <w:proofErr w:type="spellStart"/>
            <w:r>
              <w:rPr>
                <w:rFonts w:ascii="Times New Roman" w:hAnsi="Times New Roman"/>
                <w:b w:val="0"/>
                <w:i w:val="0"/>
              </w:rPr>
              <w:t>Boman</w:t>
            </w:r>
            <w:proofErr w:type="spellEnd"/>
          </w:p>
        </w:tc>
        <w:tc>
          <w:tcPr>
            <w:tcW w:w="3058" w:type="dxa"/>
          </w:tcPr>
          <w:p w14:paraId="773E7AB1" w14:textId="75B3839A" w:rsidR="00E703BE" w:rsidRPr="00166355" w:rsidRDefault="006A099D" w:rsidP="00220584">
            <w:pPr>
              <w:pStyle w:val="NoSpacing"/>
              <w:framePr w:hSpace="0" w:wrap="auto" w:vAnchor="margin" w:xAlign="left" w:yAlign="inline"/>
              <w:ind w:right="-1620"/>
              <w:suppressOverlap w:val="0"/>
              <w:rPr>
                <w:rFonts w:ascii="Times New Roman" w:hAnsi="Times New Roman"/>
                <w:b w:val="0"/>
                <w:i w:val="0"/>
              </w:rPr>
            </w:pPr>
            <w:hyperlink r:id="rId225"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6A099D" w:rsidP="00220584">
            <w:pPr>
              <w:pStyle w:val="NoSpacing"/>
              <w:framePr w:hSpace="0" w:wrap="auto" w:vAnchor="margin" w:xAlign="left" w:yAlign="inline"/>
              <w:ind w:right="-1620"/>
              <w:suppressOverlap w:val="0"/>
              <w:rPr>
                <w:rFonts w:ascii="Times New Roman" w:hAnsi="Times New Roman"/>
                <w:b w:val="0"/>
                <w:i w:val="0"/>
              </w:rPr>
            </w:pPr>
            <w:hyperlink r:id="rId226"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6A099D" w:rsidP="00220584">
            <w:pPr>
              <w:pStyle w:val="NoSpacing"/>
              <w:framePr w:hSpace="0" w:wrap="auto" w:vAnchor="margin" w:xAlign="left" w:yAlign="inline"/>
              <w:ind w:right="-1620"/>
              <w:suppressOverlap w:val="0"/>
              <w:rPr>
                <w:rFonts w:ascii="Times New Roman" w:hAnsi="Times New Roman"/>
                <w:b w:val="0"/>
                <w:i w:val="0"/>
              </w:rPr>
            </w:pPr>
            <w:hyperlink r:id="rId227"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426895" w:rsidRDefault="00E703BE" w:rsidP="007D4617">
            <w:pPr>
              <w:pStyle w:val="NoSpacing"/>
              <w:framePr w:hSpace="0" w:wrap="auto" w:vAnchor="margin" w:xAlign="left" w:yAlign="inline"/>
              <w:ind w:right="-86"/>
              <w:suppressOverlap w:val="0"/>
              <w:rPr>
                <w:rFonts w:ascii="Times New Roman" w:hAnsi="Times New Roman"/>
                <w:b w:val="0"/>
                <w:i w:val="0"/>
              </w:rPr>
            </w:pPr>
            <w:r w:rsidRPr="0042689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426895" w:rsidRDefault="006A099D" w:rsidP="00220584">
            <w:pPr>
              <w:pStyle w:val="NoSpacing"/>
              <w:framePr w:hSpace="0" w:wrap="auto" w:vAnchor="margin" w:xAlign="left" w:yAlign="inline"/>
              <w:ind w:right="-1620"/>
              <w:suppressOverlap w:val="0"/>
              <w:rPr>
                <w:rFonts w:ascii="Times New Roman" w:hAnsi="Times New Roman"/>
                <w:b w:val="0"/>
                <w:i w:val="0"/>
              </w:rPr>
            </w:pPr>
            <w:hyperlink r:id="rId228" w:history="1">
              <w:r w:rsidR="00E703BE" w:rsidRPr="0042689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636BE6B" w:rsidR="00207AE4" w:rsidRPr="00426895" w:rsidRDefault="00426895" w:rsidP="007D4617">
            <w:pPr>
              <w:pStyle w:val="NoSpacing"/>
              <w:framePr w:hSpace="0" w:wrap="auto" w:vAnchor="margin" w:xAlign="left" w:yAlign="inline"/>
              <w:ind w:right="-86"/>
              <w:suppressOverlap w:val="0"/>
              <w:rPr>
                <w:rFonts w:ascii="Times New Roman" w:hAnsi="Times New Roman"/>
                <w:b w:val="0"/>
                <w:i w:val="0"/>
              </w:rPr>
            </w:pPr>
            <w:r w:rsidRPr="00426895">
              <w:rPr>
                <w:b w:val="0"/>
                <w:i w:val="0"/>
              </w:rPr>
              <w:t>Alex Kahn</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0EDCC0E9" w:rsidR="00207AE4" w:rsidRPr="00426895" w:rsidRDefault="006A099D" w:rsidP="00220584">
            <w:pPr>
              <w:pStyle w:val="NoSpacing"/>
              <w:framePr w:hSpace="0" w:wrap="auto" w:vAnchor="margin" w:xAlign="left" w:yAlign="inline"/>
              <w:ind w:right="-1620"/>
              <w:suppressOverlap w:val="0"/>
              <w:rPr>
                <w:b w:val="0"/>
                <w:i w:val="0"/>
              </w:rPr>
            </w:pPr>
            <w:hyperlink r:id="rId229" w:history="1">
              <w:r w:rsidR="00426895" w:rsidRPr="00426895">
                <w:rPr>
                  <w:rStyle w:val="Hyperlink"/>
                  <w:b w:val="0"/>
                  <w:i w:val="0"/>
                  <w:u w:val="none"/>
                </w:rPr>
                <w:t>alex.kahn@asm.ca.gov</w:t>
              </w:r>
            </w:hyperlink>
          </w:p>
        </w:tc>
      </w:tr>
    </w:tbl>
    <w:p w14:paraId="594706D8" w14:textId="77777777" w:rsidR="00166355" w:rsidRDefault="00166355" w:rsidP="00166355">
      <w:pPr>
        <w:ind w:right="-1620"/>
        <w:rPr>
          <w:b/>
          <w:i/>
          <w:iCs/>
          <w:color w:val="002060"/>
        </w:rPr>
      </w:pPr>
    </w:p>
    <w:p w14:paraId="6075F277" w14:textId="350D4619" w:rsidR="0050245A" w:rsidRPr="00166355" w:rsidRDefault="007D4617" w:rsidP="00166355">
      <w:pPr>
        <w:ind w:right="-1620"/>
        <w:rPr>
          <w:b/>
          <w:sz w:val="36"/>
          <w:szCs w:val="36"/>
        </w:rPr>
      </w:pPr>
      <w:r w:rsidRPr="002A337C">
        <w:rPr>
          <w:b/>
          <w:color w:val="2F5496" w:themeColor="accent5" w:themeShade="BF"/>
          <w:sz w:val="36"/>
          <w:szCs w:val="36"/>
        </w:rPr>
        <w:t xml:space="preserve">Assembly Budget Bill – </w:t>
      </w:r>
      <w:hyperlink r:id="rId230" w:history="1">
        <w:r w:rsidRPr="002A337C">
          <w:rPr>
            <w:rStyle w:val="Hyperlink"/>
            <w:b/>
            <w:color w:val="2F5496" w:themeColor="accent5" w:themeShade="BF"/>
            <w:sz w:val="36"/>
            <w:szCs w:val="36"/>
            <w:u w:val="none"/>
          </w:rPr>
          <w:t>AB 1806</w:t>
        </w:r>
      </w:hyperlink>
      <w:r w:rsidR="00F4764F" w:rsidRPr="00166355">
        <w:rPr>
          <w:b/>
          <w:sz w:val="36"/>
          <w:szCs w:val="36"/>
        </w:rPr>
        <w:t xml:space="preserve"> - </w:t>
      </w:r>
      <w:r w:rsidR="00F4764F" w:rsidRPr="00077F86">
        <w:rPr>
          <w:b/>
          <w:color w:val="FF0000"/>
          <w:sz w:val="36"/>
          <w:szCs w:val="36"/>
        </w:rPr>
        <w:t>Sub #1 Hearings for 2018</w:t>
      </w:r>
    </w:p>
    <w:p w14:paraId="27E3A5E2" w14:textId="77777777" w:rsidR="0050245A" w:rsidRDefault="0050245A" w:rsidP="00220584">
      <w:pPr>
        <w:ind w:right="-1620"/>
      </w:pPr>
    </w:p>
    <w:p w14:paraId="7344FA4A" w14:textId="77777777" w:rsidR="00AE6D79" w:rsidRDefault="00AE6D79" w:rsidP="00AE6D79">
      <w:pPr>
        <w:pStyle w:val="Heading5"/>
        <w:jc w:val="center"/>
        <w:rPr>
          <w:rFonts w:ascii="Arial" w:hAnsi="Arial" w:cs="Arial"/>
          <w:b/>
          <w:color w:val="002060"/>
          <w:sz w:val="28"/>
          <w:szCs w:val="28"/>
        </w:rPr>
        <w:sectPr w:rsidR="00AE6D79" w:rsidSect="00605EA6">
          <w:footerReference w:type="default" r:id="rId231"/>
          <w:type w:val="continuous"/>
          <w:pgSz w:w="12240" w:h="15840"/>
          <w:pgMar w:top="1440" w:right="1800" w:bottom="1440" w:left="1800" w:header="720" w:footer="720" w:gutter="0"/>
          <w:cols w:space="720"/>
        </w:sectPr>
      </w:pPr>
    </w:p>
    <w:p w14:paraId="27CB3DA4" w14:textId="4F866E5E"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Monday, March 5, 2018</w:t>
      </w:r>
    </w:p>
    <w:p w14:paraId="3B08779F" w14:textId="273DD78B"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4EE1EDB2" w14:textId="4D886F97"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r w:rsidRPr="005B1A46">
        <w:rPr>
          <w:sz w:val="20"/>
          <w:szCs w:val="20"/>
        </w:rPr>
        <w:t>ARAMBULA, Chair</w:t>
      </w:r>
      <w:r w:rsidRPr="005B1A46">
        <w:rPr>
          <w:sz w:val="20"/>
          <w:szCs w:val="20"/>
        </w:rPr>
        <w:br/>
        <w:t>2:30 p.m. - State Capitol, Room TBD</w:t>
      </w:r>
    </w:p>
    <w:p w14:paraId="1DA148AF" w14:textId="7775D9B7" w:rsidR="00AE6D79" w:rsidRPr="005B1A46"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desc"/>
          <w:rFonts w:eastAsiaTheme="majorEastAsia"/>
          <w:sz w:val="20"/>
          <w:szCs w:val="20"/>
        </w:rPr>
      </w:pPr>
      <w:r w:rsidRPr="005B1A46">
        <w:rPr>
          <w:rStyle w:val="organizationcode"/>
          <w:rFonts w:eastAsiaTheme="majorEastAsia"/>
          <w:sz w:val="20"/>
          <w:szCs w:val="20"/>
        </w:rPr>
        <w:t xml:space="preserve">4150 - </w:t>
      </w:r>
      <w:r w:rsidRPr="005B1A46">
        <w:rPr>
          <w:rStyle w:val="budgetitemdesc"/>
          <w:sz w:val="20"/>
          <w:szCs w:val="20"/>
        </w:rPr>
        <w:t>Department of Managed Health Care</w:t>
      </w:r>
    </w:p>
    <w:p w14:paraId="118104AD" w14:textId="2C0796AC" w:rsidR="00180C4A"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subitem"/>
          <w:rFonts w:eastAsia="MS Mincho"/>
          <w:sz w:val="20"/>
          <w:szCs w:val="20"/>
        </w:rPr>
      </w:pPr>
      <w:r w:rsidRPr="005B1A46">
        <w:rPr>
          <w:rStyle w:val="organizationcode"/>
          <w:rFonts w:eastAsiaTheme="majorEastAsia"/>
          <w:sz w:val="20"/>
          <w:szCs w:val="20"/>
        </w:rPr>
        <w:t xml:space="preserve">4260 - </w:t>
      </w:r>
      <w:r w:rsidRPr="005B1A46">
        <w:rPr>
          <w:rStyle w:val="budgetitemdesc"/>
          <w:sz w:val="20"/>
          <w:szCs w:val="20"/>
        </w:rPr>
        <w:t xml:space="preserve">Department of Health Care Services </w:t>
      </w:r>
      <w:r w:rsidRPr="005B1A46">
        <w:rPr>
          <w:rStyle w:val="budgetitemsubitem"/>
          <w:rFonts w:eastAsia="MS Mincho"/>
          <w:sz w:val="20"/>
          <w:szCs w:val="20"/>
        </w:rPr>
        <w:t>Medi-Cal Overview and Select Issues and Proposals</w:t>
      </w:r>
    </w:p>
    <w:p w14:paraId="3A2C2212" w14:textId="4A23E15C" w:rsidR="005B1A46" w:rsidRDefault="005B1A46"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subitem"/>
          <w:rFonts w:eastAsia="MS Mincho"/>
          <w:sz w:val="20"/>
          <w:szCs w:val="20"/>
        </w:rPr>
      </w:pPr>
    </w:p>
    <w:p w14:paraId="5D895193" w14:textId="77777777" w:rsidR="005B1A46" w:rsidRPr="005B1A46" w:rsidRDefault="005B1A46" w:rsidP="006B27B3">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p>
    <w:p w14:paraId="06240E4E" w14:textId="217A691E" w:rsidR="00AE6D79" w:rsidRPr="005B1A46" w:rsidRDefault="00AE6D79" w:rsidP="005B1A46">
      <w:pPr>
        <w:pStyle w:val="Heading5"/>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Wednesday, March 14, 2018</w:t>
      </w:r>
    </w:p>
    <w:p w14:paraId="30458D4B" w14:textId="77777777" w:rsidR="00AE6D79" w:rsidRPr="005B1A46" w:rsidRDefault="00AE6D79" w:rsidP="005B1A46">
      <w:pPr>
        <w:pStyle w:val="Heading4"/>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39BF9579" w14:textId="295DCBEC" w:rsidR="00AE6D79" w:rsidRPr="005B1A46" w:rsidRDefault="00AE6D79" w:rsidP="005B1A46">
      <w:pPr>
        <w:pStyle w:val="NormalWeb"/>
        <w:shd w:val="clear" w:color="auto" w:fill="D9E2F3" w:themeFill="accent5" w:themeFillTint="33"/>
        <w:rPr>
          <w:sz w:val="20"/>
          <w:szCs w:val="20"/>
        </w:rPr>
      </w:pPr>
      <w:r w:rsidRPr="005B1A46">
        <w:rPr>
          <w:sz w:val="20"/>
          <w:szCs w:val="20"/>
        </w:rPr>
        <w:t>ARAMBULA, Chair</w:t>
      </w:r>
      <w:r w:rsidRPr="005B1A46">
        <w:rPr>
          <w:sz w:val="20"/>
          <w:szCs w:val="20"/>
        </w:rPr>
        <w:br/>
        <w:t>2:30 p.m. - State Capitol, Room TBD</w:t>
      </w:r>
    </w:p>
    <w:p w14:paraId="24A7B801" w14:textId="46432CB4" w:rsidR="00AE6D79" w:rsidRDefault="00AE6D79" w:rsidP="005B1A46">
      <w:pPr>
        <w:shd w:val="clear" w:color="auto" w:fill="D9E2F3" w:themeFill="accent5" w:themeFillTint="33"/>
        <w:rPr>
          <w:rStyle w:val="organizationcode"/>
          <w:rFonts w:eastAsiaTheme="majorEastAsia"/>
          <w:sz w:val="20"/>
          <w:szCs w:val="20"/>
        </w:rPr>
      </w:pPr>
      <w:r w:rsidRPr="005B1A46">
        <w:rPr>
          <w:rStyle w:val="organizationcode"/>
          <w:rFonts w:eastAsiaTheme="majorEastAsia"/>
          <w:sz w:val="20"/>
          <w:szCs w:val="20"/>
        </w:rPr>
        <w:t>IHSS, SSI and Adult Protective Services</w:t>
      </w:r>
    </w:p>
    <w:p w14:paraId="1A16C411" w14:textId="77777777" w:rsidR="005B1A46" w:rsidRPr="005B1A46" w:rsidRDefault="005B1A46" w:rsidP="005B1A46">
      <w:pPr>
        <w:shd w:val="clear" w:color="auto" w:fill="D9E2F3" w:themeFill="accent5" w:themeFillTint="33"/>
        <w:rPr>
          <w:sz w:val="20"/>
          <w:szCs w:val="20"/>
        </w:rPr>
      </w:pPr>
    </w:p>
    <w:p w14:paraId="7CC46CCB" w14:textId="77777777" w:rsidR="008E0F45" w:rsidRPr="005B1A46" w:rsidRDefault="008E0F45" w:rsidP="008E0F45">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Thursday, March 22, 2018</w:t>
      </w:r>
    </w:p>
    <w:p w14:paraId="65D685E8" w14:textId="77777777" w:rsidR="005B1A46" w:rsidRDefault="008E0F45" w:rsidP="005B1A46">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1 On Health &amp; Human Services</w:t>
      </w:r>
    </w:p>
    <w:p w14:paraId="790D4F9C" w14:textId="780B555B" w:rsidR="008E0F45" w:rsidRPr="005B1A46" w:rsidRDefault="008E0F45" w:rsidP="005B1A46">
      <w:pPr>
        <w:pStyle w:val="Heading4"/>
        <w:pBdr>
          <w:top w:val="single" w:sz="4" w:space="1" w:color="auto"/>
          <w:left w:val="single" w:sz="4" w:space="4" w:color="auto"/>
          <w:bottom w:val="single" w:sz="4" w:space="1" w:color="auto"/>
          <w:right w:val="single" w:sz="4" w:space="4" w:color="auto"/>
        </w:pBdr>
        <w:shd w:val="clear" w:color="auto" w:fill="FBE4D5" w:themeFill="accent2" w:themeFillTint="33"/>
        <w:rPr>
          <w:rFonts w:ascii="Times New Roman" w:hAnsi="Times New Roman" w:cs="Times New Roman"/>
          <w:b/>
          <w:i w:val="0"/>
          <w:color w:val="002060"/>
          <w:sz w:val="20"/>
          <w:szCs w:val="20"/>
        </w:rPr>
      </w:pPr>
      <w:r w:rsidRPr="005B1A46">
        <w:rPr>
          <w:rFonts w:ascii="Times New Roman" w:hAnsi="Times New Roman" w:cs="Times New Roman"/>
          <w:i w:val="0"/>
          <w:color w:val="000000" w:themeColor="text1"/>
          <w:sz w:val="20"/>
          <w:szCs w:val="20"/>
        </w:rPr>
        <w:t>ARAMBULA, Chair</w:t>
      </w:r>
      <w:r w:rsidRPr="005B1A46">
        <w:rPr>
          <w:i w:val="0"/>
          <w:sz w:val="20"/>
          <w:szCs w:val="20"/>
        </w:rPr>
        <w:br/>
      </w:r>
      <w:r w:rsidRPr="005B1A46">
        <w:rPr>
          <w:rFonts w:ascii="Times New Roman" w:hAnsi="Times New Roman" w:cs="Times New Roman"/>
          <w:i w:val="0"/>
          <w:color w:val="000000" w:themeColor="text1"/>
          <w:sz w:val="20"/>
          <w:szCs w:val="20"/>
        </w:rPr>
        <w:t>9:30 a.m. or upon adjournment - State Capitol, Room 4203</w:t>
      </w:r>
    </w:p>
    <w:p w14:paraId="0EB41AFF" w14:textId="77777777" w:rsidR="008E0F45" w:rsidRPr="005B1A46" w:rsidRDefault="008E0F45"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sz w:val="20"/>
          <w:szCs w:val="20"/>
        </w:rPr>
      </w:pPr>
      <w:r w:rsidRPr="005B1A46">
        <w:rPr>
          <w:rStyle w:val="organizationcode"/>
          <w:rFonts w:eastAsiaTheme="majorEastAsia"/>
          <w:sz w:val="20"/>
          <w:szCs w:val="20"/>
        </w:rPr>
        <w:t>Medi-Cal</w:t>
      </w:r>
    </w:p>
    <w:p w14:paraId="21DE6017" w14:textId="7B8AB626" w:rsidR="008E0F45" w:rsidRPr="005B1A46" w:rsidRDefault="008E0F45" w:rsidP="00220584">
      <w:pPr>
        <w:ind w:right="-1620"/>
        <w:rPr>
          <w:sz w:val="20"/>
          <w:szCs w:val="20"/>
        </w:rPr>
      </w:pPr>
    </w:p>
    <w:p w14:paraId="42DB902A" w14:textId="57EC7519"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lastRenderedPageBreak/>
        <w:t>Wednesday, April 4, 2018</w:t>
      </w:r>
    </w:p>
    <w:p w14:paraId="7C367BD6" w14:textId="77777777"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4E12AE51" w14:textId="54F528B0"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ARAMBULA, Chair</w:t>
      </w:r>
      <w:r w:rsidRPr="005B1A46">
        <w:rPr>
          <w:sz w:val="20"/>
          <w:szCs w:val="20"/>
        </w:rPr>
        <w:br/>
        <w:t>2:30 p.m. - State Capitol, Room TBD</w:t>
      </w:r>
    </w:p>
    <w:p w14:paraId="296A43CE" w14:textId="69AD2CEB" w:rsidR="00324B65" w:rsidRPr="005B1A46" w:rsidRDefault="00AE6D79" w:rsidP="005B1A46">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rStyle w:val="organizationcode"/>
          <w:rFonts w:eastAsiaTheme="majorEastAsia"/>
          <w:sz w:val="20"/>
          <w:szCs w:val="20"/>
        </w:rPr>
        <w:t>CalWORKs; Immigration &amp; Naturalization Services; CalFresh and State Hearings</w:t>
      </w:r>
    </w:p>
    <w:p w14:paraId="3F8EAA55" w14:textId="1A2BA203" w:rsidR="00AE6D79" w:rsidRPr="005B1A46" w:rsidRDefault="00AE6D79" w:rsidP="00426895">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Wednesday, April 11, 2018</w:t>
      </w:r>
    </w:p>
    <w:p w14:paraId="5F2956FE" w14:textId="77777777" w:rsidR="00AE6D79" w:rsidRPr="005B1A46" w:rsidRDefault="00AE6D79" w:rsidP="00426895">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2CD4B67D" w14:textId="51BAB1C5" w:rsidR="00AE6D79" w:rsidRPr="005B1A46" w:rsidRDefault="00AE6D79" w:rsidP="00426895">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ARAMBULA, Chair</w:t>
      </w:r>
      <w:r w:rsidRPr="005B1A46">
        <w:rPr>
          <w:sz w:val="20"/>
          <w:szCs w:val="20"/>
        </w:rPr>
        <w:br/>
        <w:t>2:30 p.m. - State Capitol, Room TBD</w:t>
      </w:r>
    </w:p>
    <w:p w14:paraId="7A0601F6" w14:textId="698F614A" w:rsidR="00AE6D79" w:rsidRPr="005B1A46" w:rsidRDefault="00AE6D79" w:rsidP="00426895">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sz w:val="20"/>
          <w:szCs w:val="20"/>
        </w:rPr>
        <w:sectPr w:rsidR="00AE6D79" w:rsidRPr="005B1A46" w:rsidSect="00180C4A">
          <w:type w:val="continuous"/>
          <w:pgSz w:w="12240" w:h="15840"/>
          <w:pgMar w:top="1440" w:right="1800" w:bottom="1440" w:left="1800" w:header="720" w:footer="720" w:gutter="0"/>
          <w:cols w:num="2" w:space="720"/>
        </w:sectPr>
      </w:pPr>
      <w:r w:rsidRPr="005B1A46">
        <w:rPr>
          <w:rStyle w:val="organizationcode"/>
          <w:rFonts w:eastAsiaTheme="majorEastAsia"/>
          <w:sz w:val="20"/>
          <w:szCs w:val="20"/>
        </w:rPr>
        <w:t>Health &amp; Human Services Agency &amp; DSS – Automation Projects</w:t>
      </w:r>
    </w:p>
    <w:p w14:paraId="0A4E20E5" w14:textId="3670E26A" w:rsidR="00AB5A1A" w:rsidRPr="005B1A46" w:rsidRDefault="00AB5A1A" w:rsidP="00220584">
      <w:pPr>
        <w:ind w:right="-1620"/>
        <w:rPr>
          <w:sz w:val="20"/>
          <w:szCs w:val="20"/>
        </w:rPr>
      </w:pPr>
    </w:p>
    <w:p w14:paraId="462ED68E" w14:textId="556547F1" w:rsidR="008E0F45" w:rsidRDefault="008E0F45"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6A099D"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6A099D" w:rsidP="00726DA2">
            <w:pPr>
              <w:ind w:right="-1620"/>
              <w:rPr>
                <w:color w:val="000000" w:themeColor="text1"/>
              </w:rPr>
            </w:pPr>
            <w:hyperlink r:id="rId232"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6A099D"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 xml:space="preserve">Hanna </w:t>
            </w:r>
            <w:proofErr w:type="spellStart"/>
            <w:r w:rsidRPr="00C02386">
              <w:rPr>
                <w:color w:val="000000" w:themeColor="text1"/>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6A099D" w:rsidP="00726DA2">
            <w:pPr>
              <w:ind w:right="-1620"/>
              <w:rPr>
                <w:color w:val="000000" w:themeColor="text1"/>
              </w:rPr>
            </w:pPr>
            <w:hyperlink r:id="rId233"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6A099D" w:rsidP="00C02386">
            <w:pPr>
              <w:pStyle w:val="NoSpacing"/>
              <w:framePr w:hSpace="0" w:wrap="auto" w:vAnchor="margin" w:xAlign="left" w:yAlign="inline"/>
              <w:ind w:right="0"/>
              <w:suppressOverlap w:val="0"/>
              <w:rPr>
                <w:rFonts w:ascii="Times New Roman" w:hAnsi="Times New Roman"/>
                <w:i w:val="0"/>
                <w:color w:val="000000" w:themeColor="text1"/>
              </w:rPr>
            </w:pPr>
            <w:hyperlink r:id="rId234" w:history="1">
              <w:r w:rsidR="00E703BE" w:rsidRPr="00C02386">
                <w:rPr>
                  <w:rStyle w:val="Hyperlink"/>
                  <w:rFonts w:ascii="Times New Roman" w:hAnsi="Times New Roman"/>
                  <w:i w:val="0"/>
                  <w:color w:val="000000" w:themeColor="text1"/>
                  <w:u w:val="none"/>
                </w:rPr>
                <w:t xml:space="preserve">Senator Bill </w:t>
              </w:r>
              <w:proofErr w:type="spellStart"/>
              <w:r w:rsidR="00E703BE" w:rsidRPr="00C02386">
                <w:rPr>
                  <w:rStyle w:val="Hyperlink"/>
                  <w:rFonts w:ascii="Times New Roman" w:hAnsi="Times New Roman"/>
                  <w:i w:val="0"/>
                  <w:color w:val="000000" w:themeColor="text1"/>
                  <w:u w:val="none"/>
                </w:rPr>
                <w:t>Monning</w:t>
              </w:r>
              <w:proofErr w:type="spellEnd"/>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6A099D" w:rsidP="00726DA2">
            <w:pPr>
              <w:ind w:right="-1620"/>
              <w:rPr>
                <w:color w:val="000000" w:themeColor="text1"/>
              </w:rPr>
            </w:pPr>
            <w:hyperlink r:id="rId235"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6A099D" w:rsidP="00726DA2">
            <w:pPr>
              <w:ind w:right="-1620"/>
              <w:rPr>
                <w:color w:val="000000" w:themeColor="text1"/>
              </w:rPr>
            </w:pPr>
            <w:hyperlink r:id="rId236"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370E0625" w14:textId="77777777" w:rsidR="00166355" w:rsidRPr="006B27B3" w:rsidRDefault="00166355" w:rsidP="00166355">
      <w:pPr>
        <w:ind w:right="-1620"/>
        <w:jc w:val="center"/>
        <w:rPr>
          <w:b/>
          <w:iCs/>
          <w:color w:val="2F5496" w:themeColor="accent5" w:themeShade="BF"/>
        </w:rPr>
      </w:pPr>
    </w:p>
    <w:p w14:paraId="5E793067" w14:textId="77777777" w:rsidR="00016407" w:rsidRDefault="00016407" w:rsidP="00166355">
      <w:pPr>
        <w:ind w:right="-1620"/>
        <w:rPr>
          <w:b/>
          <w:color w:val="2F5496" w:themeColor="accent5" w:themeShade="BF"/>
          <w:sz w:val="36"/>
          <w:szCs w:val="36"/>
        </w:rPr>
      </w:pPr>
    </w:p>
    <w:p w14:paraId="1FE626D4" w14:textId="77777777" w:rsidR="00016407" w:rsidRDefault="00016407" w:rsidP="00166355">
      <w:pPr>
        <w:ind w:right="-1620"/>
        <w:rPr>
          <w:b/>
          <w:color w:val="2F5496" w:themeColor="accent5" w:themeShade="BF"/>
          <w:sz w:val="36"/>
          <w:szCs w:val="36"/>
        </w:rPr>
      </w:pPr>
    </w:p>
    <w:p w14:paraId="652F320E" w14:textId="77777777" w:rsidR="00016407" w:rsidRDefault="00016407" w:rsidP="00166355">
      <w:pPr>
        <w:ind w:right="-1620"/>
        <w:rPr>
          <w:b/>
          <w:color w:val="2F5496" w:themeColor="accent5" w:themeShade="BF"/>
          <w:sz w:val="36"/>
          <w:szCs w:val="36"/>
        </w:rPr>
      </w:pPr>
    </w:p>
    <w:p w14:paraId="40B05431" w14:textId="77777777" w:rsidR="00016407" w:rsidRDefault="00016407" w:rsidP="00166355">
      <w:pPr>
        <w:ind w:right="-1620"/>
        <w:rPr>
          <w:b/>
          <w:color w:val="2F5496" w:themeColor="accent5" w:themeShade="BF"/>
          <w:sz w:val="36"/>
          <w:szCs w:val="36"/>
        </w:rPr>
      </w:pPr>
    </w:p>
    <w:p w14:paraId="138AD986" w14:textId="77777777" w:rsidR="00016407" w:rsidRDefault="00016407" w:rsidP="00166355">
      <w:pPr>
        <w:ind w:right="-1620"/>
        <w:rPr>
          <w:b/>
          <w:color w:val="2F5496" w:themeColor="accent5" w:themeShade="BF"/>
          <w:sz w:val="36"/>
          <w:szCs w:val="36"/>
        </w:rPr>
      </w:pPr>
    </w:p>
    <w:p w14:paraId="14DC3998" w14:textId="77777777" w:rsidR="00016407" w:rsidRDefault="00016407" w:rsidP="00166355">
      <w:pPr>
        <w:ind w:right="-1620"/>
        <w:rPr>
          <w:b/>
          <w:color w:val="2F5496" w:themeColor="accent5" w:themeShade="BF"/>
          <w:sz w:val="36"/>
          <w:szCs w:val="36"/>
        </w:rPr>
      </w:pPr>
    </w:p>
    <w:p w14:paraId="400A6BC8" w14:textId="77777777" w:rsidR="00016407" w:rsidRDefault="00016407" w:rsidP="00166355">
      <w:pPr>
        <w:ind w:right="-1620"/>
        <w:rPr>
          <w:b/>
          <w:color w:val="2F5496" w:themeColor="accent5" w:themeShade="BF"/>
          <w:sz w:val="36"/>
          <w:szCs w:val="36"/>
        </w:rPr>
      </w:pPr>
    </w:p>
    <w:p w14:paraId="653C590C" w14:textId="56BB18E5" w:rsidR="00166355" w:rsidRPr="00016407" w:rsidRDefault="007D4617" w:rsidP="00016407">
      <w:pPr>
        <w:ind w:right="-1620"/>
        <w:rPr>
          <w:rFonts w:ascii="Arial" w:hAnsi="Arial" w:cs="Arial"/>
          <w:b/>
          <w:color w:val="FF0000"/>
          <w:sz w:val="36"/>
          <w:szCs w:val="36"/>
        </w:rPr>
      </w:pPr>
      <w:r w:rsidRPr="006B27B3">
        <w:rPr>
          <w:b/>
          <w:color w:val="2F5496" w:themeColor="accent5" w:themeShade="BF"/>
          <w:sz w:val="36"/>
          <w:szCs w:val="36"/>
        </w:rPr>
        <w:lastRenderedPageBreak/>
        <w:t xml:space="preserve">Senate Budget Bill </w:t>
      </w:r>
      <w:hyperlink r:id="rId237" w:history="1">
        <w:r w:rsidRPr="006B27B3">
          <w:rPr>
            <w:rStyle w:val="Hyperlink"/>
            <w:b/>
            <w:color w:val="2F5496" w:themeColor="accent5" w:themeShade="BF"/>
            <w:sz w:val="36"/>
            <w:szCs w:val="36"/>
            <w:u w:val="none"/>
          </w:rPr>
          <w:t>SB 839</w:t>
        </w:r>
      </w:hyperlink>
      <w:r w:rsidR="00F4764F" w:rsidRPr="00166355">
        <w:rPr>
          <w:rStyle w:val="Hyperlink"/>
          <w:b/>
          <w:sz w:val="36"/>
          <w:szCs w:val="36"/>
          <w:u w:val="none"/>
        </w:rPr>
        <w:t xml:space="preserve"> – </w:t>
      </w:r>
      <w:r w:rsidR="00166355" w:rsidRPr="00166355">
        <w:rPr>
          <w:rStyle w:val="Hyperlink"/>
          <w:b/>
          <w:sz w:val="36"/>
          <w:szCs w:val="36"/>
          <w:u w:val="none"/>
        </w:rPr>
        <w:t xml:space="preserve"> </w:t>
      </w:r>
      <w:r w:rsidR="00F4764F" w:rsidRPr="006B27B3">
        <w:rPr>
          <w:b/>
          <w:color w:val="FF0000"/>
          <w:sz w:val="36"/>
          <w:szCs w:val="36"/>
        </w:rPr>
        <w:t>Sub #3 Hearings for 2018</w:t>
      </w:r>
    </w:p>
    <w:p w14:paraId="115D2B0A" w14:textId="3E48D255" w:rsidR="00996F9C" w:rsidRDefault="00996F9C" w:rsidP="00167F22"/>
    <w:p w14:paraId="1C111269" w14:textId="77777777" w:rsidR="00180C4A" w:rsidRDefault="00180C4A" w:rsidP="00996F9C">
      <w:pPr>
        <w:pStyle w:val="Heading5"/>
        <w:jc w:val="center"/>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19D76E88" w14:textId="15C75B95"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Thursday, March 8, 2018</w:t>
      </w:r>
    </w:p>
    <w:p w14:paraId="78B826C1" w14:textId="592366B9" w:rsidR="00996F9C"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00996F9C" w:rsidRPr="005B1A46">
        <w:rPr>
          <w:rFonts w:ascii="Arial" w:hAnsi="Arial" w:cs="Arial"/>
          <w:b/>
          <w:i w:val="0"/>
          <w:color w:val="002060"/>
          <w:sz w:val="20"/>
          <w:szCs w:val="20"/>
        </w:rPr>
        <w:t>Health &amp; Human Services</w:t>
      </w:r>
    </w:p>
    <w:p w14:paraId="367BE841" w14:textId="6D595D65" w:rsidR="00996F9C"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PAN</w:t>
      </w:r>
      <w:r w:rsidR="00996F9C" w:rsidRPr="005B1A46">
        <w:rPr>
          <w:sz w:val="20"/>
          <w:szCs w:val="20"/>
        </w:rPr>
        <w:t>, Chair</w:t>
      </w:r>
      <w:r w:rsidR="00996F9C" w:rsidRPr="005B1A46">
        <w:rPr>
          <w:sz w:val="20"/>
          <w:szCs w:val="20"/>
        </w:rPr>
        <w:br/>
        <w:t>9:30 a.m. or upon adjour</w:t>
      </w:r>
      <w:r w:rsidR="00966D71" w:rsidRPr="005B1A46">
        <w:rPr>
          <w:sz w:val="20"/>
          <w:szCs w:val="20"/>
        </w:rPr>
        <w:t>nment - State Capitol, Room 4203</w:t>
      </w:r>
    </w:p>
    <w:p w14:paraId="4A89D9D5" w14:textId="6DE49AA3"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sz w:val="20"/>
          <w:szCs w:val="20"/>
        </w:rPr>
      </w:pPr>
      <w:r w:rsidRPr="005B1A46">
        <w:rPr>
          <w:rStyle w:val="organizationcode"/>
          <w:rFonts w:eastAsiaTheme="majorEastAsia"/>
          <w:sz w:val="20"/>
          <w:szCs w:val="20"/>
        </w:rPr>
        <w:t>IHSS &amp; SSI</w:t>
      </w:r>
    </w:p>
    <w:p w14:paraId="0AB9ED76" w14:textId="0E74EE28" w:rsidR="00996F9C" w:rsidRPr="005B1A46" w:rsidRDefault="00996F9C" w:rsidP="00167F22">
      <w:pPr>
        <w:rPr>
          <w:sz w:val="20"/>
          <w:szCs w:val="20"/>
        </w:rPr>
      </w:pPr>
    </w:p>
    <w:p w14:paraId="46AA8F85" w14:textId="3D960ED1" w:rsidR="00180C4A" w:rsidRPr="005B1A46" w:rsidRDefault="00180C4A" w:rsidP="00966D71">
      <w:pPr>
        <w:rPr>
          <w:rStyle w:val="Strong"/>
          <w:rFonts w:ascii="Arial" w:hAnsi="Arial" w:cs="Arial"/>
          <w:sz w:val="20"/>
          <w:szCs w:val="20"/>
        </w:rPr>
      </w:pPr>
    </w:p>
    <w:p w14:paraId="40C34849" w14:textId="1EB8E2A0" w:rsidR="008E0F45" w:rsidRPr="005B1A46" w:rsidRDefault="008E0F45" w:rsidP="00966D71">
      <w:pPr>
        <w:rPr>
          <w:rStyle w:val="Strong"/>
          <w:rFonts w:ascii="Arial" w:hAnsi="Arial" w:cs="Arial"/>
          <w:sz w:val="20"/>
          <w:szCs w:val="20"/>
        </w:rPr>
      </w:pPr>
    </w:p>
    <w:p w14:paraId="35DAE041" w14:textId="300E8220" w:rsidR="008E0F45" w:rsidRPr="005B1A46" w:rsidRDefault="008E0F45" w:rsidP="00966D71">
      <w:pPr>
        <w:rPr>
          <w:rStyle w:val="Strong"/>
          <w:rFonts w:ascii="Arial" w:hAnsi="Arial" w:cs="Arial"/>
          <w:sz w:val="20"/>
          <w:szCs w:val="20"/>
        </w:rPr>
      </w:pPr>
    </w:p>
    <w:p w14:paraId="37A2C072" w14:textId="7B3D9F84" w:rsidR="00166355" w:rsidRDefault="00166355" w:rsidP="00966D71">
      <w:pPr>
        <w:rPr>
          <w:rStyle w:val="Strong"/>
          <w:rFonts w:ascii="Arial" w:hAnsi="Arial" w:cs="Arial"/>
          <w:sz w:val="20"/>
          <w:szCs w:val="20"/>
        </w:rPr>
      </w:pPr>
    </w:p>
    <w:p w14:paraId="061D7B33" w14:textId="340C0AE7" w:rsidR="005B1A46" w:rsidRDefault="005B1A46" w:rsidP="00966D71">
      <w:pPr>
        <w:rPr>
          <w:rStyle w:val="Strong"/>
          <w:rFonts w:ascii="Arial" w:hAnsi="Arial" w:cs="Arial"/>
          <w:sz w:val="20"/>
          <w:szCs w:val="20"/>
        </w:rPr>
      </w:pPr>
    </w:p>
    <w:p w14:paraId="4D0AFC4F" w14:textId="397E4BF9" w:rsidR="005B1A46" w:rsidRDefault="005B1A46" w:rsidP="00966D71">
      <w:pPr>
        <w:rPr>
          <w:rStyle w:val="Strong"/>
          <w:rFonts w:ascii="Arial" w:hAnsi="Arial" w:cs="Arial"/>
          <w:sz w:val="20"/>
          <w:szCs w:val="20"/>
        </w:rPr>
      </w:pPr>
    </w:p>
    <w:p w14:paraId="3D35712A" w14:textId="77777777" w:rsidR="005B1A46" w:rsidRPr="005B1A46" w:rsidRDefault="005B1A46" w:rsidP="00966D71">
      <w:pPr>
        <w:rPr>
          <w:rStyle w:val="Strong"/>
          <w:rFonts w:ascii="Arial" w:hAnsi="Arial" w:cs="Arial"/>
          <w:sz w:val="20"/>
          <w:szCs w:val="20"/>
        </w:rPr>
      </w:pPr>
    </w:p>
    <w:p w14:paraId="4A5C0CD1" w14:textId="48648451" w:rsidR="008E0F45" w:rsidRPr="005B1A46" w:rsidRDefault="008E0F45" w:rsidP="00966D71">
      <w:pPr>
        <w:rPr>
          <w:rStyle w:val="Strong"/>
          <w:rFonts w:ascii="Arial" w:hAnsi="Arial" w:cs="Arial"/>
          <w:sz w:val="20"/>
          <w:szCs w:val="20"/>
        </w:rPr>
      </w:pPr>
    </w:p>
    <w:p w14:paraId="533501D3" w14:textId="77777777" w:rsidR="008E0F45" w:rsidRPr="005B1A46" w:rsidRDefault="008E0F45" w:rsidP="00966D71">
      <w:pPr>
        <w:rPr>
          <w:rStyle w:val="Strong"/>
          <w:rFonts w:ascii="Arial" w:hAnsi="Arial" w:cs="Arial"/>
          <w:sz w:val="20"/>
          <w:szCs w:val="20"/>
        </w:rPr>
      </w:pPr>
    </w:p>
    <w:p w14:paraId="7A33AA32" w14:textId="582802B1"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Style w:val="Strong"/>
          <w:rFonts w:ascii="Arial" w:hAnsi="Arial" w:cs="Arial"/>
          <w:color w:val="002060"/>
          <w:sz w:val="20"/>
          <w:szCs w:val="20"/>
        </w:rPr>
        <w:t>JOINT HEARING</w:t>
      </w:r>
      <w:r w:rsidRPr="005B1A46">
        <w:rPr>
          <w:rFonts w:ascii="Arial" w:hAnsi="Arial" w:cs="Arial"/>
          <w:b/>
          <w:bCs/>
          <w:color w:val="002060"/>
          <w:sz w:val="20"/>
          <w:szCs w:val="20"/>
        </w:rPr>
        <w:br/>
      </w:r>
      <w:r w:rsidRPr="005B1A46">
        <w:rPr>
          <w:rStyle w:val="Strong"/>
          <w:rFonts w:ascii="Arial" w:hAnsi="Arial" w:cs="Arial"/>
          <w:color w:val="002060"/>
          <w:sz w:val="20"/>
          <w:szCs w:val="20"/>
        </w:rPr>
        <w:t xml:space="preserve">BUDGET AND FISCAL REVIEW </w:t>
      </w:r>
      <w:r w:rsidRPr="005B1A46">
        <w:rPr>
          <w:rFonts w:ascii="Arial" w:hAnsi="Arial" w:cs="Arial"/>
          <w:b/>
          <w:bCs/>
          <w:color w:val="002060"/>
          <w:sz w:val="20"/>
          <w:szCs w:val="20"/>
        </w:rPr>
        <w:br/>
      </w:r>
      <w:r w:rsidRPr="005B1A46">
        <w:rPr>
          <w:rStyle w:val="Strong"/>
          <w:rFonts w:ascii="Arial" w:hAnsi="Arial" w:cs="Arial"/>
          <w:color w:val="002060"/>
          <w:sz w:val="20"/>
          <w:szCs w:val="20"/>
        </w:rPr>
        <w:t>SUBCOMMITTEE NO. 1 ON EDUCATION AND SUBCOMMITTEE NO. 3 ON HEALTH AND HUMAN SERVICES</w:t>
      </w:r>
    </w:p>
    <w:p w14:paraId="2B154191" w14:textId="77777777"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PORTANTINO AND PAN, Chairs</w:t>
      </w:r>
    </w:p>
    <w:p w14:paraId="3DE73911" w14:textId="77777777" w:rsidR="00180C4A" w:rsidRPr="005B1A46"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April 5, 2018</w:t>
      </w:r>
    </w:p>
    <w:p w14:paraId="1A94FACD" w14:textId="66CAAA27" w:rsidR="00996F9C" w:rsidRPr="005B1A46"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9:30 a.m</w:t>
      </w:r>
      <w:r w:rsidR="00966D71" w:rsidRPr="005B1A46">
        <w:rPr>
          <w:sz w:val="20"/>
          <w:szCs w:val="20"/>
        </w:rPr>
        <w:t>. or upon adjournment</w:t>
      </w:r>
      <w:r w:rsidRPr="005B1A46">
        <w:rPr>
          <w:sz w:val="20"/>
          <w:szCs w:val="20"/>
        </w:rPr>
        <w:t xml:space="preserve"> - John L. Burton Hearing Room (4203)</w:t>
      </w:r>
    </w:p>
    <w:p w14:paraId="191FC92C"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CHILD CARE AND EARLY LEARNING</w:t>
      </w:r>
    </w:p>
    <w:p w14:paraId="204C4D6D"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 xml:space="preserve">Item: </w:t>
      </w:r>
    </w:p>
    <w:p w14:paraId="3EF98FC3" w14:textId="77777777" w:rsidR="008E0F45"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5180Department of Social Services</w:t>
      </w:r>
    </w:p>
    <w:p w14:paraId="5A9B060A" w14:textId="36A04EBE"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6100</w:t>
      </w:r>
      <w:r w:rsidR="00966D71" w:rsidRPr="005B1A46">
        <w:rPr>
          <w:sz w:val="20"/>
          <w:szCs w:val="20"/>
        </w:rPr>
        <w:t xml:space="preserve"> </w:t>
      </w:r>
      <w:r w:rsidRPr="005B1A46">
        <w:rPr>
          <w:sz w:val="20"/>
          <w:szCs w:val="20"/>
        </w:rPr>
        <w:t xml:space="preserve">Department of Education </w:t>
      </w:r>
    </w:p>
    <w:p w14:paraId="2726807F" w14:textId="490B2947" w:rsidR="00324B65" w:rsidRPr="005B1A46" w:rsidRDefault="00324B65" w:rsidP="00167F22">
      <w:pPr>
        <w:rPr>
          <w:sz w:val="20"/>
          <w:szCs w:val="20"/>
        </w:rPr>
      </w:pPr>
    </w:p>
    <w:p w14:paraId="445B6508" w14:textId="41B18CEB"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Thursday, April 12, 2018</w:t>
      </w:r>
    </w:p>
    <w:p w14:paraId="468264A5" w14:textId="1258082A"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135BE78F"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r w:rsidRPr="005B1A46">
        <w:rPr>
          <w:sz w:val="20"/>
          <w:szCs w:val="20"/>
        </w:rPr>
        <w:t>PAN, Chair</w:t>
      </w:r>
      <w:r w:rsidRPr="005B1A46">
        <w:rPr>
          <w:sz w:val="20"/>
          <w:szCs w:val="20"/>
        </w:rPr>
        <w:br/>
        <w:t>9:30 a.m. or upon adjournment - State Capitol, Room 4203</w:t>
      </w:r>
    </w:p>
    <w:p w14:paraId="3A8275EE" w14:textId="77777777"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p>
    <w:p w14:paraId="39F2F7D9" w14:textId="708CA4CF"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sz w:val="20"/>
          <w:szCs w:val="20"/>
        </w:rPr>
      </w:pPr>
      <w:r w:rsidRPr="005B1A46">
        <w:rPr>
          <w:rStyle w:val="organizationcode"/>
          <w:rFonts w:eastAsiaTheme="majorEastAsia"/>
          <w:sz w:val="20"/>
          <w:szCs w:val="20"/>
        </w:rPr>
        <w:t>Child Welfare Services; Child Support</w:t>
      </w:r>
    </w:p>
    <w:p w14:paraId="13A537D3" w14:textId="070D0349" w:rsidR="00996F9C" w:rsidRPr="005B1A46" w:rsidRDefault="00996F9C" w:rsidP="00167F22">
      <w:pPr>
        <w:rPr>
          <w:sz w:val="20"/>
          <w:szCs w:val="20"/>
        </w:rPr>
      </w:pPr>
    </w:p>
    <w:p w14:paraId="1943BA06" w14:textId="56443BFD" w:rsidR="008E0F45" w:rsidRPr="005B1A46" w:rsidRDefault="008E0F45" w:rsidP="00167F22">
      <w:pPr>
        <w:rPr>
          <w:sz w:val="20"/>
          <w:szCs w:val="20"/>
        </w:rPr>
      </w:pPr>
    </w:p>
    <w:p w14:paraId="12BE4183" w14:textId="27E407F2" w:rsidR="008E0F45" w:rsidRPr="005B1A46" w:rsidRDefault="008E0F45" w:rsidP="00167F22">
      <w:pPr>
        <w:rPr>
          <w:sz w:val="20"/>
          <w:szCs w:val="20"/>
        </w:rPr>
      </w:pPr>
    </w:p>
    <w:p w14:paraId="7211A215" w14:textId="2983F14C" w:rsidR="008E0F45" w:rsidRPr="005B1A46" w:rsidRDefault="008E0F45" w:rsidP="00167F22">
      <w:pPr>
        <w:rPr>
          <w:sz w:val="20"/>
          <w:szCs w:val="20"/>
        </w:rPr>
      </w:pPr>
    </w:p>
    <w:p w14:paraId="45CCB937" w14:textId="59EA4D31" w:rsidR="008E0F45" w:rsidRPr="005B1A46" w:rsidRDefault="008E0F45" w:rsidP="00167F22">
      <w:pPr>
        <w:rPr>
          <w:sz w:val="20"/>
          <w:szCs w:val="20"/>
        </w:rPr>
      </w:pPr>
    </w:p>
    <w:p w14:paraId="0CA04551" w14:textId="7B8FF935" w:rsidR="008E0F45" w:rsidRPr="005B1A46" w:rsidRDefault="008E0F45" w:rsidP="00167F22">
      <w:pPr>
        <w:rPr>
          <w:sz w:val="20"/>
          <w:szCs w:val="20"/>
        </w:rPr>
      </w:pPr>
    </w:p>
    <w:p w14:paraId="5D585CB7" w14:textId="77777777" w:rsidR="008E0F45" w:rsidRPr="005B1A46" w:rsidRDefault="008E0F45" w:rsidP="00167F22">
      <w:pPr>
        <w:rPr>
          <w:sz w:val="20"/>
          <w:szCs w:val="20"/>
        </w:rPr>
      </w:pPr>
    </w:p>
    <w:p w14:paraId="142F26F6" w14:textId="2DA03743"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Thursday, April 19, 2018</w:t>
      </w:r>
    </w:p>
    <w:p w14:paraId="47CF15B7" w14:textId="541474C1"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6E80F33B"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PAN, Chair</w:t>
      </w:r>
      <w:r w:rsidRPr="005B1A46">
        <w:rPr>
          <w:sz w:val="20"/>
          <w:szCs w:val="20"/>
        </w:rPr>
        <w:br/>
        <w:t>9:30 a.m. or upon adjournment - State Capitol, Room 4203</w:t>
      </w:r>
    </w:p>
    <w:p w14:paraId="1DB0B6AF" w14:textId="77777777"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p>
    <w:p w14:paraId="565879FF" w14:textId="77777777" w:rsidR="00324B65"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sz w:val="20"/>
          <w:szCs w:val="20"/>
        </w:rPr>
      </w:pPr>
      <w:r w:rsidRPr="005B1A46">
        <w:rPr>
          <w:rStyle w:val="organizationcode"/>
          <w:rFonts w:eastAsiaTheme="majorEastAsia"/>
          <w:sz w:val="20"/>
          <w:szCs w:val="20"/>
        </w:rPr>
        <w:t xml:space="preserve">DSS MEDS Modernization; </w:t>
      </w:r>
    </w:p>
    <w:p w14:paraId="1F5D1B76" w14:textId="0B1C438F"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sz w:val="20"/>
          <w:szCs w:val="20"/>
        </w:rPr>
      </w:pPr>
      <w:r w:rsidRPr="005B1A46">
        <w:rPr>
          <w:rStyle w:val="organizationcode"/>
          <w:rFonts w:eastAsiaTheme="majorEastAsia"/>
          <w:sz w:val="20"/>
          <w:szCs w:val="20"/>
        </w:rPr>
        <w:t>CalWORKs; CalFresh; State Hearings &amp; Immigration</w:t>
      </w:r>
    </w:p>
    <w:p w14:paraId="2953F01C" w14:textId="307A6F2F" w:rsidR="00996F9C" w:rsidRPr="005B1A46" w:rsidRDefault="00996F9C" w:rsidP="00167F22">
      <w:pPr>
        <w:rPr>
          <w:sz w:val="20"/>
          <w:szCs w:val="20"/>
        </w:rPr>
      </w:pPr>
    </w:p>
    <w:p w14:paraId="2692E901" w14:textId="524F333C" w:rsidR="000B5038" w:rsidRPr="005B1A46" w:rsidRDefault="000B5038"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Thursday, April 26, 2018</w:t>
      </w:r>
    </w:p>
    <w:p w14:paraId="6D01A43A" w14:textId="1F50D167"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73062F3E"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PAN, Chair</w:t>
      </w:r>
      <w:r w:rsidRPr="005B1A46">
        <w:rPr>
          <w:sz w:val="20"/>
          <w:szCs w:val="20"/>
        </w:rPr>
        <w:br/>
        <w:t>9:30 a.m. or upon adjournment - State Capitol, Room 4203</w:t>
      </w:r>
    </w:p>
    <w:p w14:paraId="4F4F4633" w14:textId="77777777" w:rsidR="000B5038" w:rsidRPr="005B1A46"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p>
    <w:p w14:paraId="422D91B2" w14:textId="16C4CFB4" w:rsidR="00180C4A" w:rsidRPr="005B1A46"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heme="majorEastAsia"/>
          <w:sz w:val="20"/>
          <w:szCs w:val="20"/>
        </w:rPr>
        <w:sectPr w:rsidR="00180C4A" w:rsidRPr="005B1A46" w:rsidSect="00180C4A">
          <w:type w:val="continuous"/>
          <w:pgSz w:w="12240" w:h="15840"/>
          <w:pgMar w:top="1440" w:right="1800" w:bottom="1440" w:left="1800" w:header="720" w:footer="720" w:gutter="0"/>
          <w:cols w:num="2" w:space="720"/>
        </w:sectPr>
      </w:pPr>
      <w:r w:rsidRPr="005B1A46">
        <w:rPr>
          <w:rStyle w:val="organizationcode"/>
          <w:rFonts w:eastAsiaTheme="majorEastAsia"/>
          <w:sz w:val="20"/>
          <w:szCs w:val="20"/>
        </w:rPr>
        <w:t>Medi-Cal</w:t>
      </w:r>
    </w:p>
    <w:p w14:paraId="5DCCEB75" w14:textId="6FC25A26" w:rsidR="00304CBC" w:rsidRPr="005B1A46" w:rsidRDefault="00304CBC" w:rsidP="00AF01DA">
      <w:pPr>
        <w:ind w:right="-1620"/>
        <w:rPr>
          <w:rFonts w:ascii="Arial" w:hAnsi="Arial" w:cs="Arial"/>
          <w:b/>
          <w:sz w:val="20"/>
          <w:szCs w:val="20"/>
        </w:rPr>
      </w:pPr>
    </w:p>
    <w:p w14:paraId="0E9C3414" w14:textId="21E9B911" w:rsidR="00966D71" w:rsidRDefault="00966D71" w:rsidP="00304CBC">
      <w:pPr>
        <w:ind w:right="-1620"/>
        <w:jc w:val="center"/>
        <w:rPr>
          <w:rFonts w:ascii="Arial" w:hAnsi="Arial" w:cs="Arial"/>
          <w:b/>
          <w:sz w:val="36"/>
          <w:szCs w:val="36"/>
        </w:rPr>
      </w:pPr>
    </w:p>
    <w:p w14:paraId="1E6D79D3" w14:textId="68E7536A" w:rsidR="008E0F45" w:rsidRDefault="008E0F45" w:rsidP="00304CBC">
      <w:pPr>
        <w:ind w:right="-1620"/>
        <w:jc w:val="center"/>
        <w:rPr>
          <w:rFonts w:ascii="Arial" w:hAnsi="Arial" w:cs="Arial"/>
          <w:b/>
          <w:sz w:val="36"/>
          <w:szCs w:val="36"/>
        </w:rPr>
      </w:pPr>
    </w:p>
    <w:p w14:paraId="0D77F974" w14:textId="4EA998DA" w:rsidR="008E0F45" w:rsidRDefault="008E0F45" w:rsidP="00304CBC">
      <w:pPr>
        <w:ind w:right="-1620"/>
        <w:jc w:val="center"/>
        <w:rPr>
          <w:rFonts w:ascii="Arial" w:hAnsi="Arial" w:cs="Arial"/>
          <w:b/>
          <w:sz w:val="36"/>
          <w:szCs w:val="36"/>
        </w:rPr>
      </w:pPr>
    </w:p>
    <w:p w14:paraId="5B59C87F" w14:textId="1E6DA028" w:rsidR="008E0F45" w:rsidRDefault="008E0F45" w:rsidP="00304CBC">
      <w:pPr>
        <w:ind w:right="-1620"/>
        <w:jc w:val="center"/>
        <w:rPr>
          <w:rFonts w:ascii="Arial" w:hAnsi="Arial" w:cs="Arial"/>
          <w:b/>
          <w:sz w:val="36"/>
          <w:szCs w:val="36"/>
        </w:rPr>
      </w:pPr>
    </w:p>
    <w:p w14:paraId="6EA5E736" w14:textId="6DA3E3CC" w:rsidR="008E0F45" w:rsidRDefault="008E0F45" w:rsidP="00304CBC">
      <w:pPr>
        <w:ind w:right="-1620"/>
        <w:jc w:val="center"/>
        <w:rPr>
          <w:rFonts w:ascii="Arial" w:hAnsi="Arial" w:cs="Arial"/>
          <w:b/>
          <w:sz w:val="36"/>
          <w:szCs w:val="36"/>
        </w:rPr>
      </w:pPr>
    </w:p>
    <w:p w14:paraId="5D31D319" w14:textId="77777777" w:rsidR="00966D71" w:rsidRDefault="00966D71" w:rsidP="00304CBC">
      <w:pPr>
        <w:ind w:right="-1620"/>
        <w:jc w:val="center"/>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t>2018 California State Legislature Schedule</w:t>
      </w:r>
    </w:p>
    <w:p w14:paraId="6E992317" w14:textId="77777777" w:rsidR="00AB5A1A" w:rsidRDefault="00AB5A1A" w:rsidP="00220584">
      <w:pPr>
        <w:ind w:right="-1620"/>
      </w:pPr>
    </w:p>
    <w:p w14:paraId="714B5A32" w14:textId="77777777" w:rsidR="00304CBC" w:rsidRDefault="00304CBC" w:rsidP="0016049A">
      <w:pPr>
        <w:sectPr w:rsidR="00304CBC" w:rsidSect="00605EA6">
          <w:type w:val="continuous"/>
          <w:pgSz w:w="12240" w:h="15840"/>
          <w:pgMar w:top="1440" w:right="1800" w:bottom="1440" w:left="1800" w:header="720" w:footer="720" w:gutter="0"/>
          <w:cols w:space="720"/>
        </w:sectPr>
      </w:pPr>
    </w:p>
    <w:p w14:paraId="494B27D9" w14:textId="5A7CD0AF"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 Statutes take effect (Art. IV, Sec. 8(c)). </w:t>
      </w:r>
    </w:p>
    <w:p w14:paraId="5A4DBB88" w14:textId="77777777" w:rsidR="0016049A" w:rsidRPr="00304CBC" w:rsidRDefault="0016049A" w:rsidP="0016049A">
      <w:pPr>
        <w:rPr>
          <w:rFonts w:ascii="Arial Narrow" w:hAnsi="Arial Narrow"/>
          <w:sz w:val="20"/>
          <w:szCs w:val="20"/>
        </w:rPr>
      </w:pPr>
    </w:p>
    <w:p w14:paraId="3457C0AE"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 Legislature Reconvenes (J.R. 51(a)(4)). </w:t>
      </w:r>
    </w:p>
    <w:p w14:paraId="5FADACE9" w14:textId="77777777" w:rsidR="0016049A" w:rsidRPr="00304CBC" w:rsidRDefault="0016049A" w:rsidP="0016049A">
      <w:pPr>
        <w:rPr>
          <w:rFonts w:ascii="Arial Narrow" w:hAnsi="Arial Narrow"/>
          <w:sz w:val="20"/>
          <w:szCs w:val="20"/>
        </w:rPr>
      </w:pPr>
    </w:p>
    <w:p w14:paraId="42F72C8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10 Budget must be submitted by Governor (Art. IV, Sec. 12(a)). </w:t>
      </w:r>
    </w:p>
    <w:p w14:paraId="3AF35944" w14:textId="77777777" w:rsidR="0016049A" w:rsidRPr="00304CBC" w:rsidRDefault="0016049A" w:rsidP="0016049A">
      <w:pPr>
        <w:rPr>
          <w:rFonts w:ascii="Arial Narrow" w:hAnsi="Arial Narrow"/>
          <w:sz w:val="20"/>
          <w:szCs w:val="20"/>
        </w:rPr>
      </w:pPr>
    </w:p>
    <w:p w14:paraId="389F53B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12 Last day for policy committees to hear and report to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in the odd-numbered year (J.R. 61(b)(1)). </w:t>
      </w:r>
    </w:p>
    <w:p w14:paraId="5F64B2F9" w14:textId="77777777" w:rsidR="0016049A" w:rsidRPr="00304CBC" w:rsidRDefault="0016049A" w:rsidP="0016049A">
      <w:pPr>
        <w:rPr>
          <w:rFonts w:ascii="Arial Narrow" w:hAnsi="Arial Narrow"/>
          <w:sz w:val="20"/>
          <w:szCs w:val="20"/>
        </w:rPr>
      </w:pPr>
    </w:p>
    <w:p w14:paraId="7C4BDF2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15 Martin Luther King, Jr. Day. </w:t>
      </w:r>
    </w:p>
    <w:p w14:paraId="3AE20A1E" w14:textId="77777777" w:rsidR="0016049A" w:rsidRPr="00304CBC" w:rsidRDefault="0016049A" w:rsidP="0016049A">
      <w:pPr>
        <w:rPr>
          <w:rFonts w:ascii="Arial Narrow" w:hAnsi="Arial Narrow"/>
          <w:sz w:val="20"/>
          <w:szCs w:val="20"/>
        </w:rPr>
      </w:pPr>
    </w:p>
    <w:p w14:paraId="17F1845C"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19 Last day for any committee to hear and report to the floor bills introduced in that house in the odd-numbered year (J.R. 61(b)(2)). Last day to submit bill requests to the Office of Legislative Counsel. </w:t>
      </w:r>
    </w:p>
    <w:p w14:paraId="60C5361F" w14:textId="015E9E19"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31 Last day for each house to pass bills introduced in that house in the odd-numbered year (J.R. 61(b)(3), (Art. IV, Sec. 10(c)). </w:t>
      </w:r>
    </w:p>
    <w:p w14:paraId="68E6CA00" w14:textId="77777777" w:rsidR="0016049A" w:rsidRPr="00304CBC" w:rsidRDefault="0016049A" w:rsidP="0016049A">
      <w:pPr>
        <w:rPr>
          <w:rFonts w:ascii="Arial Narrow" w:hAnsi="Arial Narrow"/>
          <w:sz w:val="20"/>
          <w:szCs w:val="20"/>
        </w:rPr>
      </w:pPr>
    </w:p>
    <w:p w14:paraId="50F3AFC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Feb. 16 Last day for bills to be introduced (J.R. 61(b)(4), (J.R. 54(a)). </w:t>
      </w:r>
    </w:p>
    <w:p w14:paraId="5D058EF2" w14:textId="77777777" w:rsidR="0016049A" w:rsidRPr="00304CBC" w:rsidRDefault="0016049A" w:rsidP="0016049A">
      <w:pPr>
        <w:rPr>
          <w:rFonts w:ascii="Arial Narrow" w:hAnsi="Arial Narrow"/>
          <w:sz w:val="20"/>
          <w:szCs w:val="20"/>
        </w:rPr>
      </w:pPr>
    </w:p>
    <w:p w14:paraId="5BDC1448" w14:textId="5481A1DB" w:rsidR="0016049A" w:rsidRDefault="0016049A" w:rsidP="0016049A">
      <w:pPr>
        <w:rPr>
          <w:rFonts w:ascii="Arial Narrow" w:hAnsi="Arial Narrow"/>
          <w:sz w:val="20"/>
          <w:szCs w:val="20"/>
        </w:rPr>
      </w:pPr>
      <w:r w:rsidRPr="00304CBC">
        <w:rPr>
          <w:rFonts w:ascii="Arial Narrow" w:hAnsi="Arial Narrow"/>
          <w:sz w:val="20"/>
          <w:szCs w:val="20"/>
        </w:rPr>
        <w:t xml:space="preserve">Feb. 19 Presidents’ Day. </w:t>
      </w:r>
    </w:p>
    <w:p w14:paraId="0C2B2B8C" w14:textId="77777777" w:rsidR="008E0F45" w:rsidRPr="00304CBC" w:rsidRDefault="008E0F45" w:rsidP="0016049A">
      <w:pPr>
        <w:rPr>
          <w:rFonts w:ascii="Arial Narrow" w:hAnsi="Arial Narrow"/>
          <w:sz w:val="20"/>
          <w:szCs w:val="20"/>
        </w:rPr>
      </w:pPr>
    </w:p>
    <w:p w14:paraId="004DBC7B" w14:textId="77777777" w:rsidR="0016049A" w:rsidRPr="00304CBC" w:rsidRDefault="0016049A" w:rsidP="008E0F45">
      <w:pPr>
        <w:shd w:val="clear" w:color="auto" w:fill="FFF2CC" w:themeFill="accent4" w:themeFillTint="33"/>
        <w:rPr>
          <w:rFonts w:ascii="Arial Narrow" w:hAnsi="Arial Narrow"/>
          <w:sz w:val="20"/>
          <w:szCs w:val="20"/>
        </w:rPr>
      </w:pPr>
      <w:r w:rsidRPr="008E0F45">
        <w:rPr>
          <w:rFonts w:ascii="Arial Narrow" w:hAnsi="Arial Narrow"/>
          <w:sz w:val="20"/>
          <w:szCs w:val="20"/>
        </w:rPr>
        <w:t>Mar. 22 Spring Recess begins upon adjournment of this day’s session (J.R. 51(b)(1)).</w:t>
      </w:r>
      <w:r w:rsidRPr="00304CBC">
        <w:rPr>
          <w:rFonts w:ascii="Arial Narrow" w:hAnsi="Arial Narrow"/>
          <w:sz w:val="20"/>
          <w:szCs w:val="20"/>
        </w:rPr>
        <w:t xml:space="preserve"> </w:t>
      </w:r>
    </w:p>
    <w:p w14:paraId="760CD18D" w14:textId="77777777" w:rsidR="0016049A" w:rsidRPr="00304CBC" w:rsidRDefault="0016049A" w:rsidP="0016049A">
      <w:pPr>
        <w:rPr>
          <w:rFonts w:ascii="Arial Narrow" w:hAnsi="Arial Narrow"/>
          <w:sz w:val="20"/>
          <w:szCs w:val="20"/>
        </w:rPr>
      </w:pPr>
    </w:p>
    <w:p w14:paraId="1D44B7A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Mar. 30 Cesar Chavez Day observed. Apr. 2 Legislature Reconvenes from Spring Recess (J.R. 51(b)(1)). </w:t>
      </w:r>
    </w:p>
    <w:p w14:paraId="58BDDE8A" w14:textId="77777777" w:rsidR="0016049A" w:rsidRPr="00304CBC" w:rsidRDefault="0016049A" w:rsidP="0016049A">
      <w:pPr>
        <w:rPr>
          <w:rFonts w:ascii="Arial Narrow" w:hAnsi="Arial Narrow"/>
          <w:sz w:val="20"/>
          <w:szCs w:val="20"/>
        </w:rPr>
      </w:pPr>
    </w:p>
    <w:p w14:paraId="6FDE9309" w14:textId="0003A4FA"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Apr. 27 Last day for policy </w:t>
      </w:r>
      <w:r w:rsidR="008A725C">
        <w:rPr>
          <w:rFonts w:ascii="Arial Narrow" w:hAnsi="Arial Narrow"/>
          <w:sz w:val="20"/>
          <w:szCs w:val="20"/>
        </w:rPr>
        <w:t>committees to hear and report out</w:t>
      </w:r>
      <w:r w:rsidRPr="00304CBC">
        <w:rPr>
          <w:rFonts w:ascii="Arial Narrow" w:hAnsi="Arial Narrow"/>
          <w:sz w:val="20"/>
          <w:szCs w:val="20"/>
        </w:rPr>
        <w:t xml:space="preserve">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(J.R. 61(b)(5)). </w:t>
      </w:r>
    </w:p>
    <w:p w14:paraId="6407C865" w14:textId="77777777"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3B5BACA5" w14:textId="77777777" w:rsidR="0016049A" w:rsidRPr="00304CBC" w:rsidRDefault="0016049A" w:rsidP="0016049A">
      <w:pPr>
        <w:rPr>
          <w:rFonts w:ascii="Arial Narrow" w:hAnsi="Arial Narrow"/>
          <w:sz w:val="20"/>
          <w:szCs w:val="20"/>
        </w:rPr>
      </w:pPr>
    </w:p>
    <w:p w14:paraId="26AAD39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72D02FEA" w:rsidR="0016049A" w:rsidRPr="0016049A" w:rsidRDefault="0016049A"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6B27B3">
      <w:pPr>
        <w:widowControl w:val="0"/>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6B27B3">
      <w:pPr>
        <w:widowControl w:val="0"/>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6B27B3">
      <w:pPr>
        <w:widowControl w:val="0"/>
        <w:autoSpaceDE w:val="0"/>
        <w:autoSpaceDN w:val="0"/>
        <w:adjustRightInd w:val="0"/>
        <w:outlineLvl w:val="0"/>
        <w:rPr>
          <w:rFonts w:eastAsiaTheme="minorEastAsia"/>
          <w:color w:val="00007D"/>
          <w:sz w:val="28"/>
          <w:szCs w:val="22"/>
        </w:rPr>
      </w:pPr>
    </w:p>
    <w:p w14:paraId="42ADF02D" w14:textId="40D9D1EC"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BC9DE5F" w14:textId="0F58AA29"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B27B3">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B27B3">
      <w:pPr>
        <w:widowControl w:val="0"/>
        <w:autoSpaceDE w:val="0"/>
        <w:autoSpaceDN w:val="0"/>
        <w:adjustRightInd w:val="0"/>
        <w:rPr>
          <w:rFonts w:eastAsiaTheme="minorEastAsia"/>
          <w:color w:val="262626"/>
          <w:sz w:val="22"/>
          <w:szCs w:val="22"/>
        </w:rPr>
      </w:pPr>
    </w:p>
    <w:p w14:paraId="3C6D4B91" w14:textId="77777777" w:rsid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38"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E59520F" w14:textId="77777777" w:rsidR="00C73135" w:rsidRDefault="006C019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39"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6B27B3">
      <w:pPr>
        <w:widowControl w:val="0"/>
        <w:autoSpaceDE w:val="0"/>
        <w:autoSpaceDN w:val="0"/>
        <w:adjustRightInd w:val="0"/>
        <w:outlineLvl w:val="0"/>
        <w:rPr>
          <w:rFonts w:eastAsiaTheme="minorEastAsia"/>
          <w:color w:val="262626"/>
          <w:sz w:val="22"/>
          <w:szCs w:val="22"/>
        </w:rPr>
      </w:pPr>
    </w:p>
    <w:p w14:paraId="44DEB372" w14:textId="3884DF45" w:rsidR="006C0196" w:rsidRPr="00605EA6" w:rsidRDefault="005E72C4" w:rsidP="006B27B3">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6B27B3">
      <w:pPr>
        <w:widowControl w:val="0"/>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40" w:history="1">
        <w:r w:rsidR="006C0196" w:rsidRPr="006B27B3">
          <w:rPr>
            <w:rStyle w:val="Hyperlink"/>
            <w:rFonts w:eastAsiaTheme="minorEastAsia"/>
            <w:sz w:val="18"/>
            <w:szCs w:val="18"/>
          </w:rPr>
          <w:t>tlk2014dlm@gmail.com</w:t>
        </w:r>
      </w:hyperlink>
    </w:p>
    <w:p w14:paraId="2B9E3927" w14:textId="713CCB57" w:rsidR="003D089A"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BF3141" w14:textId="77777777" w:rsidR="006A099D" w:rsidRDefault="006A099D" w:rsidP="00277DDB">
      <w:r>
        <w:separator/>
      </w:r>
    </w:p>
  </w:endnote>
  <w:endnote w:type="continuationSeparator" w:id="0">
    <w:p w14:paraId="31F05D57" w14:textId="77777777" w:rsidR="006A099D" w:rsidRDefault="006A099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halkduster">
    <w:panose1 w:val="03050602040202020205"/>
    <w:charset w:val="4D"/>
    <w:family w:val="script"/>
    <w:pitch w:val="variable"/>
    <w:sig w:usb0="80000023" w:usb1="00000000" w:usb2="00000000" w:usb3="00000000" w:csb0="00000001" w:csb1="00000000"/>
  </w:font>
  <w:font w:name="ITF Devanagari Marathi Book">
    <w:panose1 w:val="02000000000000000000"/>
    <w:charset w:val="00"/>
    <w:family w:val="auto"/>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542C94" w:rsidRDefault="00542C94"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542C94" w:rsidRDefault="00542C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542C94" w:rsidRDefault="00542C94"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542C94" w:rsidRDefault="00542C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542C94" w:rsidRPr="008B492C" w:rsidRDefault="00542C94" w:rsidP="00D111DC">
    <w:pPr>
      <w:pStyle w:val="Footer"/>
      <w:framePr w:wrap="none" w:vAnchor="text" w:hAnchor="margin" w:xAlign="right" w:y="1"/>
      <w:rPr>
        <w:rStyle w:val="PageNumber"/>
        <w:rFonts w:ascii="Arial" w:hAnsi="Arial" w:cs="Arial"/>
        <w:b/>
        <w:bCs/>
        <w:color w:val="002060"/>
      </w:rPr>
    </w:pPr>
  </w:p>
  <w:p w14:paraId="7B95F836" w14:textId="77777777" w:rsidR="00542C94" w:rsidRDefault="00542C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2B136D" w14:textId="77777777" w:rsidR="006A099D" w:rsidRDefault="006A099D" w:rsidP="00277DDB">
      <w:r>
        <w:separator/>
      </w:r>
    </w:p>
  </w:footnote>
  <w:footnote w:type="continuationSeparator" w:id="0">
    <w:p w14:paraId="451186D9" w14:textId="77777777" w:rsidR="006A099D" w:rsidRDefault="006A099D"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5"/>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B4029"/>
    <w:rsid w:val="000B5038"/>
    <w:rsid w:val="000B5DC1"/>
    <w:rsid w:val="000C3BCD"/>
    <w:rsid w:val="000D2A28"/>
    <w:rsid w:val="000E3213"/>
    <w:rsid w:val="000F7798"/>
    <w:rsid w:val="001064FD"/>
    <w:rsid w:val="0010698C"/>
    <w:rsid w:val="00106DC1"/>
    <w:rsid w:val="00106F39"/>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7151"/>
    <w:rsid w:val="001473AB"/>
    <w:rsid w:val="0015245F"/>
    <w:rsid w:val="00152FE5"/>
    <w:rsid w:val="00154331"/>
    <w:rsid w:val="0015662E"/>
    <w:rsid w:val="001600E6"/>
    <w:rsid w:val="0016049A"/>
    <w:rsid w:val="001605F4"/>
    <w:rsid w:val="00166355"/>
    <w:rsid w:val="001676CA"/>
    <w:rsid w:val="00167F22"/>
    <w:rsid w:val="00174DF5"/>
    <w:rsid w:val="00180C4A"/>
    <w:rsid w:val="00186026"/>
    <w:rsid w:val="00193241"/>
    <w:rsid w:val="00194841"/>
    <w:rsid w:val="001A4701"/>
    <w:rsid w:val="001A5272"/>
    <w:rsid w:val="001A64AD"/>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7CA"/>
    <w:rsid w:val="00374286"/>
    <w:rsid w:val="00374540"/>
    <w:rsid w:val="003778D0"/>
    <w:rsid w:val="00385E29"/>
    <w:rsid w:val="00386000"/>
    <w:rsid w:val="00393899"/>
    <w:rsid w:val="00394C59"/>
    <w:rsid w:val="00397677"/>
    <w:rsid w:val="003976F5"/>
    <w:rsid w:val="00397801"/>
    <w:rsid w:val="003A11A0"/>
    <w:rsid w:val="003A2BA5"/>
    <w:rsid w:val="003A6250"/>
    <w:rsid w:val="003A6ABC"/>
    <w:rsid w:val="003A736F"/>
    <w:rsid w:val="003B0309"/>
    <w:rsid w:val="003B32C9"/>
    <w:rsid w:val="003B678E"/>
    <w:rsid w:val="003C1E8F"/>
    <w:rsid w:val="003C2E9A"/>
    <w:rsid w:val="003C600A"/>
    <w:rsid w:val="003C6181"/>
    <w:rsid w:val="003C63C8"/>
    <w:rsid w:val="003D089A"/>
    <w:rsid w:val="003D1189"/>
    <w:rsid w:val="003D2D65"/>
    <w:rsid w:val="003D3CB7"/>
    <w:rsid w:val="003E5E43"/>
    <w:rsid w:val="003E6D74"/>
    <w:rsid w:val="003F1004"/>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41BE"/>
    <w:rsid w:val="004F4949"/>
    <w:rsid w:val="004F53E0"/>
    <w:rsid w:val="004F59FF"/>
    <w:rsid w:val="004F75F0"/>
    <w:rsid w:val="00502289"/>
    <w:rsid w:val="0050245A"/>
    <w:rsid w:val="00504F4C"/>
    <w:rsid w:val="00510C5F"/>
    <w:rsid w:val="00513C25"/>
    <w:rsid w:val="00520353"/>
    <w:rsid w:val="00521123"/>
    <w:rsid w:val="005213E1"/>
    <w:rsid w:val="005223A0"/>
    <w:rsid w:val="00530F3D"/>
    <w:rsid w:val="005317E6"/>
    <w:rsid w:val="0053320F"/>
    <w:rsid w:val="0053537A"/>
    <w:rsid w:val="00536321"/>
    <w:rsid w:val="00537283"/>
    <w:rsid w:val="00540607"/>
    <w:rsid w:val="00541A21"/>
    <w:rsid w:val="0054242C"/>
    <w:rsid w:val="00542C94"/>
    <w:rsid w:val="00543087"/>
    <w:rsid w:val="00545302"/>
    <w:rsid w:val="00545E8A"/>
    <w:rsid w:val="005504EA"/>
    <w:rsid w:val="00554404"/>
    <w:rsid w:val="00554F96"/>
    <w:rsid w:val="00556361"/>
    <w:rsid w:val="0056391B"/>
    <w:rsid w:val="00563DFE"/>
    <w:rsid w:val="00565C92"/>
    <w:rsid w:val="0056619A"/>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4E28"/>
    <w:rsid w:val="005C5A1D"/>
    <w:rsid w:val="005C6284"/>
    <w:rsid w:val="005C65D1"/>
    <w:rsid w:val="005D5A77"/>
    <w:rsid w:val="005E1F3D"/>
    <w:rsid w:val="005E72C4"/>
    <w:rsid w:val="005F029A"/>
    <w:rsid w:val="005F39C0"/>
    <w:rsid w:val="005F4A7B"/>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594"/>
    <w:rsid w:val="00656441"/>
    <w:rsid w:val="0065734D"/>
    <w:rsid w:val="00657C17"/>
    <w:rsid w:val="00666617"/>
    <w:rsid w:val="006703AC"/>
    <w:rsid w:val="0067357B"/>
    <w:rsid w:val="00674C67"/>
    <w:rsid w:val="0069471C"/>
    <w:rsid w:val="006A099D"/>
    <w:rsid w:val="006A38F5"/>
    <w:rsid w:val="006A4421"/>
    <w:rsid w:val="006A4E7B"/>
    <w:rsid w:val="006B05CC"/>
    <w:rsid w:val="006B27B3"/>
    <w:rsid w:val="006B3816"/>
    <w:rsid w:val="006B5E0D"/>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A3264"/>
    <w:rsid w:val="007A4281"/>
    <w:rsid w:val="007A5E80"/>
    <w:rsid w:val="007A7AD2"/>
    <w:rsid w:val="007B1275"/>
    <w:rsid w:val="007B4BF4"/>
    <w:rsid w:val="007B7567"/>
    <w:rsid w:val="007C18C3"/>
    <w:rsid w:val="007C374C"/>
    <w:rsid w:val="007D162A"/>
    <w:rsid w:val="007D182C"/>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629C"/>
    <w:rsid w:val="0095773E"/>
    <w:rsid w:val="0096173E"/>
    <w:rsid w:val="00963D06"/>
    <w:rsid w:val="00966B22"/>
    <w:rsid w:val="00966D71"/>
    <w:rsid w:val="0097169B"/>
    <w:rsid w:val="009739C9"/>
    <w:rsid w:val="00983801"/>
    <w:rsid w:val="00983A41"/>
    <w:rsid w:val="00983BF7"/>
    <w:rsid w:val="009840C8"/>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A101AD"/>
    <w:rsid w:val="00A104F9"/>
    <w:rsid w:val="00A14DE8"/>
    <w:rsid w:val="00A20A8B"/>
    <w:rsid w:val="00A225F8"/>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75710"/>
    <w:rsid w:val="00A96F95"/>
    <w:rsid w:val="00AA2663"/>
    <w:rsid w:val="00AA35B4"/>
    <w:rsid w:val="00AB21C2"/>
    <w:rsid w:val="00AB2B36"/>
    <w:rsid w:val="00AB31F3"/>
    <w:rsid w:val="00AB5A1A"/>
    <w:rsid w:val="00AB5E57"/>
    <w:rsid w:val="00AC4AC1"/>
    <w:rsid w:val="00AC527A"/>
    <w:rsid w:val="00AE0DBC"/>
    <w:rsid w:val="00AE1A90"/>
    <w:rsid w:val="00AE339D"/>
    <w:rsid w:val="00AE61C0"/>
    <w:rsid w:val="00AE6D79"/>
    <w:rsid w:val="00AE74C7"/>
    <w:rsid w:val="00AE7A80"/>
    <w:rsid w:val="00AF01DA"/>
    <w:rsid w:val="00AF2B56"/>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219F9"/>
    <w:rsid w:val="00C2607A"/>
    <w:rsid w:val="00C260CA"/>
    <w:rsid w:val="00C35931"/>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2B69"/>
    <w:rsid w:val="00D66524"/>
    <w:rsid w:val="00D70A27"/>
    <w:rsid w:val="00D749BA"/>
    <w:rsid w:val="00D76638"/>
    <w:rsid w:val="00D80250"/>
    <w:rsid w:val="00D82A23"/>
    <w:rsid w:val="00D84BDF"/>
    <w:rsid w:val="00D85458"/>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160E7"/>
    <w:rsid w:val="00F21F86"/>
    <w:rsid w:val="00F22D89"/>
    <w:rsid w:val="00F335BD"/>
    <w:rsid w:val="00F34D02"/>
    <w:rsid w:val="00F36204"/>
    <w:rsid w:val="00F41977"/>
    <w:rsid w:val="00F44D9C"/>
    <w:rsid w:val="00F45045"/>
    <w:rsid w:val="00F4764F"/>
    <w:rsid w:val="00F511AC"/>
    <w:rsid w:val="00F56C5C"/>
    <w:rsid w:val="00F66AF2"/>
    <w:rsid w:val="00F721C2"/>
    <w:rsid w:val="00F77B19"/>
    <w:rsid w:val="00F80835"/>
    <w:rsid w:val="00F80A32"/>
    <w:rsid w:val="00F83B09"/>
    <w:rsid w:val="00F856A1"/>
    <w:rsid w:val="00F864F3"/>
    <w:rsid w:val="00F87F36"/>
    <w:rsid w:val="00F94035"/>
    <w:rsid w:val="00F97467"/>
    <w:rsid w:val="00FA0BDE"/>
    <w:rsid w:val="00FA0CC9"/>
    <w:rsid w:val="00FA130B"/>
    <w:rsid w:val="00FA216D"/>
    <w:rsid w:val="00FA4CFB"/>
    <w:rsid w:val="00FA578F"/>
    <w:rsid w:val="00FA7155"/>
    <w:rsid w:val="00FB1448"/>
    <w:rsid w:val="00FB35C3"/>
    <w:rsid w:val="00FB642B"/>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1" Type="http://schemas.openxmlformats.org/officeDocument/2006/relationships/hyperlink" Target="http://leginfo.legislature.ca.gov/faces/billNavClient.xhtml?bill_id=201720180AB2269" TargetMode="External"/><Relationship Id="rId42" Type="http://schemas.openxmlformats.org/officeDocument/2006/relationships/hyperlink" Target="https://a18.asmdc.org/" TargetMode="External"/><Relationship Id="rId63" Type="http://schemas.openxmlformats.org/officeDocument/2006/relationships/hyperlink" Target="https://ad77.asmrc.org/" TargetMode="External"/><Relationship Id="rId84" Type="http://schemas.openxmlformats.org/officeDocument/2006/relationships/hyperlink" Target="http://www.ccwro.org/" TargetMode="External"/><Relationship Id="rId138" Type="http://schemas.openxmlformats.org/officeDocument/2006/relationships/hyperlink" Target="http://leginfo.legislature.ca.gov/faces/billNavClient.xhtml?bill_id=201720180AB3200" TargetMode="External"/><Relationship Id="rId159" Type="http://schemas.openxmlformats.org/officeDocument/2006/relationships/hyperlink" Target="mailto:david.gonzalez@sen.ca.gov" TargetMode="External"/><Relationship Id="rId170" Type="http://schemas.openxmlformats.org/officeDocument/2006/relationships/hyperlink" Target="https://leginfo.legislature.ca.gov/faces/billNavClient.xhtml?bill_id=201720180SB926" TargetMode="External"/><Relationship Id="rId191" Type="http://schemas.openxmlformats.org/officeDocument/2006/relationships/hyperlink" Target="mailto:miguel.mauricio@sen.ca.gov" TargetMode="External"/><Relationship Id="rId205" Type="http://schemas.openxmlformats.org/officeDocument/2006/relationships/hyperlink" Target="http://assembly.ca.gov/a03" TargetMode="External"/><Relationship Id="rId226" Type="http://schemas.openxmlformats.org/officeDocument/2006/relationships/hyperlink" Target="mailto:christina.romero@asm.ca.gov" TargetMode="External"/><Relationship Id="rId107" Type="http://schemas.openxmlformats.org/officeDocument/2006/relationships/hyperlink" Target="http://www.ccwro.org/" TargetMode="External"/><Relationship Id="rId11" Type="http://schemas.openxmlformats.org/officeDocument/2006/relationships/hyperlink" Target="http://leginfo.legislature.ca.gov/faces/billNavClient.xhtml?bill_id=201720180AB2030" TargetMode="External"/><Relationship Id="rId32" Type="http://schemas.openxmlformats.org/officeDocument/2006/relationships/hyperlink" Target="mailto:denise.barajas@asm.ca.gov" TargetMode="External"/><Relationship Id="rId53" Type="http://schemas.openxmlformats.org/officeDocument/2006/relationships/hyperlink" Target="http://www.hungeractionla.org/staff" TargetMode="External"/><Relationship Id="rId74" Type="http://schemas.openxmlformats.org/officeDocument/2006/relationships/hyperlink" Target="http://www.ccwro.org/" TargetMode="External"/><Relationship Id="rId128" Type="http://schemas.openxmlformats.org/officeDocument/2006/relationships/hyperlink" Target="mailto:christine.aurre@asm.ca.gov" TargetMode="External"/><Relationship Id="rId149" Type="http://schemas.openxmlformats.org/officeDocument/2006/relationships/hyperlink" Target="mailto:mark.teemer@sen.ca.gov" TargetMode="External"/><Relationship Id="rId5" Type="http://schemas.openxmlformats.org/officeDocument/2006/relationships/footnotes" Target="footnotes.xml"/><Relationship Id="rId95" Type="http://schemas.openxmlformats.org/officeDocument/2006/relationships/hyperlink" Target="mailto:matthew.hamlett@asm.ca.gov" TargetMode="External"/><Relationship Id="rId160" Type="http://schemas.openxmlformats.org/officeDocument/2006/relationships/hyperlink" Target="http://leginfo.legislature.ca.gov/faces/billNavClient.xhtml?bill_id=201720180SB675" TargetMode="External"/><Relationship Id="rId181" Type="http://schemas.openxmlformats.org/officeDocument/2006/relationships/hyperlink" Target="https://leginfo.legislature.ca.gov/faces/billNavClient.xhtml?bill_id=201720180SB1041" TargetMode="External"/><Relationship Id="rId216" Type="http://schemas.openxmlformats.org/officeDocument/2006/relationships/hyperlink" Target="http://senate.ca.gov/sd33" TargetMode="External"/><Relationship Id="rId237" Type="http://schemas.openxmlformats.org/officeDocument/2006/relationships/hyperlink" Target="https://leginfo.legislature.ca.gov/faces/billNavClient.xhtml?bill_id=201720180SB839" TargetMode="External"/><Relationship Id="rId22" Type="http://schemas.openxmlformats.org/officeDocument/2006/relationships/hyperlink" Target="http://leginfo.legislature.ca.gov/faces/billNavClient.xhtml?bill_id=201720180AB2297" TargetMode="External"/><Relationship Id="rId43" Type="http://schemas.openxmlformats.org/officeDocument/2006/relationships/hyperlink" Target="mailto:alma.barreras@asm.ca.gov" TargetMode="External"/><Relationship Id="rId64" Type="http://schemas.openxmlformats.org/officeDocument/2006/relationships/hyperlink" Target="mailto:carli.olson@asm.ca.gov" TargetMode="External"/><Relationship Id="rId118" Type="http://schemas.openxmlformats.org/officeDocument/2006/relationships/hyperlink" Target="http://www.wclp.org/" TargetMode="External"/><Relationship Id="rId139" Type="http://schemas.openxmlformats.org/officeDocument/2006/relationships/hyperlink" Target="https://a27.asmdc.org/" TargetMode="External"/><Relationship Id="rId85" Type="http://schemas.openxmlformats.org/officeDocument/2006/relationships/hyperlink" Target="http://www.wclp.org/" TargetMode="External"/><Relationship Id="rId150" Type="http://schemas.openxmlformats.org/officeDocument/2006/relationships/hyperlink" Target="mailto:joe.parra@sen.ca.gov" TargetMode="External"/><Relationship Id="rId171" Type="http://schemas.openxmlformats.org/officeDocument/2006/relationships/hyperlink" Target="http://sd09.senate.ca.gov/" TargetMode="External"/><Relationship Id="rId192" Type="http://schemas.openxmlformats.org/officeDocument/2006/relationships/hyperlink" Target="mailto:jennifer.swenson@asm.ca.gov" TargetMode="External"/><Relationship Id="rId206" Type="http://schemas.openxmlformats.org/officeDocument/2006/relationships/hyperlink" Target="http://asmdc.org/members/a56" TargetMode="External"/><Relationship Id="rId227" Type="http://schemas.openxmlformats.org/officeDocument/2006/relationships/hyperlink" Target="mailto:liz.snow@asm.ca.gov" TargetMode="External"/><Relationship Id="rId12" Type="http://schemas.openxmlformats.org/officeDocument/2006/relationships/hyperlink" Target="http://leginfo.legislature.ca.gov/faces/billNavClient.xhtml?bill_id=201720180AB2111" TargetMode="External"/><Relationship Id="rId33" Type="http://schemas.openxmlformats.org/officeDocument/2006/relationships/hyperlink" Target="https://ad68.asmrc.org/" TargetMode="External"/><Relationship Id="rId108" Type="http://schemas.openxmlformats.org/officeDocument/2006/relationships/hyperlink" Target="http://www.wclp.org/" TargetMode="External"/><Relationship Id="rId129" Type="http://schemas.openxmlformats.org/officeDocument/2006/relationships/hyperlink" Target="https://leginfo.legislature.ca.gov/faces/billNavClient.xhtml?bill_id=201720180AB2821" TargetMode="External"/><Relationship Id="rId54" Type="http://schemas.openxmlformats.org/officeDocument/2006/relationships/hyperlink" Target="http://www.ccwro.org/" TargetMode="External"/><Relationship Id="rId75" Type="http://schemas.openxmlformats.org/officeDocument/2006/relationships/hyperlink" Target="http://www.cafoodbanks.org/" TargetMode="External"/><Relationship Id="rId96" Type="http://schemas.openxmlformats.org/officeDocument/2006/relationships/hyperlink" Target="https://www.ewg.org/" TargetMode="External"/><Relationship Id="rId140" Type="http://schemas.openxmlformats.org/officeDocument/2006/relationships/hyperlink" Target="mailto:michael.lucien@asm.ca.gov" TargetMode="External"/><Relationship Id="rId161" Type="http://schemas.openxmlformats.org/officeDocument/2006/relationships/hyperlink" Target="http://sd09.senate.ca.gov/" TargetMode="External"/><Relationship Id="rId182" Type="http://schemas.openxmlformats.org/officeDocument/2006/relationships/hyperlink" Target="http://sd20.senate.ca.gov/" TargetMode="External"/><Relationship Id="rId217" Type="http://schemas.openxmlformats.org/officeDocument/2006/relationships/hyperlink" Target="http://senate.ca.gov/sd36" TargetMode="External"/><Relationship Id="rId6" Type="http://schemas.openxmlformats.org/officeDocument/2006/relationships/endnotes" Target="endnotes.xml"/><Relationship Id="rId238" Type="http://schemas.openxmlformats.org/officeDocument/2006/relationships/hyperlink" Target="mailto:kevin.aslanian@ccwro.org" TargetMode="External"/><Relationship Id="rId23" Type="http://schemas.openxmlformats.org/officeDocument/2006/relationships/hyperlink" Target="http://leginfo.legislature.ca.gov/faces/billNavClient.xhtml?bill_id=201720180AB2313" TargetMode="External"/><Relationship Id="rId119" Type="http://schemas.openxmlformats.org/officeDocument/2006/relationships/hyperlink" Target="https://leginfo.legislature.ca.gov/faces/billNavClient.xhtml?bill_id=201720180AB2326" TargetMode="External"/><Relationship Id="rId44" Type="http://schemas.openxmlformats.org/officeDocument/2006/relationships/hyperlink" Target="https://cfpa.net/" TargetMode="External"/><Relationship Id="rId65" Type="http://schemas.openxmlformats.org/officeDocument/2006/relationships/hyperlink" Target="http://www.wclp.org/" TargetMode="External"/><Relationship Id="rId86" Type="http://schemas.openxmlformats.org/officeDocument/2006/relationships/hyperlink" Target="https://leginfo.legislature.ca.gov/faces/billNavClient.xhtml?bill_id=201720180AB2066" TargetMode="External"/><Relationship Id="rId130" Type="http://schemas.openxmlformats.org/officeDocument/2006/relationships/hyperlink" Target="https://ad42.asmrc.org/" TargetMode="External"/><Relationship Id="rId151" Type="http://schemas.openxmlformats.org/officeDocument/2006/relationships/hyperlink" Target="http://sd11.senate.ca.gov/" TargetMode="External"/><Relationship Id="rId172" Type="http://schemas.openxmlformats.org/officeDocument/2006/relationships/hyperlink" Target="mailto:Elle.Chen@sen.ca.gov" TargetMode="External"/><Relationship Id="rId193" Type="http://schemas.openxmlformats.org/officeDocument/2006/relationships/hyperlink" Target="mailto:jared.yoshiki@asm.ca.gov" TargetMode="External"/><Relationship Id="rId207" Type="http://schemas.openxmlformats.org/officeDocument/2006/relationships/hyperlink" Target="https://a46.asmdc.org/" TargetMode="External"/><Relationship Id="rId228" Type="http://schemas.openxmlformats.org/officeDocument/2006/relationships/hyperlink" Target="mailto:nicole.vasquez@asm.ca.gov" TargetMode="External"/><Relationship Id="rId13" Type="http://schemas.openxmlformats.org/officeDocument/2006/relationships/hyperlink" Target="http://leginfo.legislature.ca.gov/faces/billNavClient.xhtml?bill_id=201720180AB2269" TargetMode="External"/><Relationship Id="rId109" Type="http://schemas.openxmlformats.org/officeDocument/2006/relationships/hyperlink" Target="http://leginfo.legislature.ca.gov/faces/billNavClient.xhtml?bill_id=201720180AB2297" TargetMode="External"/><Relationship Id="rId34" Type="http://schemas.openxmlformats.org/officeDocument/2006/relationships/hyperlink" Target="mailto:brianna.yadon@asm.ca.gov" TargetMode="External"/><Relationship Id="rId55" Type="http://schemas.openxmlformats.org/officeDocument/2006/relationships/hyperlink" Target="file:///Users/kevinaslanian/Desktop/2017%20FILES/Legislative%20folder/2018%20folder/2018%20Trackers/AB%20214%20-Weber%20(D)%20%20%20Room%20" TargetMode="External"/><Relationship Id="rId76" Type="http://schemas.openxmlformats.org/officeDocument/2006/relationships/hyperlink" Target="http://leginfo.legislature.ca.gov/faces/billNavClient.xhtml?bill_id=201720180AB1992" TargetMode="External"/><Relationship Id="rId97" Type="http://schemas.openxmlformats.org/officeDocument/2006/relationships/hyperlink" Target="http://www.ccwro.org/" TargetMode="External"/><Relationship Id="rId120" Type="http://schemas.openxmlformats.org/officeDocument/2006/relationships/hyperlink" Target="https://a48.asmdc.org/" TargetMode="External"/><Relationship Id="rId141" Type="http://schemas.openxmlformats.org/officeDocument/2006/relationships/hyperlink" Target="http://www.ccwro.org/" TargetMode="External"/><Relationship Id="rId7" Type="http://schemas.openxmlformats.org/officeDocument/2006/relationships/hyperlink" Target="http://www.ccwro.org/" TargetMode="External"/><Relationship Id="rId162" Type="http://schemas.openxmlformats.org/officeDocument/2006/relationships/hyperlink" Target="mailto:Elle.Chen@sen.ca.gov" TargetMode="External"/><Relationship Id="rId183" Type="http://schemas.openxmlformats.org/officeDocument/2006/relationships/hyperlink" Target="mailto:charles.wright@sen.ca.gov" TargetMode="External"/><Relationship Id="rId218" Type="http://schemas.openxmlformats.org/officeDocument/2006/relationships/hyperlink" Target="http://senate.ca.gov/sd15" TargetMode="External"/><Relationship Id="rId239" Type="http://schemas.openxmlformats.org/officeDocument/2006/relationships/hyperlink" Target="mailto:grace.galligher@gmail.com" TargetMode="External"/><Relationship Id="rId24" Type="http://schemas.openxmlformats.org/officeDocument/2006/relationships/hyperlink" Target="http://leginfo.legislature.ca.gov/faces/billNavClient.xhtml?bill_id=201720180AB2329" TargetMode="External"/><Relationship Id="rId45" Type="http://schemas.openxmlformats.org/officeDocument/2006/relationships/hyperlink" Target="http://leginfo.legislature.ca.gov/faces/billNavClient.xhtml?bill_id=201720180AB1883" TargetMode="External"/><Relationship Id="rId66" Type="http://schemas.openxmlformats.org/officeDocument/2006/relationships/hyperlink" Target="http://www.ccwro.org/" TargetMode="External"/><Relationship Id="rId87" Type="http://schemas.openxmlformats.org/officeDocument/2006/relationships/hyperlink" Target="https://leginfo.legislature.ca.gov/faces/billNavClient.xhtml?bill_id=201720180AB2269" TargetMode="External"/><Relationship Id="rId110" Type="http://schemas.openxmlformats.org/officeDocument/2006/relationships/hyperlink" Target="http://asmdc.org/members/a31/" TargetMode="External"/><Relationship Id="rId131" Type="http://schemas.openxmlformats.org/officeDocument/2006/relationships/hyperlink" Target="https://leginfo.legislature.ca.gov/faces/billNavClient.xhtml?bill_id=201720180AB2872" TargetMode="External"/><Relationship Id="rId152" Type="http://schemas.openxmlformats.org/officeDocument/2006/relationships/hyperlink" Target="http://ccwro.org/legislation/california-legislative-committee-contacts/432-mareva-brown" TargetMode="External"/><Relationship Id="rId173" Type="http://schemas.openxmlformats.org/officeDocument/2006/relationships/hyperlink" Target="http://www.wclp.org/" TargetMode="External"/><Relationship Id="rId194" Type="http://schemas.openxmlformats.org/officeDocument/2006/relationships/hyperlink" Target="http://asmdc.org/members/a80/" TargetMode="External"/><Relationship Id="rId208" Type="http://schemas.openxmlformats.org/officeDocument/2006/relationships/hyperlink" Target="https://ad33.asmrc.org/" TargetMode="External"/><Relationship Id="rId229" Type="http://schemas.openxmlformats.org/officeDocument/2006/relationships/hyperlink" Target="mailto:mary.bellamy@asm.ca.gov" TargetMode="External"/><Relationship Id="rId240" Type="http://schemas.openxmlformats.org/officeDocument/2006/relationships/hyperlink" Target="mailto:tlk2014dlm@gmail.com" TargetMode="External"/><Relationship Id="rId14" Type="http://schemas.openxmlformats.org/officeDocument/2006/relationships/hyperlink" Target="http://leginfo.legislature.ca.gov/faces/billNavClient.xhtml?bill_id=201720180AB2297" TargetMode="External"/><Relationship Id="rId35" Type="http://schemas.openxmlformats.org/officeDocument/2006/relationships/hyperlink" Target="http://asmdc.org/members/a31/" TargetMode="External"/><Relationship Id="rId56" Type="http://schemas.openxmlformats.org/officeDocument/2006/relationships/hyperlink" Target="https://a79.asmdc.org/" TargetMode="External"/><Relationship Id="rId77" Type="http://schemas.openxmlformats.org/officeDocument/2006/relationships/hyperlink" Target="https://a25.asmdc.org/" TargetMode="External"/><Relationship Id="rId100" Type="http://schemas.openxmlformats.org/officeDocument/2006/relationships/hyperlink" Target="https://a79.asmdc.org/" TargetMode="External"/><Relationship Id="rId8" Type="http://schemas.openxmlformats.org/officeDocument/2006/relationships/image" Target="media/image1.jpeg"/><Relationship Id="rId98" Type="http://schemas.openxmlformats.org/officeDocument/2006/relationships/hyperlink" Target="http://leginfo.legislature.ca.gov/faces/billNavClient.xhtml?bill_id=201720180AB2152" TargetMode="External"/><Relationship Id="rId121" Type="http://schemas.openxmlformats.org/officeDocument/2006/relationships/hyperlink" Target="mailto:denise.barajas@asm.ca.gov" TargetMode="External"/><Relationship Id="rId142" Type="http://schemas.openxmlformats.org/officeDocument/2006/relationships/hyperlink" Target="http://www.wclp.org/" TargetMode="External"/><Relationship Id="rId163" Type="http://schemas.openxmlformats.org/officeDocument/2006/relationships/hyperlink" Target="http://www.wclp.org/" TargetMode="External"/><Relationship Id="rId184" Type="http://schemas.openxmlformats.org/officeDocument/2006/relationships/hyperlink" Target="https://www.ewg.org/" TargetMode="External"/><Relationship Id="rId219" Type="http://schemas.openxmlformats.org/officeDocument/2006/relationships/hyperlink" Target="http://senate.ca.gov/sd13" TargetMode="External"/><Relationship Id="rId230" Type="http://schemas.openxmlformats.org/officeDocument/2006/relationships/hyperlink" Target="https://leginfo.legislature.ca.gov/faces/billNavClient.xhtml?bill_id=201720180AB1806" TargetMode="External"/><Relationship Id="rId25" Type="http://schemas.openxmlformats.org/officeDocument/2006/relationships/chart" Target="charts/chart1.xml"/><Relationship Id="rId46" Type="http://schemas.openxmlformats.org/officeDocument/2006/relationships/hyperlink" Target="https://a79.asmdc.org/" TargetMode="External"/><Relationship Id="rId67" Type="http://schemas.openxmlformats.org/officeDocument/2006/relationships/hyperlink" Target="https://leginfo.legislature.ca.gov/faces/billNavClient.xhtml?bill_id=201720180AB1952" TargetMode="External"/><Relationship Id="rId88" Type="http://schemas.openxmlformats.org/officeDocument/2006/relationships/hyperlink" Target="mailto:arianna.smith@asm.ca.gov" TargetMode="External"/><Relationship Id="rId111" Type="http://schemas.openxmlformats.org/officeDocument/2006/relationships/hyperlink" Target="mailto:marla.cowan@asm.ca.gov" TargetMode="External"/><Relationship Id="rId132" Type="http://schemas.openxmlformats.org/officeDocument/2006/relationships/hyperlink" Target="https://a51.asmdc.org/" TargetMode="External"/><Relationship Id="rId153" Type="http://schemas.openxmlformats.org/officeDocument/2006/relationships/hyperlink" Target="mailto:Krista.Pfefferkorn@sen.ca.gov" TargetMode="External"/><Relationship Id="rId174" Type="http://schemas.openxmlformats.org/officeDocument/2006/relationships/hyperlink" Target="https://leginfo.legislature.ca.gov/faces/billNavClient.xhtml?bill_id=201720180SB982" TargetMode="External"/><Relationship Id="rId195" Type="http://schemas.openxmlformats.org/officeDocument/2006/relationships/hyperlink" Target="http://assembly.ca.gov/a05" TargetMode="External"/><Relationship Id="rId209" Type="http://schemas.openxmlformats.org/officeDocument/2006/relationships/hyperlink" Target="https://a20.asmdc.org/" TargetMode="External"/><Relationship Id="rId220" Type="http://schemas.openxmlformats.org/officeDocument/2006/relationships/hyperlink" Target="http://sd35.senate.ca.gov/" TargetMode="External"/><Relationship Id="rId241" Type="http://schemas.openxmlformats.org/officeDocument/2006/relationships/fontTable" Target="fontTable.xml"/><Relationship Id="rId15" Type="http://schemas.openxmlformats.org/officeDocument/2006/relationships/hyperlink" Target="http://leginfo.legislature.ca.gov/faces/billNavClient.xhtml?bill_id=201720180AB2313" TargetMode="External"/><Relationship Id="rId36" Type="http://schemas.openxmlformats.org/officeDocument/2006/relationships/hyperlink" Target="mailto:marla.cowan@asm.ca.gov" TargetMode="External"/><Relationship Id="rId57" Type="http://schemas.openxmlformats.org/officeDocument/2006/relationships/hyperlink" Target="mailto:tiffany.boyd@asm.ca.gov" TargetMode="External"/><Relationship Id="rId106" Type="http://schemas.openxmlformats.org/officeDocument/2006/relationships/hyperlink" Target="mailto:amanda.hernandez@asm.ca.gov" TargetMode="External"/><Relationship Id="rId127" Type="http://schemas.openxmlformats.org/officeDocument/2006/relationships/hyperlink" Target="https://a70.asmdc.org/" TargetMode="External"/><Relationship Id="rId10" Type="http://schemas.openxmlformats.org/officeDocument/2006/relationships/hyperlink" Target="http://leginfo.legislature.ca.gov/faces/billNavClient.xhtml?bill_id=201720180AB1957" TargetMode="External"/><Relationship Id="rId31" Type="http://schemas.openxmlformats.org/officeDocument/2006/relationships/hyperlink" Target="https://a48.asmdc.org/" TargetMode="External"/><Relationship Id="rId52" Type="http://schemas.openxmlformats.org/officeDocument/2006/relationships/hyperlink" Target="http://www.wclp.org/" TargetMode="External"/><Relationship Id="rId73" Type="http://schemas.openxmlformats.org/officeDocument/2006/relationships/hyperlink" Target="http://www.wclp.org/" TargetMode="External"/><Relationship Id="rId78" Type="http://schemas.openxmlformats.org/officeDocument/2006/relationships/hyperlink" Target="mailto:annie.pham@asm.ca.gov" TargetMode="External"/><Relationship Id="rId94" Type="http://schemas.openxmlformats.org/officeDocument/2006/relationships/hyperlink" Target="https://a47.asmdc.org/" TargetMode="External"/><Relationship Id="rId99" Type="http://schemas.openxmlformats.org/officeDocument/2006/relationships/hyperlink" Target="https://leginfo.legislature.ca.gov/faces/billNavClient.xhtml?bill_id=201720180AB2269" TargetMode="External"/><Relationship Id="rId101" Type="http://schemas.openxmlformats.org/officeDocument/2006/relationships/hyperlink" Target="mailto:%20Sawact.Seyum@asm.ca.gov" TargetMode="External"/><Relationship Id="rId122" Type="http://schemas.openxmlformats.org/officeDocument/2006/relationships/hyperlink" Target="http://www.ccwro.org/" TargetMode="External"/><Relationship Id="rId143" Type="http://schemas.openxmlformats.org/officeDocument/2006/relationships/hyperlink" Target="http://leginfo.legislature.ca.gov/faces/billNavClient.xhtml?bill_id=201720180AB3224" TargetMode="External"/><Relationship Id="rId148" Type="http://schemas.openxmlformats.org/officeDocument/2006/relationships/hyperlink" Target="mailto:taryn.smith@sen.ca.gov" TargetMode="External"/><Relationship Id="rId164" Type="http://schemas.openxmlformats.org/officeDocument/2006/relationships/hyperlink" Target="http://leginfo.legislature.ca.gov/faces/billNavClient.xhtml?bill_id=201720180SB726" TargetMode="External"/><Relationship Id="rId169" Type="http://schemas.openxmlformats.org/officeDocument/2006/relationships/hyperlink" Target="https://cfpa.net/" TargetMode="External"/><Relationship Id="rId185" Type="http://schemas.openxmlformats.org/officeDocument/2006/relationships/hyperlink" Target="http://www.ccwro.org/" TargetMode="External"/><Relationship Id="rId4" Type="http://schemas.openxmlformats.org/officeDocument/2006/relationships/webSettings" Target="webSettings.xml"/><Relationship Id="rId9" Type="http://schemas.openxmlformats.org/officeDocument/2006/relationships/hyperlink" Target="http://leginfo.legislature.ca.gov/faces/billNavClient.xhtml?bill_id=201720180AB1883" TargetMode="External"/><Relationship Id="rId180" Type="http://schemas.openxmlformats.org/officeDocument/2006/relationships/hyperlink" Target="http://www.cdfca.org/" TargetMode="External"/><Relationship Id="rId210" Type="http://schemas.openxmlformats.org/officeDocument/2006/relationships/hyperlink" Target="https://a47.asmdc.org/" TargetMode="External"/><Relationship Id="rId215" Type="http://schemas.openxmlformats.org/officeDocument/2006/relationships/hyperlink" Target="mailto:anthony.archie@sen.ca.gov" TargetMode="External"/><Relationship Id="rId236" Type="http://schemas.openxmlformats.org/officeDocument/2006/relationships/hyperlink" Target="mailto:anthony.archie@sen.ca.gov" TargetMode="External"/><Relationship Id="rId26" Type="http://schemas.openxmlformats.org/officeDocument/2006/relationships/chart" Target="charts/chart10.xml"/><Relationship Id="rId231" Type="http://schemas.openxmlformats.org/officeDocument/2006/relationships/footer" Target="footer3.xml"/><Relationship Id="rId47" Type="http://schemas.openxmlformats.org/officeDocument/2006/relationships/hyperlink" Target="mailto:joe.kocurek@asm.ca.gov" TargetMode="External"/><Relationship Id="rId68" Type="http://schemas.openxmlformats.org/officeDocument/2006/relationships/hyperlink" Target="https://ad42.asmrc.org/" TargetMode="External"/><Relationship Id="rId89" Type="http://schemas.openxmlformats.org/officeDocument/2006/relationships/hyperlink" Target="https://leginfo.legislature.ca.gov/faces/billNavClient.xhtml?bill_id=201720180AB2111" TargetMode="External"/><Relationship Id="rId112" Type="http://schemas.openxmlformats.org/officeDocument/2006/relationships/hyperlink" Target="http://www.ccwro.org/" TargetMode="External"/><Relationship Id="rId133" Type="http://schemas.openxmlformats.org/officeDocument/2006/relationships/hyperlink" Target="https://leginfo.legislature.ca.gov/faces/billNavClient.xhtml?bill_id=201720180AB3033" TargetMode="External"/><Relationship Id="rId154" Type="http://schemas.openxmlformats.org/officeDocument/2006/relationships/hyperlink" Target="http://district8.cssrc.us/" TargetMode="External"/><Relationship Id="rId175" Type="http://schemas.openxmlformats.org/officeDocument/2006/relationships/hyperlink" Target="http://sd30.senate.ca.gov/" TargetMode="External"/><Relationship Id="rId196" Type="http://schemas.openxmlformats.org/officeDocument/2006/relationships/hyperlink" Target="http://asmdc.org/members/a50" TargetMode="External"/><Relationship Id="rId200" Type="http://schemas.openxmlformats.org/officeDocument/2006/relationships/hyperlink" Target="https://a51.asmdc.org/" TargetMode="External"/><Relationship Id="rId16" Type="http://schemas.openxmlformats.org/officeDocument/2006/relationships/hyperlink" Target="http://leginfo.legislature.ca.gov/faces/billNavClient.xhtml?bill_id=201720180AB2329" TargetMode="External"/><Relationship Id="rId221" Type="http://schemas.openxmlformats.org/officeDocument/2006/relationships/hyperlink" Target="http://senate.ca.gov/sd04" TargetMode="External"/><Relationship Id="rId242" Type="http://schemas.openxmlformats.org/officeDocument/2006/relationships/theme" Target="theme/theme1.xml"/><Relationship Id="rId37" Type="http://schemas.openxmlformats.org/officeDocument/2006/relationships/hyperlink" Target="mailto:keely.obrien@asm.ca.gov" TargetMode="External"/><Relationship Id="rId58" Type="http://schemas.openxmlformats.org/officeDocument/2006/relationships/hyperlink" Target="http://www.wclp.org/" TargetMode="External"/><Relationship Id="rId79" Type="http://schemas.openxmlformats.org/officeDocument/2006/relationships/hyperlink" Target="http://www.wclp.org/" TargetMode="External"/><Relationship Id="rId102" Type="http://schemas.openxmlformats.org/officeDocument/2006/relationships/hyperlink" Target="http://www.ccwro.org/" TargetMode="External"/><Relationship Id="rId123" Type="http://schemas.openxmlformats.org/officeDocument/2006/relationships/hyperlink" Target="https://leginfo.legislature.ca.gov/faces/billNavClient.xhtml?bill_id=201720180AB2626" TargetMode="External"/><Relationship Id="rId144" Type="http://schemas.openxmlformats.org/officeDocument/2006/relationships/hyperlink" Target="https://a15.asmdc.org/" TargetMode="External"/><Relationship Id="rId90" Type="http://schemas.openxmlformats.org/officeDocument/2006/relationships/hyperlink" Target="https://leginfo.legislature.ca.gov/faces/billNavClient.xhtml?bill_id=201720180AB2269" TargetMode="External"/><Relationship Id="rId165" Type="http://schemas.openxmlformats.org/officeDocument/2006/relationships/hyperlink" Target="http://sd11.senate.ca.gov/" TargetMode="External"/><Relationship Id="rId186" Type="http://schemas.openxmlformats.org/officeDocument/2006/relationships/hyperlink" Target="https://leginfo.legislature.ca.gov/faces/billNavClient.xhtml?bill_id=201720180SB1206" TargetMode="External"/><Relationship Id="rId211" Type="http://schemas.openxmlformats.org/officeDocument/2006/relationships/footer" Target="footer1.xml"/><Relationship Id="rId232" Type="http://schemas.openxmlformats.org/officeDocument/2006/relationships/hyperlink" Target="mailto:bernadette.lawrence@sen.ca.gov" TargetMode="External"/><Relationship Id="rId27" Type="http://schemas.openxmlformats.org/officeDocument/2006/relationships/hyperlink" Target="mailto:daphne.hunt@asm.ca.gov" TargetMode="External"/><Relationship Id="rId48" Type="http://schemas.openxmlformats.org/officeDocument/2006/relationships/hyperlink" Target="http://www.wclp.org/" TargetMode="External"/><Relationship Id="rId69" Type="http://schemas.openxmlformats.org/officeDocument/2006/relationships/hyperlink" Target="http://www.wclp.org/" TargetMode="External"/><Relationship Id="rId113" Type="http://schemas.openxmlformats.org/officeDocument/2006/relationships/hyperlink" Target="http://www.wclp.org/" TargetMode="External"/><Relationship Id="rId134" Type="http://schemas.openxmlformats.org/officeDocument/2006/relationships/hyperlink" Target="https://ad77.asmrc.org/" TargetMode="External"/><Relationship Id="rId80" Type="http://schemas.openxmlformats.org/officeDocument/2006/relationships/hyperlink" Target="http://www.ccwro.org/" TargetMode="External"/><Relationship Id="rId155" Type="http://schemas.openxmlformats.org/officeDocument/2006/relationships/hyperlink" Target="mailto:david.scheidt@sen.ca.gov" TargetMode="External"/><Relationship Id="rId176" Type="http://schemas.openxmlformats.org/officeDocument/2006/relationships/hyperlink" Target="mailto:Bridget.kolakovsky@sen.ca.gov" TargetMode="External"/><Relationship Id="rId197" Type="http://schemas.openxmlformats.org/officeDocument/2006/relationships/hyperlink" Target="http://asmdc.org/members/a18" TargetMode="External"/><Relationship Id="rId201" Type="http://schemas.openxmlformats.org/officeDocument/2006/relationships/hyperlink" Target="https://a49.asmdc.org/" TargetMode="External"/><Relationship Id="rId222" Type="http://schemas.openxmlformats.org/officeDocument/2006/relationships/hyperlink" Target="http://sd11.senate.ca.gov/" TargetMode="External"/><Relationship Id="rId17" Type="http://schemas.openxmlformats.org/officeDocument/2006/relationships/hyperlink" Target="http://leginfo.legislature.ca.gov/faces/billNavClient.xhtml?bill_id=201720180AB1883" TargetMode="External"/><Relationship Id="rId38" Type="http://schemas.openxmlformats.org/officeDocument/2006/relationships/hyperlink" Target="mailto:carli.olson@asm.ca.gov" TargetMode="External"/><Relationship Id="rId59" Type="http://schemas.openxmlformats.org/officeDocument/2006/relationships/hyperlink" Target="https://leginfo.legislature.ca.gov/faces/billNavClient.xhtml?bill_id=201720180AB1909" TargetMode="External"/><Relationship Id="rId103" Type="http://schemas.openxmlformats.org/officeDocument/2006/relationships/hyperlink" Target="http://www.wclp.org/" TargetMode="External"/><Relationship Id="rId124" Type="http://schemas.openxmlformats.org/officeDocument/2006/relationships/hyperlink" Target="https://a22.asmdc.org/" TargetMode="External"/><Relationship Id="rId70" Type="http://schemas.openxmlformats.org/officeDocument/2006/relationships/hyperlink" Target="http://www.ccwro.org/" TargetMode="External"/><Relationship Id="rId91" Type="http://schemas.openxmlformats.org/officeDocument/2006/relationships/hyperlink" Target="https://a20.asmdc.org/" TargetMode="External"/><Relationship Id="rId145" Type="http://schemas.openxmlformats.org/officeDocument/2006/relationships/hyperlink" Target="http://www.ccwro.org/" TargetMode="External"/><Relationship Id="rId166" Type="http://schemas.openxmlformats.org/officeDocument/2006/relationships/hyperlink" Target="http://www.wclp.org/" TargetMode="External"/><Relationship Id="rId187" Type="http://schemas.openxmlformats.org/officeDocument/2006/relationships/hyperlink" Target="http://sd24.senate.ca.gov/" TargetMode="External"/><Relationship Id="rId1" Type="http://schemas.openxmlformats.org/officeDocument/2006/relationships/customXml" Target="../customXml/item1.xml"/><Relationship Id="rId212" Type="http://schemas.openxmlformats.org/officeDocument/2006/relationships/footer" Target="footer2.xml"/><Relationship Id="rId233" Type="http://schemas.openxmlformats.org/officeDocument/2006/relationships/hyperlink" Target="mailto:Hanna.marrs@sen.ca.gov" TargetMode="External"/><Relationship Id="rId28" Type="http://schemas.openxmlformats.org/officeDocument/2006/relationships/hyperlink" Target="mailto:kelsy.castillo@asm.ca.gov" TargetMode="External"/><Relationship Id="rId49" Type="http://schemas.openxmlformats.org/officeDocument/2006/relationships/hyperlink" Target="https://leginfo.legislature.ca.gov/faces/billNavClient.xhtml?bill_id=201720180AB1892" TargetMode="External"/><Relationship Id="rId114" Type="http://schemas.openxmlformats.org/officeDocument/2006/relationships/hyperlink" Target="http://leginfo.legislature.ca.gov/faces/billNavClient.xhtml?bill_id=201720180AB2313" TargetMode="External"/><Relationship Id="rId60" Type="http://schemas.openxmlformats.org/officeDocument/2006/relationships/hyperlink" Target="https://a46.asmdc.org/" TargetMode="External"/><Relationship Id="rId81" Type="http://schemas.openxmlformats.org/officeDocument/2006/relationships/hyperlink" Target="https://leginfo.legislature.ca.gov/faces/billNavClient.xhtml?bill_id=201720180AB2030" TargetMode="External"/><Relationship Id="rId135" Type="http://schemas.openxmlformats.org/officeDocument/2006/relationships/hyperlink" Target="mailto:olga.shilo@asm.ca.gov" TargetMode="External"/><Relationship Id="rId156" Type="http://schemas.openxmlformats.org/officeDocument/2006/relationships/hyperlink" Target="http://ccwro.org/legislation/california-legislative-committee-contacts/463-senator-lliu" TargetMode="External"/><Relationship Id="rId177" Type="http://schemas.openxmlformats.org/officeDocument/2006/relationships/hyperlink" Target="http://www.ccwro.org/" TargetMode="External"/><Relationship Id="rId198" Type="http://schemas.openxmlformats.org/officeDocument/2006/relationships/hyperlink" Target="https://ad73.asmrc.org/" TargetMode="External"/><Relationship Id="rId202" Type="http://schemas.openxmlformats.org/officeDocument/2006/relationships/hyperlink" Target="http://asmdc.org/members/a13" TargetMode="External"/><Relationship Id="rId223" Type="http://schemas.openxmlformats.org/officeDocument/2006/relationships/hyperlink" Target="mailto:marla.cowan@asm.ca.gov" TargetMode="External"/><Relationship Id="rId18" Type="http://schemas.openxmlformats.org/officeDocument/2006/relationships/hyperlink" Target="http://leginfo.legislature.ca.gov/faces/billNavClient.xhtml?bill_id=201720180AB1957" TargetMode="External"/><Relationship Id="rId39" Type="http://schemas.openxmlformats.org/officeDocument/2006/relationships/hyperlink" Target="https://a47.asmdc.org/" TargetMode="External"/><Relationship Id="rId50" Type="http://schemas.openxmlformats.org/officeDocument/2006/relationships/hyperlink" Target="https://a59.asmdc.org/" TargetMode="External"/><Relationship Id="rId104" Type="http://schemas.openxmlformats.org/officeDocument/2006/relationships/hyperlink" Target="https://leginfo.legislature.ca.gov/faces/billNavClient.xhtml?bill_id=201720180AB2269" TargetMode="External"/><Relationship Id="rId125" Type="http://schemas.openxmlformats.org/officeDocument/2006/relationships/hyperlink" Target="mailto:miriam.farouk@asm.ca.gov" TargetMode="External"/><Relationship Id="rId146" Type="http://schemas.openxmlformats.org/officeDocument/2006/relationships/hyperlink" Target="http://www.wclp.org/" TargetMode="External"/><Relationship Id="rId167" Type="http://schemas.openxmlformats.org/officeDocument/2006/relationships/hyperlink" Target="http://leginfo.legislature.ca.gov/faces/billNavClient.xhtml?bill_id=201720180SB900" TargetMode="External"/><Relationship Id="rId188" Type="http://schemas.openxmlformats.org/officeDocument/2006/relationships/hyperlink" Target="mailto:charles.wright@sen.ca.gov" TargetMode="External"/><Relationship Id="rId71" Type="http://schemas.openxmlformats.org/officeDocument/2006/relationships/hyperlink" Target="https://leginfo.legislature.ca.gov/faces/billNavClient.xhtml?bill_id=201720180AB1957" TargetMode="External"/><Relationship Id="rId92" Type="http://schemas.openxmlformats.org/officeDocument/2006/relationships/hyperlink" Target="mailto:matthew.canty@asm.ca.gov" TargetMode="External"/><Relationship Id="rId213" Type="http://schemas.openxmlformats.org/officeDocument/2006/relationships/hyperlink" Target="http://assembly.ca.gov/dailyfile" TargetMode="External"/><Relationship Id="rId234" Type="http://schemas.openxmlformats.org/officeDocument/2006/relationships/hyperlink" Target="http://senate.ca.gov/sd07" TargetMode="External"/><Relationship Id="rId2" Type="http://schemas.openxmlformats.org/officeDocument/2006/relationships/styles" Target="styles.xml"/><Relationship Id="rId29" Type="http://schemas.openxmlformats.org/officeDocument/2006/relationships/hyperlink" Target="mailto:Irene.frausto@asm.ca.gov" TargetMode="External"/><Relationship Id="rId40" Type="http://schemas.openxmlformats.org/officeDocument/2006/relationships/hyperlink" Target="mailto:Melissa.Cosio@asm.ca.gov" TargetMode="External"/><Relationship Id="rId115" Type="http://schemas.openxmlformats.org/officeDocument/2006/relationships/hyperlink" Target="https://leginfo.legislature.ca.gov/faces/billNavClient.xhtml?bill_id=201720180AB2269" TargetMode="External"/><Relationship Id="rId136" Type="http://schemas.openxmlformats.org/officeDocument/2006/relationships/hyperlink" Target="http://www.ccwro.org/" TargetMode="External"/><Relationship Id="rId157" Type="http://schemas.openxmlformats.org/officeDocument/2006/relationships/hyperlink" Target="mailto:miguel.mauricio@sen.ca.gov" TargetMode="External"/><Relationship Id="rId178" Type="http://schemas.openxmlformats.org/officeDocument/2006/relationships/hyperlink" Target="https://www.cwda.org/" TargetMode="External"/><Relationship Id="rId61" Type="http://schemas.openxmlformats.org/officeDocument/2006/relationships/hyperlink" Target="mailto:emilia.zamani@asm.ca.gov" TargetMode="External"/><Relationship Id="rId82" Type="http://schemas.openxmlformats.org/officeDocument/2006/relationships/hyperlink" Target="https://a37.asmdc.org/" TargetMode="External"/><Relationship Id="rId199" Type="http://schemas.openxmlformats.org/officeDocument/2006/relationships/hyperlink" Target="http://asmdc.org/members/a57" TargetMode="External"/><Relationship Id="rId203" Type="http://schemas.openxmlformats.org/officeDocument/2006/relationships/hyperlink" Target="https://ad34.asmrc.org/" TargetMode="External"/><Relationship Id="rId19" Type="http://schemas.openxmlformats.org/officeDocument/2006/relationships/hyperlink" Target="http://leginfo.legislature.ca.gov/faces/billNavClient.xhtml?bill_id=201720180AB2030" TargetMode="External"/><Relationship Id="rId224" Type="http://schemas.openxmlformats.org/officeDocument/2006/relationships/hyperlink" Target="mailto:kara.reano@asm.ca.gov" TargetMode="External"/><Relationship Id="rId30" Type="http://schemas.openxmlformats.org/officeDocument/2006/relationships/hyperlink" Target="mailto:mary.bellamy@asm.ca.gov" TargetMode="External"/><Relationship Id="rId105" Type="http://schemas.openxmlformats.org/officeDocument/2006/relationships/hyperlink" Target="https://ad36.asmrc.org/" TargetMode="External"/><Relationship Id="rId126" Type="http://schemas.openxmlformats.org/officeDocument/2006/relationships/hyperlink" Target="https://leginfo.legislature.ca.gov/faces/billNavClient.xhtml?bill_id=201720180AB2637" TargetMode="External"/><Relationship Id="rId147" Type="http://schemas.openxmlformats.org/officeDocument/2006/relationships/hyperlink" Target="mailto:mareva.brown@sen.ca.gov" TargetMode="External"/><Relationship Id="rId168" Type="http://schemas.openxmlformats.org/officeDocument/2006/relationships/hyperlink" Target="http://sd11.senate.ca.gov/" TargetMode="External"/><Relationship Id="rId51" Type="http://schemas.openxmlformats.org/officeDocument/2006/relationships/hyperlink" Target="mailto:aleksander.soto@asm.ca.gov" TargetMode="External"/><Relationship Id="rId72" Type="http://schemas.openxmlformats.org/officeDocument/2006/relationships/hyperlink" Target="https://a24.asmdc.org/" TargetMode="External"/><Relationship Id="rId93" Type="http://schemas.openxmlformats.org/officeDocument/2006/relationships/hyperlink" Target="https://leginfo.legislature.ca.gov/faces/billNavClient.xhtml?bill_id=201720180AB2122" TargetMode="External"/><Relationship Id="rId189" Type="http://schemas.openxmlformats.org/officeDocument/2006/relationships/hyperlink" Target="https://leginfo.legislature.ca.gov/faces/billNavClient.xhtml?bill_id=201720180SB1446" TargetMode="External"/><Relationship Id="rId3" Type="http://schemas.openxmlformats.org/officeDocument/2006/relationships/settings" Target="settings.xml"/><Relationship Id="rId214" Type="http://schemas.openxmlformats.org/officeDocument/2006/relationships/hyperlink" Target="mailto:debra.cooper@sen.ca.gov" TargetMode="External"/><Relationship Id="rId235" Type="http://schemas.openxmlformats.org/officeDocument/2006/relationships/hyperlink" Target="mailto:theresa.pena@sen.ca.gov" TargetMode="External"/><Relationship Id="rId116" Type="http://schemas.openxmlformats.org/officeDocument/2006/relationships/hyperlink" Target="mailto:Sandra.nakagawa@asm.ca.gov" TargetMode="External"/><Relationship Id="rId137" Type="http://schemas.openxmlformats.org/officeDocument/2006/relationships/hyperlink" Target="https://www.sandiegohungercoalition.org/" TargetMode="External"/><Relationship Id="rId158" Type="http://schemas.openxmlformats.org/officeDocument/2006/relationships/hyperlink" Target="mailto:valeria.hernandez@sen.ca.gov" TargetMode="External"/><Relationship Id="rId20" Type="http://schemas.openxmlformats.org/officeDocument/2006/relationships/hyperlink" Target="http://leginfo.legislature.ca.gov/faces/billNavClient.xhtml?bill_id=201720180AB2111" TargetMode="External"/><Relationship Id="rId41" Type="http://schemas.openxmlformats.org/officeDocument/2006/relationships/hyperlink" Target="http://leginfo.legislature.ca.gov/faces/billNavClient.xhtml?bill_id=201720180AB1871" TargetMode="External"/><Relationship Id="rId62" Type="http://schemas.openxmlformats.org/officeDocument/2006/relationships/hyperlink" Target="https://leginfo.legislature.ca.gov/faces/billNavClient.xhtml?bill_id=201720180AB1921" TargetMode="External"/><Relationship Id="rId83" Type="http://schemas.openxmlformats.org/officeDocument/2006/relationships/hyperlink" Target="mailto:israel.landa@asm.ca.gov" TargetMode="External"/><Relationship Id="rId179" Type="http://schemas.openxmlformats.org/officeDocument/2006/relationships/hyperlink" Target="http://www.wclp.org/" TargetMode="External"/><Relationship Id="rId190" Type="http://schemas.openxmlformats.org/officeDocument/2006/relationships/hyperlink" Target="http://sd07.senate.ca.gov/" TargetMode="External"/><Relationship Id="rId204" Type="http://schemas.openxmlformats.org/officeDocument/2006/relationships/hyperlink" Target="https://a43.asmdc.org/" TargetMode="External"/><Relationship Id="rId225" Type="http://schemas.openxmlformats.org/officeDocument/2006/relationships/hyperlink" Target="mailto:justin.boman@asm.ca.gov"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0.xlsx"/><Relationship Id="rId2" Type="http://schemas.microsoft.com/office/2011/relationships/chartColorStyle" Target="colors10.xml"/><Relationship Id="rId1" Type="http://schemas.microsoft.com/office/2011/relationships/chartStyle" Target="style10.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$2.3 billion snatched from calworks families living in deep poevrty</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solidFill>
              <a:schemeClr val="accent1"/>
            </a:solidFill>
            <a:ln>
              <a:noFill/>
            </a:ln>
            <a:effectLst/>
            <a:sp3d/>
          </c:spPr>
          <c:invertIfNegative val="0"/>
          <c:cat>
            <c:strRef>
              <c:f>Sheet1!$A$2:$A$5</c:f>
              <c:strCache>
                <c:ptCount val="2"/>
                <c:pt idx="0">
                  <c:v>Total CalWORKs Funding $7.4 billion</c:v>
                </c:pt>
                <c:pt idx="1">
                  <c:v>Funding for CalWORKs - $5.1 bllion</c:v>
                </c:pt>
              </c:strCache>
            </c:strRef>
          </c:cat>
          <c:val>
            <c:numRef>
              <c:f>Sheet1!$B$2:$B$5</c:f>
              <c:numCache>
                <c:formatCode>General</c:formatCode>
                <c:ptCount val="4"/>
                <c:pt idx="0">
                  <c:v>7.5</c:v>
                </c:pt>
                <c:pt idx="1">
                  <c:v>5.0999999999999996</c:v>
                </c:pt>
              </c:numCache>
            </c:numRef>
          </c:val>
          <c:extLst>
            <c:ext xmlns:c16="http://schemas.microsoft.com/office/drawing/2014/chart" uri="{C3380CC4-5D6E-409C-BE32-E72D297353CC}">
              <c16:uniqueId val="{00000000-5921-804B-87F6-EE259D94E489}"/>
            </c:ext>
          </c:extLst>
        </c:ser>
        <c:ser>
          <c:idx val="1"/>
          <c:order val="1"/>
          <c:tx>
            <c:strRef>
              <c:f>Sheet1!$C$1</c:f>
              <c:strCache>
                <c:ptCount val="1"/>
                <c:pt idx="0">
                  <c:v>Column1</c:v>
                </c:pt>
              </c:strCache>
            </c:strRef>
          </c:tx>
          <c:spPr>
            <a:solidFill>
              <a:schemeClr val="accent2"/>
            </a:solidFill>
            <a:ln>
              <a:noFill/>
            </a:ln>
            <a:effectLst/>
            <a:sp3d/>
          </c:spPr>
          <c:invertIfNegative val="0"/>
          <c:cat>
            <c:strRef>
              <c:f>Sheet1!$A$2:$A$5</c:f>
              <c:strCache>
                <c:ptCount val="2"/>
                <c:pt idx="0">
                  <c:v>Total CalWORKs Funding $7.4 billion</c:v>
                </c:pt>
                <c:pt idx="1">
                  <c:v>Funding for CalWORKs - $5.1 bllion</c:v>
                </c:pt>
              </c:strCache>
            </c:strRef>
          </c:cat>
          <c:val>
            <c:numRef>
              <c:f>Sheet1!$C$2:$C$5</c:f>
              <c:numCache>
                <c:formatCode>General</c:formatCode>
                <c:ptCount val="4"/>
              </c:numCache>
            </c:numRef>
          </c:val>
          <c:extLst>
            <c:ext xmlns:c16="http://schemas.microsoft.com/office/drawing/2014/chart" uri="{C3380CC4-5D6E-409C-BE32-E72D297353CC}">
              <c16:uniqueId val="{00000001-5921-804B-87F6-EE259D94E489}"/>
            </c:ext>
          </c:extLst>
        </c:ser>
        <c:ser>
          <c:idx val="2"/>
          <c:order val="2"/>
          <c:tx>
            <c:strRef>
              <c:f>Sheet1!$D$1</c:f>
              <c:strCache>
                <c:ptCount val="1"/>
                <c:pt idx="0">
                  <c:v>Series 3</c:v>
                </c:pt>
              </c:strCache>
            </c:strRef>
          </c:tx>
          <c:spPr>
            <a:solidFill>
              <a:schemeClr val="accent3"/>
            </a:solidFill>
            <a:ln>
              <a:noFill/>
            </a:ln>
            <a:effectLst/>
            <a:sp3d/>
          </c:spPr>
          <c:invertIfNegative val="0"/>
          <c:cat>
            <c:strRef>
              <c:f>Sheet1!$A$2:$A$5</c:f>
              <c:strCache>
                <c:ptCount val="2"/>
                <c:pt idx="0">
                  <c:v>Total CalWORKs Funding $7.4 billion</c:v>
                </c:pt>
                <c:pt idx="1">
                  <c:v>Funding for CalWORKs - $5.1 bllion</c:v>
                </c:pt>
              </c:strCache>
            </c:strRef>
          </c:cat>
          <c:val>
            <c:numRef>
              <c:f>Sheet1!$D$2:$D$5</c:f>
              <c:numCache>
                <c:formatCode>General</c:formatCode>
                <c:ptCount val="4"/>
              </c:numCache>
            </c:numRef>
          </c:val>
          <c:extLst>
            <c:ext xmlns:c16="http://schemas.microsoft.com/office/drawing/2014/chart" uri="{C3380CC4-5D6E-409C-BE32-E72D297353CC}">
              <c16:uniqueId val="{00000002-5921-804B-87F6-EE259D94E489}"/>
            </c:ext>
          </c:extLst>
        </c:ser>
        <c:dLbls>
          <c:showLegendKey val="0"/>
          <c:showVal val="0"/>
          <c:showCatName val="0"/>
          <c:showSerName val="0"/>
          <c:showPercent val="0"/>
          <c:showBubbleSize val="0"/>
        </c:dLbls>
        <c:gapWidth val="150"/>
        <c:shape val="box"/>
        <c:axId val="445530848"/>
        <c:axId val="299693136"/>
        <c:axId val="607154800"/>
      </c:bar3DChart>
      <c:catAx>
        <c:axId val="445530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693136"/>
        <c:crosses val="autoZero"/>
        <c:auto val="1"/>
        <c:lblAlgn val="ctr"/>
        <c:lblOffset val="100"/>
        <c:noMultiLvlLbl val="0"/>
      </c:catAx>
      <c:valAx>
        <c:axId val="29969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530848"/>
        <c:crosses val="autoZero"/>
        <c:crossBetween val="between"/>
      </c:valAx>
      <c:serAx>
        <c:axId val="607154800"/>
        <c:scaling>
          <c:orientation val="minMax"/>
        </c:scaling>
        <c:delete val="1"/>
        <c:axPos val="b"/>
        <c:majorTickMark val="none"/>
        <c:minorTickMark val="none"/>
        <c:tickLblPos val="nextTo"/>
        <c:crossAx val="299693136"/>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$2.3 billion snatched from calworks families living in deep poevrty</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solidFill>
              <a:schemeClr val="accent1"/>
            </a:solidFill>
            <a:ln>
              <a:noFill/>
            </a:ln>
            <a:effectLst/>
            <a:sp3d/>
          </c:spPr>
          <c:invertIfNegative val="0"/>
          <c:cat>
            <c:strRef>
              <c:f>Sheet1!$A$2:$A$5</c:f>
              <c:strCache>
                <c:ptCount val="2"/>
                <c:pt idx="0">
                  <c:v>Total CalWORKs Funding $7.4 billion</c:v>
                </c:pt>
                <c:pt idx="1">
                  <c:v>Funding for CalWORKs - $5.1 bllion</c:v>
                </c:pt>
              </c:strCache>
            </c:strRef>
          </c:cat>
          <c:val>
            <c:numRef>
              <c:f>Sheet1!$B$2:$B$5</c:f>
              <c:numCache>
                <c:formatCode>General</c:formatCode>
                <c:ptCount val="4"/>
                <c:pt idx="0">
                  <c:v>7.5</c:v>
                </c:pt>
                <c:pt idx="1">
                  <c:v>5.0999999999999996</c:v>
                </c:pt>
              </c:numCache>
            </c:numRef>
          </c:val>
          <c:extLst>
            <c:ext xmlns:c16="http://schemas.microsoft.com/office/drawing/2014/chart" uri="{C3380CC4-5D6E-409C-BE32-E72D297353CC}">
              <c16:uniqueId val="{00000000-5921-804B-87F6-EE259D94E489}"/>
            </c:ext>
          </c:extLst>
        </c:ser>
        <c:ser>
          <c:idx val="1"/>
          <c:order val="1"/>
          <c:tx>
            <c:strRef>
              <c:f>Sheet1!$C$1</c:f>
              <c:strCache>
                <c:ptCount val="1"/>
                <c:pt idx="0">
                  <c:v>Column1</c:v>
                </c:pt>
              </c:strCache>
            </c:strRef>
          </c:tx>
          <c:spPr>
            <a:solidFill>
              <a:schemeClr val="accent2"/>
            </a:solidFill>
            <a:ln>
              <a:noFill/>
            </a:ln>
            <a:effectLst/>
            <a:sp3d/>
          </c:spPr>
          <c:invertIfNegative val="0"/>
          <c:cat>
            <c:strRef>
              <c:f>Sheet1!$A$2:$A$5</c:f>
              <c:strCache>
                <c:ptCount val="2"/>
                <c:pt idx="0">
                  <c:v>Total CalWORKs Funding $7.4 billion</c:v>
                </c:pt>
                <c:pt idx="1">
                  <c:v>Funding for CalWORKs - $5.1 bllion</c:v>
                </c:pt>
              </c:strCache>
            </c:strRef>
          </c:cat>
          <c:val>
            <c:numRef>
              <c:f>Sheet1!$C$2:$C$5</c:f>
              <c:numCache>
                <c:formatCode>General</c:formatCode>
                <c:ptCount val="4"/>
              </c:numCache>
            </c:numRef>
          </c:val>
          <c:extLst>
            <c:ext xmlns:c16="http://schemas.microsoft.com/office/drawing/2014/chart" uri="{C3380CC4-5D6E-409C-BE32-E72D297353CC}">
              <c16:uniqueId val="{00000001-5921-804B-87F6-EE259D94E489}"/>
            </c:ext>
          </c:extLst>
        </c:ser>
        <c:ser>
          <c:idx val="2"/>
          <c:order val="2"/>
          <c:tx>
            <c:strRef>
              <c:f>Sheet1!$D$1</c:f>
              <c:strCache>
                <c:ptCount val="1"/>
                <c:pt idx="0">
                  <c:v>Series 3</c:v>
                </c:pt>
              </c:strCache>
            </c:strRef>
          </c:tx>
          <c:spPr>
            <a:solidFill>
              <a:schemeClr val="accent3"/>
            </a:solidFill>
            <a:ln>
              <a:noFill/>
            </a:ln>
            <a:effectLst/>
            <a:sp3d/>
          </c:spPr>
          <c:invertIfNegative val="0"/>
          <c:cat>
            <c:strRef>
              <c:f>Sheet1!$A$2:$A$5</c:f>
              <c:strCache>
                <c:ptCount val="2"/>
                <c:pt idx="0">
                  <c:v>Total CalWORKs Funding $7.4 billion</c:v>
                </c:pt>
                <c:pt idx="1">
                  <c:v>Funding for CalWORKs - $5.1 bllion</c:v>
                </c:pt>
              </c:strCache>
            </c:strRef>
          </c:cat>
          <c:val>
            <c:numRef>
              <c:f>Sheet1!$D$2:$D$5</c:f>
              <c:numCache>
                <c:formatCode>General</c:formatCode>
                <c:ptCount val="4"/>
              </c:numCache>
            </c:numRef>
          </c:val>
          <c:extLst>
            <c:ext xmlns:c16="http://schemas.microsoft.com/office/drawing/2014/chart" uri="{C3380CC4-5D6E-409C-BE32-E72D297353CC}">
              <c16:uniqueId val="{00000002-5921-804B-87F6-EE259D94E489}"/>
            </c:ext>
          </c:extLst>
        </c:ser>
        <c:dLbls>
          <c:showLegendKey val="0"/>
          <c:showVal val="0"/>
          <c:showCatName val="0"/>
          <c:showSerName val="0"/>
          <c:showPercent val="0"/>
          <c:showBubbleSize val="0"/>
        </c:dLbls>
        <c:gapWidth val="150"/>
        <c:shape val="box"/>
        <c:axId val="445530848"/>
        <c:axId val="299693136"/>
        <c:axId val="607154800"/>
      </c:bar3DChart>
      <c:catAx>
        <c:axId val="445530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693136"/>
        <c:crosses val="autoZero"/>
        <c:auto val="1"/>
        <c:lblAlgn val="ctr"/>
        <c:lblOffset val="100"/>
        <c:noMultiLvlLbl val="0"/>
      </c:catAx>
      <c:valAx>
        <c:axId val="29969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530848"/>
        <c:crosses val="autoZero"/>
        <c:crossBetween val="between"/>
      </c:valAx>
      <c:serAx>
        <c:axId val="607154800"/>
        <c:scaling>
          <c:orientation val="minMax"/>
        </c:scaling>
        <c:delete val="1"/>
        <c:axPos val="b"/>
        <c:majorTickMark val="none"/>
        <c:minorTickMark val="none"/>
        <c:tickLblPos val="nextTo"/>
        <c:crossAx val="299693136"/>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83720A1-A428-7940-B104-8C8B9482C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16</Pages>
  <Words>5813</Words>
  <Characters>33140</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38876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2018-03-08T16:12:00Z</cp:lastPrinted>
  <dcterms:created xsi:type="dcterms:W3CDTF">2018-03-09T23:34:00Z</dcterms:created>
  <dcterms:modified xsi:type="dcterms:W3CDTF">2018-03-10T00:16:00Z</dcterms:modified>
</cp:coreProperties>
</file>