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391306" w:rsidRPr="00481E8D" w:rsidRDefault="00D82C05"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00391306" w:rsidRPr="00481E8D">
                                <w:rPr>
                                  <w:rStyle w:val="Hyperlink"/>
                                  <w:rFonts w:ascii="Arial" w:hAnsi="Arial" w:cs="Arial"/>
                                  <w:b/>
                                  <w:color w:val="FFF2CC" w:themeColor="accent4" w:themeTint="33"/>
                                  <w:sz w:val="72"/>
                                  <w:szCs w:val="36"/>
                                </w:rPr>
                                <w:t>CCWRO</w:t>
                              </w:r>
                            </w:hyperlink>
                            <w:r w:rsidR="00391306" w:rsidRPr="00481E8D">
                              <w:rPr>
                                <w:rFonts w:ascii="Arial" w:hAnsi="Arial" w:cs="Arial"/>
                                <w:b/>
                                <w:color w:val="FFF2CC" w:themeColor="accent4" w:themeTint="33"/>
                                <w:sz w:val="72"/>
                                <w:szCs w:val="36"/>
                              </w:rPr>
                              <w:t xml:space="preserve"> </w:t>
                            </w:r>
                          </w:p>
                          <w:p w14:paraId="73B36EB6" w14:textId="0E26BC57" w:rsidR="00391306" w:rsidRPr="00106DC1" w:rsidRDefault="00391306"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13</w:t>
                            </w:r>
                            <w:r>
                              <w:rPr>
                                <w:rFonts w:ascii="Century Schoolbook" w:hAnsi="Century Schoolbook" w:cs="Arial"/>
                                <w:b/>
                                <w:bCs/>
                                <w:color w:val="FFFFFF"/>
                              </w:rPr>
                              <w:t>– October  1</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391306" w:rsidRPr="00481E8D" w:rsidRDefault="00391306" w:rsidP="002838E5">
                      <w:pPr>
                        <w:shd w:val="clear" w:color="auto" w:fill="538135" w:themeFill="accent6" w:themeFillShade="BF"/>
                        <w:jc w:val="center"/>
                        <w:rPr>
                          <w:rFonts w:ascii="Arial" w:hAnsi="Arial" w:cs="Arial"/>
                          <w:b/>
                          <w:color w:val="FFF2CC" w:themeColor="accent4" w:themeTint="33"/>
                          <w:sz w:val="72"/>
                          <w:szCs w:val="36"/>
                        </w:rPr>
                      </w:pPr>
                      <w:hyperlink r:id="rId9"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0E26BC57" w:rsidR="00391306" w:rsidRPr="00106DC1" w:rsidRDefault="00391306"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13</w:t>
                      </w:r>
                      <w:r>
                        <w:rPr>
                          <w:rFonts w:ascii="Century Schoolbook" w:hAnsi="Century Schoolbook" w:cs="Arial"/>
                          <w:b/>
                          <w:bCs/>
                          <w:color w:val="FFFFFF"/>
                        </w:rPr>
                        <w:t>– October  1</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3C3BC722" w:rsidR="003D3CB7" w:rsidRPr="00EB7FBF" w:rsidRDefault="003D3CB7" w:rsidP="00220584">
      <w:pPr>
        <w:spacing w:after="120"/>
        <w:ind w:right="-1620"/>
      </w:pPr>
    </w:p>
    <w:p w14:paraId="1FD52FDB" w14:textId="2AAB1B67" w:rsidR="00F160E7" w:rsidRPr="00707168" w:rsidRDefault="00EB3E8D" w:rsidP="00707168">
      <w:pPr>
        <w:shd w:val="clear" w:color="auto" w:fill="D9E2F3" w:themeFill="accent5" w:themeFillTint="33"/>
        <w:tabs>
          <w:tab w:val="left" w:pos="6120"/>
        </w:tabs>
        <w:ind w:left="-360" w:right="3240"/>
        <w:jc w:val="center"/>
        <w:rPr>
          <w:rFonts w:ascii="Tahoma" w:hAnsi="Tahoma" w:cs="Tahoma"/>
          <w:b/>
          <w:color w:val="002060"/>
          <w:sz w:val="36"/>
          <w:szCs w:val="36"/>
        </w:rPr>
      </w:pPr>
      <w:r>
        <w:rPr>
          <w:rFonts w:ascii="Tahoma" w:hAnsi="Tahoma" w:cs="Tahoma"/>
          <w:b/>
          <w:noProof/>
          <w:color w:val="002060"/>
          <w:sz w:val="36"/>
          <w:szCs w:val="36"/>
        </w:rPr>
        <mc:AlternateContent>
          <mc:Choice Requires="wps">
            <w:drawing>
              <wp:anchor distT="0" distB="0" distL="114300" distR="114300" simplePos="0" relativeHeight="251664384" behindDoc="0" locked="0" layoutInCell="1" allowOverlap="1" wp14:anchorId="01470262" wp14:editId="4DFA50CE">
                <wp:simplePos x="0" y="0"/>
                <wp:positionH relativeFrom="column">
                  <wp:posOffset>4083461</wp:posOffset>
                </wp:positionH>
                <wp:positionV relativeFrom="paragraph">
                  <wp:posOffset>46429</wp:posOffset>
                </wp:positionV>
                <wp:extent cx="2516094" cy="6442635"/>
                <wp:effectExtent l="0" t="0" r="11430" b="9525"/>
                <wp:wrapNone/>
                <wp:docPr id="5" name="Text Box 5"/>
                <wp:cNvGraphicFramePr/>
                <a:graphic xmlns:a="http://schemas.openxmlformats.org/drawingml/2006/main">
                  <a:graphicData uri="http://schemas.microsoft.com/office/word/2010/wordprocessingShape">
                    <wps:wsp>
                      <wps:cNvSpPr txBox="1"/>
                      <wps:spPr>
                        <a:xfrm>
                          <a:off x="0" y="0"/>
                          <a:ext cx="2516094" cy="6442635"/>
                        </a:xfrm>
                        <a:prstGeom prst="rect">
                          <a:avLst/>
                        </a:prstGeom>
                        <a:solidFill>
                          <a:schemeClr val="lt1"/>
                        </a:solidFill>
                        <a:ln w="6350">
                          <a:solidFill>
                            <a:prstClr val="black"/>
                          </a:solidFill>
                        </a:ln>
                      </wps:spPr>
                      <wps:txbx>
                        <w:txbxContent>
                          <w:p w14:paraId="00054CEB" w14:textId="5F992170" w:rsidR="00391306"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F</w:t>
                            </w:r>
                          </w:p>
                          <w:p w14:paraId="10A4A586" w14:textId="0F969020"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I</w:t>
                            </w:r>
                          </w:p>
                          <w:p w14:paraId="1E23E176" w14:textId="7FA1B17F"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N</w:t>
                            </w:r>
                          </w:p>
                          <w:p w14:paraId="792358C8" w14:textId="3826B01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A</w:t>
                            </w:r>
                          </w:p>
                          <w:p w14:paraId="3F3E9163" w14:textId="1A2D07D1"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L</w:t>
                            </w:r>
                          </w:p>
                          <w:p w14:paraId="4C91AF1F" w14:textId="0BF81C12" w:rsidR="00D82C05" w:rsidRDefault="00D82C05" w:rsidP="00EB3E8D">
                            <w:pPr>
                              <w:shd w:val="clear" w:color="auto" w:fill="002060"/>
                              <w:jc w:val="center"/>
                              <w:rPr>
                                <w:rFonts w:ascii="Arial" w:hAnsi="Arial" w:cs="Arial"/>
                                <w:b/>
                                <w:bCs/>
                                <w:i/>
                                <w:color w:val="FFFFFF" w:themeColor="background1"/>
                                <w:sz w:val="52"/>
                                <w:szCs w:val="40"/>
                              </w:rPr>
                            </w:pPr>
                          </w:p>
                          <w:p w14:paraId="48598FEB" w14:textId="3A3D9114"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R</w:t>
                            </w:r>
                          </w:p>
                          <w:p w14:paraId="66F37000" w14:textId="770BC153"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E</w:t>
                            </w:r>
                          </w:p>
                          <w:p w14:paraId="19048650" w14:textId="16D0B67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P</w:t>
                            </w:r>
                          </w:p>
                          <w:p w14:paraId="5FF50D35" w14:textId="7E4FEC6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O</w:t>
                            </w:r>
                          </w:p>
                          <w:p w14:paraId="5B2D7A85" w14:textId="03C2BE96"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R</w:t>
                            </w:r>
                          </w:p>
                          <w:p w14:paraId="6116335E" w14:textId="20762378"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T</w:t>
                            </w:r>
                          </w:p>
                          <w:p w14:paraId="6F3B7DD2" w14:textId="5856C937" w:rsidR="00D82C05" w:rsidRDefault="00D82C05" w:rsidP="00EB3E8D">
                            <w:pPr>
                              <w:shd w:val="clear" w:color="auto" w:fill="002060"/>
                              <w:jc w:val="center"/>
                              <w:rPr>
                                <w:rFonts w:ascii="Arial" w:hAnsi="Arial" w:cs="Arial"/>
                                <w:b/>
                                <w:bCs/>
                                <w:i/>
                                <w:color w:val="FFFFFF" w:themeColor="background1"/>
                                <w:sz w:val="52"/>
                                <w:szCs w:val="40"/>
                              </w:rPr>
                            </w:pPr>
                          </w:p>
                          <w:p w14:paraId="14721A6D" w14:textId="2576289F"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f</w:t>
                            </w:r>
                            <w:bookmarkStart w:id="0" w:name="_GoBack"/>
                            <w:bookmarkEnd w:id="0"/>
                            <w:r>
                              <w:rPr>
                                <w:rFonts w:ascii="Arial" w:hAnsi="Arial" w:cs="Arial"/>
                                <w:b/>
                                <w:bCs/>
                                <w:i/>
                                <w:color w:val="FFFFFF" w:themeColor="background1"/>
                                <w:sz w:val="52"/>
                                <w:szCs w:val="40"/>
                              </w:rPr>
                              <w:t>or</w:t>
                            </w:r>
                          </w:p>
                          <w:p w14:paraId="6782449B" w14:textId="77777777" w:rsidR="00D82C05" w:rsidRDefault="00D82C05" w:rsidP="00EB3E8D">
                            <w:pPr>
                              <w:shd w:val="clear" w:color="auto" w:fill="002060"/>
                              <w:jc w:val="center"/>
                              <w:rPr>
                                <w:rFonts w:ascii="Arial" w:hAnsi="Arial" w:cs="Arial"/>
                                <w:b/>
                                <w:bCs/>
                                <w:i/>
                                <w:color w:val="FFFFFF" w:themeColor="background1"/>
                                <w:sz w:val="52"/>
                                <w:szCs w:val="40"/>
                              </w:rPr>
                            </w:pPr>
                          </w:p>
                          <w:p w14:paraId="6267C82C" w14:textId="4F7A8B23" w:rsidR="00D82C05" w:rsidRPr="00D82C05" w:rsidRDefault="00D82C05" w:rsidP="00EB3E8D">
                            <w:pPr>
                              <w:shd w:val="clear" w:color="auto" w:fill="002060"/>
                              <w:jc w:val="center"/>
                              <w:rPr>
                                <w:rFonts w:ascii="Arial" w:hAnsi="Arial" w:cs="Arial"/>
                                <w:b/>
                                <w:bCs/>
                                <w:i/>
                                <w:color w:val="FFFFFF" w:themeColor="background1"/>
                                <w:sz w:val="96"/>
                                <w:szCs w:val="40"/>
                              </w:rPr>
                            </w:pPr>
                            <w:r w:rsidRPr="00D82C05">
                              <w:rPr>
                                <w:rFonts w:ascii="Arial" w:hAnsi="Arial" w:cs="Arial"/>
                                <w:b/>
                                <w:bCs/>
                                <w:i/>
                                <w:color w:val="FFFFFF" w:themeColor="background1"/>
                                <w:sz w:val="96"/>
                                <w:szCs w:val="40"/>
                              </w:rPr>
                              <w:t>2018</w:t>
                            </w:r>
                          </w:p>
                          <w:p w14:paraId="66648E56" w14:textId="77777777" w:rsidR="00391306" w:rsidRPr="00252EFB" w:rsidRDefault="00391306" w:rsidP="00EB3E8D">
                            <w:pPr>
                              <w:shd w:val="clear" w:color="auto" w:fill="002060"/>
                              <w:jc w:val="center"/>
                              <w:rPr>
                                <w:rFonts w:ascii="Arial" w:hAnsi="Arial" w:cs="Arial"/>
                                <w:b/>
                                <w:bCs/>
                                <w:i/>
                                <w:color w:val="FFFFFF" w:themeColor="background1"/>
                                <w:sz w:val="40"/>
                                <w:szCs w:val="40"/>
                              </w:rPr>
                            </w:pPr>
                          </w:p>
                          <w:p w14:paraId="3AB57793" w14:textId="77777777" w:rsidR="00391306" w:rsidRDefault="00391306" w:rsidP="00EB3E8D">
                            <w:pPr>
                              <w:ind w:right="1260"/>
                            </w:pPr>
                          </w:p>
                          <w:p w14:paraId="6E7C8A9F" w14:textId="77777777" w:rsidR="00391306" w:rsidRDefault="003913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1470262" id="_x0000_t202" coordsize="21600,21600" o:spt="202" path="m,l,21600r21600,l21600,xe">
                <v:stroke joinstyle="miter"/>
                <v:path gradientshapeok="t" o:connecttype="rect"/>
              </v:shapetype>
              <v:shape id="Text Box 5" o:spid="_x0000_s1027" type="#_x0000_t202" style="position:absolute;left:0;text-align:left;margin-left:321.55pt;margin-top:3.65pt;width:198.1pt;height:507.3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" fillcolor="white [3201]" strokeweight=".5pt">
                <v:textbox>
                  <w:txbxContent>
                    <w:p w14:paraId="00054CEB" w14:textId="5F992170" w:rsidR="00391306"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F</w:t>
                      </w:r>
                    </w:p>
                    <w:p w14:paraId="10A4A586" w14:textId="0F969020"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I</w:t>
                      </w:r>
                    </w:p>
                    <w:p w14:paraId="1E23E176" w14:textId="7FA1B17F"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N</w:t>
                      </w:r>
                    </w:p>
                    <w:p w14:paraId="792358C8" w14:textId="3826B01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A</w:t>
                      </w:r>
                    </w:p>
                    <w:p w14:paraId="3F3E9163" w14:textId="1A2D07D1"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L</w:t>
                      </w:r>
                    </w:p>
                    <w:p w14:paraId="4C91AF1F" w14:textId="0BF81C12" w:rsidR="00D82C05" w:rsidRDefault="00D82C05" w:rsidP="00EB3E8D">
                      <w:pPr>
                        <w:shd w:val="clear" w:color="auto" w:fill="002060"/>
                        <w:jc w:val="center"/>
                        <w:rPr>
                          <w:rFonts w:ascii="Arial" w:hAnsi="Arial" w:cs="Arial"/>
                          <w:b/>
                          <w:bCs/>
                          <w:i/>
                          <w:color w:val="FFFFFF" w:themeColor="background1"/>
                          <w:sz w:val="52"/>
                          <w:szCs w:val="40"/>
                        </w:rPr>
                      </w:pPr>
                    </w:p>
                    <w:p w14:paraId="48598FEB" w14:textId="3A3D9114"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R</w:t>
                      </w:r>
                    </w:p>
                    <w:p w14:paraId="66F37000" w14:textId="770BC153"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E</w:t>
                      </w:r>
                    </w:p>
                    <w:p w14:paraId="19048650" w14:textId="16D0B67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P</w:t>
                      </w:r>
                    </w:p>
                    <w:p w14:paraId="5FF50D35" w14:textId="7E4FEC69"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O</w:t>
                      </w:r>
                    </w:p>
                    <w:p w14:paraId="5B2D7A85" w14:textId="03C2BE96"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R</w:t>
                      </w:r>
                    </w:p>
                    <w:p w14:paraId="6116335E" w14:textId="20762378"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T</w:t>
                      </w:r>
                    </w:p>
                    <w:p w14:paraId="6F3B7DD2" w14:textId="5856C937" w:rsidR="00D82C05" w:rsidRDefault="00D82C05" w:rsidP="00EB3E8D">
                      <w:pPr>
                        <w:shd w:val="clear" w:color="auto" w:fill="002060"/>
                        <w:jc w:val="center"/>
                        <w:rPr>
                          <w:rFonts w:ascii="Arial" w:hAnsi="Arial" w:cs="Arial"/>
                          <w:b/>
                          <w:bCs/>
                          <w:i/>
                          <w:color w:val="FFFFFF" w:themeColor="background1"/>
                          <w:sz w:val="52"/>
                          <w:szCs w:val="40"/>
                        </w:rPr>
                      </w:pPr>
                    </w:p>
                    <w:p w14:paraId="14721A6D" w14:textId="2576289F" w:rsidR="00D82C05" w:rsidRDefault="00D82C05" w:rsidP="00EB3E8D">
                      <w:pPr>
                        <w:shd w:val="clear" w:color="auto" w:fill="002060"/>
                        <w:jc w:val="center"/>
                        <w:rPr>
                          <w:rFonts w:ascii="Arial" w:hAnsi="Arial" w:cs="Arial"/>
                          <w:b/>
                          <w:bCs/>
                          <w:i/>
                          <w:color w:val="FFFFFF" w:themeColor="background1"/>
                          <w:sz w:val="52"/>
                          <w:szCs w:val="40"/>
                        </w:rPr>
                      </w:pPr>
                      <w:r>
                        <w:rPr>
                          <w:rFonts w:ascii="Arial" w:hAnsi="Arial" w:cs="Arial"/>
                          <w:b/>
                          <w:bCs/>
                          <w:i/>
                          <w:color w:val="FFFFFF" w:themeColor="background1"/>
                          <w:sz w:val="52"/>
                          <w:szCs w:val="40"/>
                        </w:rPr>
                        <w:t>f</w:t>
                      </w:r>
                      <w:bookmarkStart w:id="1" w:name="_GoBack"/>
                      <w:bookmarkEnd w:id="1"/>
                      <w:r>
                        <w:rPr>
                          <w:rFonts w:ascii="Arial" w:hAnsi="Arial" w:cs="Arial"/>
                          <w:b/>
                          <w:bCs/>
                          <w:i/>
                          <w:color w:val="FFFFFF" w:themeColor="background1"/>
                          <w:sz w:val="52"/>
                          <w:szCs w:val="40"/>
                        </w:rPr>
                        <w:t>or</w:t>
                      </w:r>
                    </w:p>
                    <w:p w14:paraId="6782449B" w14:textId="77777777" w:rsidR="00D82C05" w:rsidRDefault="00D82C05" w:rsidP="00EB3E8D">
                      <w:pPr>
                        <w:shd w:val="clear" w:color="auto" w:fill="002060"/>
                        <w:jc w:val="center"/>
                        <w:rPr>
                          <w:rFonts w:ascii="Arial" w:hAnsi="Arial" w:cs="Arial"/>
                          <w:b/>
                          <w:bCs/>
                          <w:i/>
                          <w:color w:val="FFFFFF" w:themeColor="background1"/>
                          <w:sz w:val="52"/>
                          <w:szCs w:val="40"/>
                        </w:rPr>
                      </w:pPr>
                    </w:p>
                    <w:p w14:paraId="6267C82C" w14:textId="4F7A8B23" w:rsidR="00D82C05" w:rsidRPr="00D82C05" w:rsidRDefault="00D82C05" w:rsidP="00EB3E8D">
                      <w:pPr>
                        <w:shd w:val="clear" w:color="auto" w:fill="002060"/>
                        <w:jc w:val="center"/>
                        <w:rPr>
                          <w:rFonts w:ascii="Arial" w:hAnsi="Arial" w:cs="Arial"/>
                          <w:b/>
                          <w:bCs/>
                          <w:i/>
                          <w:color w:val="FFFFFF" w:themeColor="background1"/>
                          <w:sz w:val="96"/>
                          <w:szCs w:val="40"/>
                        </w:rPr>
                      </w:pPr>
                      <w:r w:rsidRPr="00D82C05">
                        <w:rPr>
                          <w:rFonts w:ascii="Arial" w:hAnsi="Arial" w:cs="Arial"/>
                          <w:b/>
                          <w:bCs/>
                          <w:i/>
                          <w:color w:val="FFFFFF" w:themeColor="background1"/>
                          <w:sz w:val="96"/>
                          <w:szCs w:val="40"/>
                        </w:rPr>
                        <w:t>2018</w:t>
                      </w:r>
                    </w:p>
                    <w:p w14:paraId="66648E56" w14:textId="77777777" w:rsidR="00391306" w:rsidRPr="00252EFB" w:rsidRDefault="00391306" w:rsidP="00EB3E8D">
                      <w:pPr>
                        <w:shd w:val="clear" w:color="auto" w:fill="002060"/>
                        <w:jc w:val="center"/>
                        <w:rPr>
                          <w:rFonts w:ascii="Arial" w:hAnsi="Arial" w:cs="Arial"/>
                          <w:b/>
                          <w:bCs/>
                          <w:i/>
                          <w:color w:val="FFFFFF" w:themeColor="background1"/>
                          <w:sz w:val="40"/>
                          <w:szCs w:val="40"/>
                        </w:rPr>
                      </w:pPr>
                    </w:p>
                    <w:p w14:paraId="3AB57793" w14:textId="77777777" w:rsidR="00391306" w:rsidRDefault="00391306" w:rsidP="00EB3E8D">
                      <w:pPr>
                        <w:ind w:right="1260"/>
                      </w:pPr>
                    </w:p>
                    <w:p w14:paraId="6E7C8A9F" w14:textId="77777777" w:rsidR="00391306" w:rsidRDefault="00391306"/>
                  </w:txbxContent>
                </v:textbox>
              </v:shape>
            </w:pict>
          </mc:Fallback>
        </mc:AlternateContent>
      </w:r>
      <w:r w:rsidR="00952C53" w:rsidRPr="00707168">
        <w:rPr>
          <w:rFonts w:ascii="Tahoma" w:hAnsi="Tahoma" w:cs="Tahoma"/>
          <w:b/>
          <w:color w:val="002060"/>
          <w:sz w:val="36"/>
          <w:szCs w:val="36"/>
        </w:rPr>
        <w:t>Sad Facts</w:t>
      </w:r>
      <w:r w:rsidR="008C2872" w:rsidRPr="00707168">
        <w:rPr>
          <w:rFonts w:ascii="Tahoma" w:hAnsi="Tahoma" w:cs="Tahoma"/>
          <w:b/>
          <w:color w:val="002060"/>
          <w:sz w:val="36"/>
          <w:szCs w:val="36"/>
        </w:rPr>
        <w:t xml:space="preserve"> </w:t>
      </w:r>
      <w:r w:rsidR="00952C53" w:rsidRPr="00707168">
        <w:rPr>
          <w:rFonts w:ascii="Tahoma" w:hAnsi="Tahoma" w:cs="Tahoma"/>
          <w:b/>
          <w:color w:val="002060"/>
          <w:sz w:val="36"/>
          <w:szCs w:val="36"/>
        </w:rPr>
        <w:t>about CalWORKs</w:t>
      </w:r>
      <w:r w:rsidR="0080279E" w:rsidRPr="00707168">
        <w:rPr>
          <w:rFonts w:ascii="Tahoma" w:hAnsi="Tahoma" w:cs="Tahoma"/>
          <w:b/>
          <w:color w:val="002060"/>
          <w:sz w:val="36"/>
          <w:szCs w:val="36"/>
        </w:rPr>
        <w:t xml:space="preserve"> </w:t>
      </w:r>
      <w:r w:rsidR="008C2872" w:rsidRPr="00707168">
        <w:rPr>
          <w:rFonts w:ascii="Tahoma" w:hAnsi="Tahoma" w:cs="Tahoma"/>
          <w:b/>
          <w:color w:val="002060"/>
          <w:sz w:val="36"/>
          <w:szCs w:val="36"/>
        </w:rPr>
        <w:t>2018</w:t>
      </w:r>
    </w:p>
    <w:p w14:paraId="409D7713" w14:textId="69BEFD0C" w:rsidR="008C2872" w:rsidRPr="00AA2663" w:rsidRDefault="008C2872" w:rsidP="00707168">
      <w:pPr>
        <w:shd w:val="clear" w:color="auto" w:fill="D9E2F3" w:themeFill="accent5" w:themeFillTint="33"/>
        <w:tabs>
          <w:tab w:val="left" w:pos="6120"/>
        </w:tabs>
        <w:ind w:left="-360" w:right="3240"/>
        <w:rPr>
          <w:rFonts w:ascii="Tahoma" w:hAnsi="Tahoma" w:cs="Tahoma"/>
          <w:b/>
          <w:color w:val="002060"/>
        </w:rPr>
      </w:pPr>
    </w:p>
    <w:p w14:paraId="07200238" w14:textId="2DF45080"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r w:rsidRPr="00707168">
        <w:rPr>
          <w:rFonts w:ascii="Tahoma" w:hAnsi="Tahoma" w:cs="Tahoma"/>
          <w:color w:val="002060"/>
        </w:rPr>
        <w:t>• California has the highest child poverty rate in the United State</w:t>
      </w:r>
      <w:r w:rsidR="0080279E" w:rsidRPr="00707168">
        <w:rPr>
          <w:rFonts w:ascii="Tahoma" w:hAnsi="Tahoma" w:cs="Tahoma"/>
          <w:color w:val="002060"/>
        </w:rPr>
        <w:t>s</w:t>
      </w:r>
      <w:r w:rsidRPr="00707168">
        <w:rPr>
          <w:rFonts w:ascii="Tahoma" w:hAnsi="Tahoma" w:cs="Tahoma"/>
          <w:color w:val="002060"/>
        </w:rPr>
        <w:t xml:space="preserve"> of America</w:t>
      </w:r>
      <w:r w:rsidR="0080279E" w:rsidRPr="00707168">
        <w:rPr>
          <w:rFonts w:ascii="Tahoma" w:hAnsi="Tahoma" w:cs="Tahoma"/>
          <w:color w:val="002060"/>
        </w:rPr>
        <w:t>.</w:t>
      </w:r>
    </w:p>
    <w:p w14:paraId="05A4BC9A" w14:textId="1BE42076"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1B671D1C" w14:textId="5C1759AE" w:rsidR="006F2E72" w:rsidRPr="00707168" w:rsidRDefault="00AF3EC7"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California has $3.9</w:t>
      </w:r>
      <w:r w:rsidR="008C2872" w:rsidRPr="00707168">
        <w:rPr>
          <w:rFonts w:ascii="Tahoma" w:hAnsi="Tahoma" w:cs="Tahoma"/>
          <w:color w:val="FF0000"/>
        </w:rPr>
        <w:t xml:space="preserve"> billion</w:t>
      </w:r>
      <w:r w:rsidRPr="00707168">
        <w:rPr>
          <w:rFonts w:ascii="Tahoma" w:hAnsi="Tahoma" w:cs="Tahoma"/>
          <w:color w:val="FF0000"/>
        </w:rPr>
        <w:t xml:space="preserve"> Federal TANF</w:t>
      </w:r>
      <w:r w:rsidR="008C2872" w:rsidRPr="00707168">
        <w:rPr>
          <w:rFonts w:ascii="Tahoma" w:hAnsi="Tahoma" w:cs="Tahoma"/>
          <w:color w:val="FF0000"/>
        </w:rPr>
        <w:t xml:space="preserve"> available for CalWORKs</w:t>
      </w:r>
      <w:r w:rsidR="00952C53" w:rsidRPr="00707168">
        <w:rPr>
          <w:rFonts w:ascii="Tahoma" w:hAnsi="Tahoma" w:cs="Tahoma"/>
          <w:color w:val="FF0000"/>
        </w:rPr>
        <w:t xml:space="preserve"> in</w:t>
      </w:r>
      <w:r w:rsidR="008C2872" w:rsidRPr="00707168">
        <w:rPr>
          <w:rFonts w:ascii="Tahoma" w:hAnsi="Tahoma" w:cs="Tahoma"/>
          <w:color w:val="FF0000"/>
        </w:rPr>
        <w:t xml:space="preserve"> </w:t>
      </w:r>
      <w:r w:rsidRPr="00707168">
        <w:rPr>
          <w:rFonts w:ascii="Tahoma" w:hAnsi="Tahoma" w:cs="Tahoma"/>
          <w:color w:val="FF0000"/>
        </w:rPr>
        <w:t>2018-2019. Only $1.9 billion will be allocated to CalWORKs. The remaining $2</w:t>
      </w:r>
      <w:r w:rsidR="008C2872" w:rsidRPr="00707168">
        <w:rPr>
          <w:rFonts w:ascii="Tahoma" w:hAnsi="Tahoma" w:cs="Tahoma"/>
          <w:color w:val="FF0000"/>
        </w:rPr>
        <w:t xml:space="preserve"> billi</w:t>
      </w:r>
      <w:r w:rsidRPr="00707168">
        <w:rPr>
          <w:rFonts w:ascii="Tahoma" w:hAnsi="Tahoma" w:cs="Tahoma"/>
          <w:color w:val="FF0000"/>
        </w:rPr>
        <w:t xml:space="preserve">on </w:t>
      </w:r>
      <w:r w:rsidR="008C2872" w:rsidRPr="00707168">
        <w:rPr>
          <w:rFonts w:ascii="Tahoma" w:hAnsi="Tahoma" w:cs="Tahoma"/>
          <w:color w:val="FF0000"/>
        </w:rPr>
        <w:t xml:space="preserve">will be </w:t>
      </w:r>
      <w:r w:rsidRPr="00707168">
        <w:rPr>
          <w:rFonts w:ascii="Tahoma" w:hAnsi="Tahoma" w:cs="Tahoma"/>
          <w:color w:val="FF0000"/>
        </w:rPr>
        <w:t>treated</w:t>
      </w:r>
      <w:r w:rsidR="008C2872" w:rsidRPr="00707168">
        <w:rPr>
          <w:rFonts w:ascii="Tahoma" w:hAnsi="Tahoma" w:cs="Tahoma"/>
          <w:color w:val="FF0000"/>
        </w:rPr>
        <w:t xml:space="preserve"> as “CalWORKs Contribution to the General Fund”.</w:t>
      </w:r>
    </w:p>
    <w:p w14:paraId="3DBC1855" w14:textId="1CFFCA11" w:rsidR="008C2872" w:rsidRPr="00707168" w:rsidRDefault="006F2E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xml:space="preserve"> </w:t>
      </w:r>
      <w:r w:rsidR="008C2872" w:rsidRPr="00707168">
        <w:rPr>
          <w:rFonts w:ascii="Tahoma" w:hAnsi="Tahoma" w:cs="Tahoma"/>
          <w:color w:val="FF0000"/>
        </w:rPr>
        <w:t xml:space="preserve">  </w:t>
      </w:r>
    </w:p>
    <w:p w14:paraId="7B0DFDD1" w14:textId="7859F484" w:rsidR="008C2872" w:rsidRPr="00707168" w:rsidRDefault="008C2872" w:rsidP="00707168">
      <w:pPr>
        <w:shd w:val="clear" w:color="auto" w:fill="D9E2F3" w:themeFill="accent5" w:themeFillTint="33"/>
        <w:tabs>
          <w:tab w:val="left" w:pos="6120"/>
        </w:tabs>
        <w:ind w:left="-360" w:right="3240"/>
        <w:rPr>
          <w:rFonts w:ascii="Tahoma" w:hAnsi="Tahoma" w:cs="Tahoma"/>
          <w:color w:val="000000" w:themeColor="text1"/>
        </w:rPr>
      </w:pPr>
      <w:r w:rsidRPr="00707168">
        <w:rPr>
          <w:rFonts w:ascii="Tahoma" w:hAnsi="Tahoma" w:cs="Tahoma"/>
          <w:color w:val="000000" w:themeColor="text1"/>
        </w:rPr>
        <w:t>• Only 4</w:t>
      </w:r>
      <w:r w:rsidR="003A6ABC" w:rsidRPr="00707168">
        <w:rPr>
          <w:rFonts w:ascii="Tahoma" w:hAnsi="Tahoma" w:cs="Tahoma"/>
          <w:color w:val="000000" w:themeColor="text1"/>
        </w:rPr>
        <w:t>0% of CalWORKs families get</w:t>
      </w:r>
      <w:r w:rsidR="008E0F45" w:rsidRPr="00707168">
        <w:rPr>
          <w:rFonts w:ascii="Tahoma" w:hAnsi="Tahoma" w:cs="Tahoma"/>
          <w:color w:val="000000" w:themeColor="text1"/>
        </w:rPr>
        <w:t xml:space="preserve"> </w:t>
      </w:r>
      <w:r w:rsidRPr="00707168">
        <w:rPr>
          <w:rFonts w:ascii="Tahoma" w:hAnsi="Tahoma" w:cs="Tahoma"/>
          <w:color w:val="000000" w:themeColor="text1"/>
        </w:rPr>
        <w:t>aid for their family size.</w:t>
      </w:r>
    </w:p>
    <w:p w14:paraId="2EBC7372" w14:textId="0EA5B283"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4C0466FF" w14:textId="16C76E9D" w:rsidR="00A370ED" w:rsidRPr="00707168" w:rsidRDefault="008C28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60% of the families are getting aid for one or more less persons – compliments of CalWORKs sanctions,</w:t>
      </w:r>
      <w:r w:rsidR="006F2E72" w:rsidRPr="00707168">
        <w:rPr>
          <w:rFonts w:ascii="Tahoma" w:hAnsi="Tahoma" w:cs="Tahoma"/>
          <w:color w:val="FF0000"/>
        </w:rPr>
        <w:t xml:space="preserve"> penalties, time limits and other anti-child and puni</w:t>
      </w:r>
      <w:r w:rsidR="00A370ED" w:rsidRPr="00707168">
        <w:rPr>
          <w:rFonts w:ascii="Tahoma" w:hAnsi="Tahoma" w:cs="Tahoma"/>
          <w:color w:val="FF0000"/>
        </w:rPr>
        <w:t>ti</w:t>
      </w:r>
      <w:r w:rsidR="006F2E72" w:rsidRPr="00707168">
        <w:rPr>
          <w:rFonts w:ascii="Tahoma" w:hAnsi="Tahoma" w:cs="Tahoma"/>
          <w:color w:val="FF0000"/>
        </w:rPr>
        <w:t>ve</w:t>
      </w:r>
      <w:r w:rsidRPr="00707168">
        <w:rPr>
          <w:rFonts w:ascii="Tahoma" w:hAnsi="Tahoma" w:cs="Tahoma"/>
          <w:color w:val="FF0000"/>
        </w:rPr>
        <w:t xml:space="preserve"> features of the CalWORKs program</w:t>
      </w:r>
      <w:r w:rsidR="006F2E72" w:rsidRPr="00707168">
        <w:rPr>
          <w:rFonts w:ascii="Tahoma" w:hAnsi="Tahoma" w:cs="Tahoma"/>
          <w:color w:val="FF0000"/>
        </w:rPr>
        <w:t>.</w:t>
      </w:r>
    </w:p>
    <w:p w14:paraId="103AB25D" w14:textId="419B2861" w:rsidR="00282B6D" w:rsidRPr="00AF3EC7" w:rsidRDefault="006F2E72" w:rsidP="00707168">
      <w:pPr>
        <w:ind w:left="-360" w:right="324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44F2CBD3" w:rsidR="00FE2F31" w:rsidRDefault="00FE2F31" w:rsidP="00FE2F31">
      <w:pPr>
        <w:ind w:right="3780"/>
        <w:jc w:val="center"/>
        <w:rPr>
          <w:sz w:val="18"/>
          <w:szCs w:val="18"/>
        </w:rPr>
      </w:pPr>
    </w:p>
    <w:p w14:paraId="52D9723B" w14:textId="5C5BC4DE" w:rsidR="00707168" w:rsidRDefault="00707168" w:rsidP="00707168">
      <w:pPr>
        <w:ind w:right="3780"/>
        <w:jc w:val="center"/>
        <w:rPr>
          <w:sz w:val="18"/>
          <w:szCs w:val="18"/>
        </w:rPr>
      </w:pPr>
      <w:r>
        <w:rPr>
          <w:noProof/>
        </w:rPr>
        <w:drawing>
          <wp:inline distT="0" distB="0" distL="0" distR="0" wp14:anchorId="6FEE89CB" wp14:editId="04B19011">
            <wp:extent cx="2689225" cy="2675890"/>
            <wp:effectExtent l="0" t="0" r="15875" b="16510"/>
            <wp:docPr id="2" name="Chart 2">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79C6286" w14:textId="77777777" w:rsidR="00707168" w:rsidRDefault="00707168" w:rsidP="00707168">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12"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Kelsy Castillo, </w:t>
      </w:r>
      <w:r w:rsidR="00224297">
        <w:t>Senior</w:t>
      </w:r>
      <w:r w:rsidRPr="00EB7FBF">
        <w:t xml:space="preserve"> Consultant – </w:t>
      </w:r>
      <w:hyperlink r:id="rId13"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Frausto, Committee Secretary -  </w:t>
      </w:r>
      <w:hyperlink r:id="rId14"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3E59B1A4" w14:textId="4EF85D7B" w:rsidR="00A17A8D" w:rsidRPr="00A17A8D" w:rsidRDefault="000B5DC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color w:val="0000FF"/>
          <w:u w:val="single"/>
        </w:rPr>
      </w:pPr>
      <w:r>
        <w:t>Alex Kahn</w:t>
      </w:r>
      <w:r w:rsidRPr="00EB7FBF">
        <w:t xml:space="preserve">, Republican Committee Consultant – </w:t>
      </w:r>
      <w:hyperlink r:id="rId15" w:history="1">
        <w:r>
          <w:rPr>
            <w:rStyle w:val="Hyperlink"/>
          </w:rPr>
          <w:t>alex.kahn</w:t>
        </w:r>
        <w:r w:rsidRPr="00EB7FBF">
          <w:rPr>
            <w:rStyle w:val="Hyperlink"/>
          </w:rPr>
          <w:t>@asm.ca.gov</w:t>
        </w:r>
      </w:hyperlink>
    </w:p>
    <w:p w14:paraId="0C74AB96" w14:textId="07AE8753" w:rsidR="00A17A8D" w:rsidRDefault="00A2030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Abbie Parvin,</w:t>
      </w:r>
      <w:r w:rsidRPr="00EB7FBF">
        <w:t xml:space="preserve"> Republican Committee Consultant – </w:t>
      </w:r>
      <w:hyperlink r:id="rId16" w:history="1">
        <w:r w:rsidR="00A17A8D" w:rsidRPr="00B90797">
          <w:rPr>
            <w:rStyle w:val="Hyperlink"/>
          </w:rPr>
          <w:t>Abbie.Parvin@aasm.ca.gov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78FC2EF5"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March 6, 2018; • March 20, 2018; • April 10, 2018, • April 24, 2018, • May 8, 2018 (non-fiscal bills</w:t>
      </w:r>
      <w:r w:rsidR="00D75E86">
        <w:t xml:space="preserve">) </w:t>
      </w:r>
      <w:r w:rsidR="00D75E86" w:rsidRPr="00D75E86">
        <w:rPr>
          <w:b/>
        </w:rPr>
        <w:t>SENATE BILLS</w:t>
      </w:r>
      <w:r w:rsidR="00D75E86">
        <w:t xml:space="preserve"> - • June 12, 2018 </w:t>
      </w:r>
      <w:r>
        <w:t xml:space="preserve">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D82C05"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7"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8"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D82C05"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9"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Brianna Yadon</w:t>
            </w:r>
            <w:r w:rsidR="002E0BBA">
              <w:rPr>
                <w:color w:val="000000"/>
              </w:rPr>
              <w:t xml:space="preserve"> • </w:t>
            </w:r>
            <w:r w:rsidR="00A322FA">
              <w:rPr>
                <w:color w:val="000000"/>
              </w:rPr>
              <w:t xml:space="preserve">Email: </w:t>
            </w:r>
            <w:r w:rsidR="00C260CA" w:rsidRPr="00EB7FBF">
              <w:rPr>
                <w:color w:val="000000"/>
              </w:rPr>
              <w:t xml:space="preserve"> </w:t>
            </w:r>
            <w:hyperlink r:id="rId20"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D82C05"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1" w:history="1">
              <w:r w:rsidR="00760FE3" w:rsidRPr="00316D6E">
                <w:rPr>
                  <w:rStyle w:val="Hyperlink"/>
                  <w:rFonts w:ascii="Times New Roman" w:eastAsia="Times New Roman" w:hAnsi="Times New Roman"/>
                  <w:i w:val="0"/>
                  <w:bdr w:val="none" w:sz="0" w:space="0" w:color="auto" w:frame="1"/>
                  <w:shd w:val="clear" w:color="auto" w:fill="FCF8F0"/>
                </w:rPr>
                <w:t>Joaquin Arambula</w:t>
              </w:r>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2"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D82C05"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3"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D82C05"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Brian Maienschein</w:t>
              </w:r>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4"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D82C05"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5"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Melissa Cosio</w:t>
            </w:r>
            <w:r w:rsidR="002E0BBA">
              <w:rPr>
                <w:color w:val="000000"/>
              </w:rPr>
              <w:t xml:space="preserve"> • </w:t>
            </w:r>
            <w:r w:rsidR="009F2F69">
              <w:rPr>
                <w:color w:val="000000"/>
              </w:rPr>
              <w:t>Email:</w:t>
            </w:r>
            <w:r w:rsidR="009F2F69" w:rsidRPr="00EB7FBF">
              <w:rPr>
                <w:color w:val="000000"/>
              </w:rPr>
              <w:t xml:space="preserve"> </w:t>
            </w:r>
            <w:hyperlink r:id="rId26"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06CD5539" w14:textId="77777777" w:rsidR="008C0A3D" w:rsidRDefault="008C0A3D" w:rsidP="008C0A3D">
      <w:pPr>
        <w:shd w:val="clear" w:color="auto" w:fill="FFFFFF" w:themeFill="background1"/>
        <w:outlineLvl w:val="0"/>
        <w:rPr>
          <w:rFonts w:ascii="Arial Black" w:hAnsi="Arial Black"/>
          <w:b/>
          <w:sz w:val="36"/>
          <w:szCs w:val="36"/>
        </w:rPr>
      </w:pPr>
    </w:p>
    <w:p w14:paraId="220BFBEC" w14:textId="73F5145D" w:rsidR="00841B2F" w:rsidRPr="008C0A3D" w:rsidRDefault="00952C53" w:rsidP="008C0A3D">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8C0A3D">
        <w:rPr>
          <w:rFonts w:ascii="Arial Black" w:hAnsi="Arial Black"/>
          <w:b/>
          <w:sz w:val="36"/>
          <w:szCs w:val="36"/>
        </w:rPr>
        <w:t>A</w:t>
      </w:r>
      <w:r w:rsidR="00AE61C0" w:rsidRPr="00952C53">
        <w:rPr>
          <w:rFonts w:ascii="Arial Black" w:hAnsi="Arial Black"/>
          <w:b/>
          <w:sz w:val="36"/>
          <w:szCs w:val="36"/>
        </w:rPr>
        <w:t>SSEMBLY BILLS</w:t>
      </w: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980"/>
      </w:tblGrid>
      <w:tr w:rsidR="00542C94" w:rsidRPr="00EB7FBF" w14:paraId="52266F9C"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412CA7"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412CA7">
              <w:rPr>
                <w:rFonts w:ascii="Arial" w:hAnsi="Arial" w:cs="Arial"/>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412CA7"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412CA7">
              <w:rPr>
                <w:rFonts w:ascii="Arial" w:hAnsi="Arial" w:cs="Arial"/>
                <w:bCs/>
                <w:i w:val="0"/>
                <w:color w:val="000000"/>
              </w:rPr>
              <w:t>Bill Sponsor &amp; 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412CA7" w:rsidRDefault="00542C94" w:rsidP="00412CA7">
            <w:pPr>
              <w:shd w:val="clear" w:color="auto" w:fill="FFFFFF" w:themeFill="background1"/>
              <w:ind w:right="-107"/>
              <w:jc w:val="center"/>
              <w:rPr>
                <w:rFonts w:ascii="Arial" w:hAnsi="Arial" w:cs="Arial"/>
                <w:b/>
                <w:bCs/>
              </w:rPr>
            </w:pPr>
            <w:r w:rsidRPr="00412CA7">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412CA7"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412CA7">
              <w:rPr>
                <w:rFonts w:ascii="Arial" w:hAnsi="Arial" w:cs="Arial"/>
                <w:bCs/>
                <w:i w:val="0"/>
                <w:color w:val="000000" w:themeColor="text1"/>
              </w:rPr>
              <w:t>Status –</w:t>
            </w:r>
          </w:p>
          <w:p w14:paraId="6F094845" w14:textId="77777777" w:rsidR="00542C94" w:rsidRPr="00412CA7"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412CA7">
              <w:rPr>
                <w:rFonts w:ascii="Arial" w:hAnsi="Arial" w:cs="Arial"/>
                <w:bCs/>
                <w:i w:val="0"/>
                <w:color w:val="000000" w:themeColor="text1"/>
              </w:rPr>
              <w:t>Next Steps</w:t>
            </w:r>
          </w:p>
        </w:tc>
      </w:tr>
      <w:tr w:rsidR="00F212E9" w:rsidRPr="00EB7FBF" w14:paraId="5FDB3624" w14:textId="77777777" w:rsidTr="00F212E9">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00A328F7" w14:textId="205830F2" w:rsidR="00F212E9" w:rsidRDefault="00D82C05"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27" w:history="1">
              <w:r w:rsidR="00F212E9" w:rsidRPr="00C55192">
                <w:rPr>
                  <w:rStyle w:val="Hyperlink"/>
                  <w:rFonts w:ascii="Times New Roman" w:hAnsi="Times New Roman"/>
                  <w:i w:val="0"/>
                  <w:sz w:val="22"/>
                  <w:szCs w:val="22"/>
                </w:rPr>
                <w:t>AB 60</w:t>
              </w:r>
            </w:hyperlink>
            <w:r w:rsidR="00F212E9" w:rsidRPr="00C55192">
              <w:rPr>
                <w:rFonts w:ascii="Times New Roman" w:hAnsi="Times New Roman"/>
                <w:i w:val="0"/>
                <w:color w:val="000000" w:themeColor="text1"/>
                <w:sz w:val="22"/>
                <w:szCs w:val="22"/>
              </w:rPr>
              <w:t xml:space="preserve">- </w:t>
            </w:r>
            <w:hyperlink r:id="rId28" w:history="1">
              <w:r w:rsidR="00F212E9" w:rsidRPr="00C55192">
                <w:rPr>
                  <w:rStyle w:val="Hyperlink"/>
                  <w:rFonts w:ascii="Times New Roman" w:hAnsi="Times New Roman"/>
                  <w:i w:val="0"/>
                  <w:sz w:val="22"/>
                  <w:szCs w:val="22"/>
                </w:rPr>
                <w:t>Santiago</w:t>
              </w:r>
            </w:hyperlink>
            <w:r w:rsidR="00F212E9" w:rsidRPr="00C55192">
              <w:rPr>
                <w:rFonts w:ascii="Times New Roman" w:hAnsi="Times New Roman"/>
                <w:i w:val="0"/>
                <w:color w:val="000000" w:themeColor="text1"/>
                <w:sz w:val="22"/>
                <w:szCs w:val="22"/>
              </w:rPr>
              <w:t xml:space="preserve"> </w:t>
            </w:r>
            <w:r w:rsidR="00F212E9">
              <w:rPr>
                <w:rFonts w:ascii="Times New Roman" w:hAnsi="Times New Roman"/>
                <w:b w:val="0"/>
                <w:i w:val="0"/>
                <w:color w:val="000000" w:themeColor="text1"/>
                <w:sz w:val="22"/>
                <w:szCs w:val="22"/>
              </w:rPr>
              <w:t>(D)</w:t>
            </w:r>
          </w:p>
          <w:p w14:paraId="7392F9A6" w14:textId="485FD7E9" w:rsidR="00F212E9" w:rsidRPr="0015245F" w:rsidRDefault="00C55192"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- 6027</w:t>
            </w:r>
          </w:p>
          <w:p w14:paraId="688051D5" w14:textId="7BE21516" w:rsidR="00F212E9" w:rsidRPr="0015245F" w:rsidRDefault="00456433"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916- 319-2053</w:t>
            </w:r>
          </w:p>
          <w:p w14:paraId="7780EE19" w14:textId="77777777" w:rsidR="00F212E9" w:rsidRDefault="00F212E9"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C55192">
              <w:rPr>
                <w:rFonts w:ascii="Times New Roman" w:hAnsi="Times New Roman"/>
                <w:b w:val="0"/>
                <w:i w:val="0"/>
                <w:color w:val="000000" w:themeColor="text1"/>
                <w:sz w:val="22"/>
                <w:szCs w:val="22"/>
              </w:rPr>
              <w:t>Jaspreet Johl</w:t>
            </w:r>
          </w:p>
          <w:p w14:paraId="041867EB" w14:textId="01DCDD6B" w:rsidR="00C55192" w:rsidRDefault="00D82C05"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29" w:history="1">
              <w:r w:rsidR="00C55192" w:rsidRPr="00D6793E">
                <w:rPr>
                  <w:rStyle w:val="Hyperlink"/>
                  <w:rFonts w:ascii="Times New Roman" w:hAnsi="Times New Roman"/>
                  <w:b w:val="0"/>
                  <w:i w:val="0"/>
                  <w:sz w:val="22"/>
                  <w:szCs w:val="22"/>
                </w:rPr>
                <w:t>Jaspreet.johl@asm.ca.gov</w:t>
              </w:r>
            </w:hyperlink>
          </w:p>
          <w:p w14:paraId="5C42250B" w14:textId="4897D6CE" w:rsidR="00C55192" w:rsidRPr="00C55192" w:rsidRDefault="00C55192"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7690D327" w14:textId="0AC40B83" w:rsidR="00F212E9" w:rsidRDefault="00D82C05" w:rsidP="00F212E9">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D0D0D" w:themeColor="text1" w:themeTint="F2"/>
                <w:sz w:val="22"/>
                <w:szCs w:val="22"/>
              </w:rPr>
            </w:pPr>
            <w:hyperlink r:id="rId30" w:history="1">
              <w:r w:rsidR="00F212E9" w:rsidRPr="00412CA7">
                <w:rPr>
                  <w:rStyle w:val="Hyperlink"/>
                  <w:rFonts w:ascii="Times New Roman" w:hAnsi="Times New Roman"/>
                  <w:i w:val="0"/>
                  <w:sz w:val="22"/>
                  <w:szCs w:val="22"/>
                </w:rPr>
                <w:t>Child Care Law Center</w:t>
              </w:r>
            </w:hyperlink>
          </w:p>
          <w:p w14:paraId="7677FCFF" w14:textId="592A90F4" w:rsidR="00412CA7" w:rsidRPr="00F212E9" w:rsidRDefault="00D82C05" w:rsidP="00412CA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D0D0D" w:themeColor="text1" w:themeTint="F2"/>
                <w:sz w:val="22"/>
                <w:szCs w:val="22"/>
              </w:rPr>
            </w:pPr>
            <w:hyperlink r:id="rId31" w:history="1">
              <w:r w:rsidR="00412CA7" w:rsidRPr="00412CA7">
                <w:rPr>
                  <w:rStyle w:val="Hyperlink"/>
                  <w:rFonts w:ascii="Times New Roman" w:hAnsi="Times New Roman"/>
                  <w:i w:val="0"/>
                  <w:sz w:val="22"/>
                  <w:szCs w:val="22"/>
                </w:rPr>
                <w:t>Parent Voices</w:t>
              </w:r>
            </w:hyperlink>
          </w:p>
          <w:p w14:paraId="70DB6352" w14:textId="77777777" w:rsidR="00F212E9" w:rsidRPr="00F212E9" w:rsidRDefault="00F212E9" w:rsidP="00F212E9">
            <w:pPr>
              <w:pStyle w:val="NoSpacing"/>
              <w:framePr w:hSpace="0" w:wrap="auto" w:vAnchor="margin" w:xAlign="left" w:yAlign="inline"/>
              <w:shd w:val="clear" w:color="auto" w:fill="FFFFFF" w:themeFill="background1"/>
              <w:ind w:right="-86"/>
              <w:suppressOverlap w:val="0"/>
              <w:jc w:val="center"/>
              <w:rPr>
                <w:b w:val="0"/>
                <w:i w:val="0"/>
                <w:sz w:val="22"/>
                <w:szCs w:val="22"/>
              </w:rPr>
            </w:pPr>
          </w:p>
          <w:p w14:paraId="2D0176AE" w14:textId="77777777" w:rsidR="00F212E9" w:rsidRPr="0015245F" w:rsidRDefault="00F212E9" w:rsidP="00F212E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C32C043" w14:textId="77777777" w:rsidR="00F212E9" w:rsidRPr="0015245F" w:rsidRDefault="00F212E9" w:rsidP="00F212E9">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069605" w14:textId="1841CCA1" w:rsidR="00F212E9" w:rsidRPr="0015245F" w:rsidRDefault="00C55192" w:rsidP="00F212E9">
            <w:pPr>
              <w:rPr>
                <w:sz w:val="22"/>
                <w:szCs w:val="22"/>
              </w:rPr>
            </w:pPr>
            <w:r>
              <w:rPr>
                <w:b/>
                <w:sz w:val="22"/>
                <w:szCs w:val="22"/>
              </w:rPr>
              <w:t>CalWORKs Child Care</w:t>
            </w:r>
            <w:r w:rsidR="00F212E9" w:rsidRPr="0015245F">
              <w:rPr>
                <w:b/>
                <w:sz w:val="22"/>
                <w:szCs w:val="22"/>
              </w:rPr>
              <w:t xml:space="preserve"> – </w:t>
            </w:r>
            <w:r>
              <w:rPr>
                <w:sz w:val="22"/>
                <w:szCs w:val="22"/>
              </w:rPr>
              <w:t>This bill would allow child care contractors to receive CalWORKs information to determine eligibility for Stage 2 and 3 child care services</w:t>
            </w:r>
            <w:r w:rsidR="00F212E9" w:rsidRPr="0015245F">
              <w:rPr>
                <w:sz w:val="22"/>
                <w:szCs w:val="22"/>
              </w:rPr>
              <w:t xml:space="preserve">. </w:t>
            </w:r>
            <w:r w:rsidR="00F212E9" w:rsidRPr="0015245F">
              <w:rPr>
                <w:b/>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258DD297" w14:textId="77777777" w:rsidR="00037C71" w:rsidRDefault="00037C71" w:rsidP="00037C71">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4CD4AE4A" w14:textId="77777777" w:rsidR="00037C71" w:rsidRDefault="00037C71" w:rsidP="00037C71">
            <w:pPr>
              <w:jc w:val="center"/>
            </w:pPr>
            <w:r>
              <w:rPr>
                <w:i/>
                <w:noProof/>
              </w:rPr>
              <w:drawing>
                <wp:inline distT="0" distB="0" distL="0" distR="0" wp14:anchorId="162F3902" wp14:editId="2CAAB953">
                  <wp:extent cx="571500" cy="571500"/>
                  <wp:effectExtent l="0" t="0" r="0" b="0"/>
                  <wp:docPr id="23" name="Picture 23"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2BCFD997" w14:textId="2BCAFE62" w:rsidR="00F212E9" w:rsidRPr="0015245F" w:rsidRDefault="00F212E9"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542C94" w:rsidRPr="00EB7FBF" w14:paraId="1721BBD2"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D82C05"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4" w:history="1">
              <w:r w:rsidR="00542C94" w:rsidRPr="0015245F">
                <w:rPr>
                  <w:rStyle w:val="Hyperlink"/>
                  <w:i w:val="0"/>
                  <w:sz w:val="22"/>
                  <w:szCs w:val="22"/>
                  <w:u w:val="none"/>
                </w:rPr>
                <w:t>AB 1871</w:t>
              </w:r>
            </w:hyperlink>
            <w:r w:rsidR="00542C94" w:rsidRPr="0015245F">
              <w:rPr>
                <w:i w:val="0"/>
                <w:sz w:val="22"/>
                <w:szCs w:val="22"/>
              </w:rPr>
              <w:t xml:space="preserve"> - </w:t>
            </w:r>
            <w:hyperlink r:id="rId35" w:history="1">
              <w:r w:rsidR="00542C94" w:rsidRPr="0015245F">
                <w:rPr>
                  <w:rStyle w:val="Hyperlink"/>
                  <w:i w:val="0"/>
                  <w:sz w:val="22"/>
                  <w:szCs w:val="22"/>
                  <w:u w:val="none"/>
                </w:rPr>
                <w:t>Bonta</w:t>
              </w:r>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Alma Barreras</w:t>
            </w:r>
          </w:p>
          <w:p w14:paraId="2821832D" w14:textId="4D1697C0" w:rsidR="00542C94" w:rsidRPr="0015245F" w:rsidRDefault="00D82C05"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36"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D82C05"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37"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5DF65F8F" w:rsidR="00542C94" w:rsidRPr="0015245F" w:rsidRDefault="00542C94" w:rsidP="00542C94">
            <w:pPr>
              <w:rPr>
                <w:sz w:val="22"/>
                <w:szCs w:val="22"/>
              </w:rPr>
            </w:pPr>
            <w:r w:rsidRPr="0015245F">
              <w:rPr>
                <w:b/>
                <w:sz w:val="22"/>
                <w:szCs w:val="22"/>
              </w:rPr>
              <w:t xml:space="preserve">School Meals – </w:t>
            </w:r>
            <w:r w:rsidRPr="0015245F">
              <w:rPr>
                <w:sz w:val="22"/>
                <w:szCs w:val="22"/>
              </w:rPr>
              <w:t>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51A19075" w14:textId="54710F66" w:rsidR="00C01DFF" w:rsidRPr="001E1B53" w:rsidRDefault="00C01DFF" w:rsidP="007C3024">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480</w:t>
            </w:r>
          </w:p>
          <w:p w14:paraId="30845497" w14:textId="13FDDD49" w:rsidR="007C3024" w:rsidRDefault="00C01DFF" w:rsidP="007C3024">
            <w:pPr>
              <w:jc w:val="center"/>
              <w:rPr>
                <w:rFonts w:ascii="Arial Black" w:hAnsi="Arial Black"/>
              </w:rPr>
            </w:pPr>
            <w:r w:rsidRPr="001E1B53">
              <w:rPr>
                <w:rFonts w:ascii="Arial Black" w:hAnsi="Arial Black"/>
              </w:rPr>
              <w:t>Statutes of</w:t>
            </w:r>
            <w:r w:rsidR="007C3024">
              <w:rPr>
                <w:rFonts w:ascii="Arial Black" w:hAnsi="Arial Black"/>
              </w:rPr>
              <w:t xml:space="preserve"> 2018</w:t>
            </w:r>
          </w:p>
          <w:p w14:paraId="6BD2F584" w14:textId="244DC65E" w:rsidR="00542C94" w:rsidRPr="007C3024" w:rsidRDefault="007C3024" w:rsidP="007C3024">
            <w:pPr>
              <w:jc w:val="center"/>
            </w:pPr>
            <w:r>
              <w:rPr>
                <w:noProof/>
                <w:color w:val="0000FF"/>
              </w:rPr>
              <w:drawing>
                <wp:inline distT="0" distB="0" distL="0" distR="0" wp14:anchorId="5A9F3E8B" wp14:editId="7138DCBC">
                  <wp:extent cx="635508" cy="678740"/>
                  <wp:effectExtent l="0" t="0" r="0" b="0"/>
                  <wp:docPr id="14" name="Picture 14"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542C94" w:rsidRPr="00EB7FBF" w14:paraId="26236036"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D82C05"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0"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41"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Joe Kocurek</w:t>
            </w:r>
          </w:p>
          <w:p w14:paraId="2812E136" w14:textId="77777777" w:rsidR="00542C94" w:rsidRPr="0015245F" w:rsidRDefault="00D82C05"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2"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D82C05"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7E6A453" w14:textId="042DC90D" w:rsidR="00F212E9" w:rsidRDefault="00F212E9"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Held in Approps.</w:t>
            </w:r>
          </w:p>
          <w:p w14:paraId="484F52AC" w14:textId="6B869970" w:rsidR="00542C94" w:rsidRPr="00F212E9" w:rsidRDefault="00542C94"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B54EBE" w14:paraId="1740360D"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D82C05"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44"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45"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D82C05"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46"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47"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48"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49"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056DD5E"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or the General Assistance program, and to non-minor dependents exiting foster care.</w:t>
            </w:r>
          </w:p>
        </w:tc>
        <w:tc>
          <w:tcPr>
            <w:tcW w:w="1980" w:type="dxa"/>
            <w:tcBorders>
              <w:left w:val="single" w:sz="4" w:space="0" w:color="auto"/>
              <w:bottom w:val="single" w:sz="4" w:space="0" w:color="auto"/>
              <w:right w:val="single" w:sz="4" w:space="0" w:color="auto"/>
            </w:tcBorders>
            <w:shd w:val="clear" w:color="auto" w:fill="FFFFFF" w:themeFill="background1"/>
          </w:tcPr>
          <w:p w14:paraId="17B2BF36" w14:textId="42F7922A" w:rsidR="00C01DFF" w:rsidRPr="001E1B53" w:rsidRDefault="00C01DFF" w:rsidP="00C01DFF">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381</w:t>
            </w:r>
          </w:p>
          <w:p w14:paraId="0CB750A7" w14:textId="77777777" w:rsidR="008C0A3D" w:rsidRDefault="00C01DFF" w:rsidP="00C01DFF">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27FFB144" w14:textId="6F9DC20D" w:rsidR="007C3024" w:rsidRPr="00B54EBE" w:rsidRDefault="007C3024" w:rsidP="00C01DFF">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noProof/>
                <w:color w:val="0000FF"/>
              </w:rPr>
              <w:drawing>
                <wp:inline distT="0" distB="0" distL="0" distR="0" wp14:anchorId="122A4D15" wp14:editId="7BDBE8E1">
                  <wp:extent cx="635508" cy="678740"/>
                  <wp:effectExtent l="0" t="0" r="0" b="0"/>
                  <wp:docPr id="15" name="Picture 15"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841B2F" w:rsidRPr="0015245F" w14:paraId="430578B7"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D82C05"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50"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51"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D82C05"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2"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FA763F" w14:textId="77777777" w:rsidR="00841B2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p w14:paraId="73DD066E" w14:textId="77777777" w:rsidR="007C3024" w:rsidRDefault="007C3024" w:rsidP="00841B2F">
            <w:pPr>
              <w:shd w:val="clear" w:color="auto" w:fill="FFFFFF" w:themeFill="background1"/>
              <w:ind w:right="-14"/>
              <w:rPr>
                <w:sz w:val="22"/>
                <w:szCs w:val="22"/>
              </w:rPr>
            </w:pPr>
          </w:p>
          <w:p w14:paraId="058CBADD" w14:textId="77777777" w:rsidR="007C3024" w:rsidRDefault="007C3024" w:rsidP="00841B2F">
            <w:pPr>
              <w:shd w:val="clear" w:color="auto" w:fill="FFFFFF" w:themeFill="background1"/>
              <w:ind w:right="-14"/>
              <w:rPr>
                <w:sz w:val="22"/>
                <w:szCs w:val="22"/>
              </w:rPr>
            </w:pPr>
          </w:p>
          <w:p w14:paraId="5DFFBA1A" w14:textId="5C175109" w:rsidR="007C3024" w:rsidRPr="0015245F" w:rsidRDefault="007C3024" w:rsidP="00841B2F">
            <w:pPr>
              <w:shd w:val="clear" w:color="auto" w:fill="FFFFFF" w:themeFill="background1"/>
              <w:ind w:right="-14"/>
              <w:rPr>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1EFB58C" w14:textId="5D6EF36D" w:rsidR="006257A6" w:rsidRPr="001E1B53" w:rsidRDefault="006257A6" w:rsidP="006257A6">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746</w:t>
            </w:r>
          </w:p>
          <w:p w14:paraId="32B29BD7" w14:textId="3E82002A" w:rsidR="006257A6" w:rsidRDefault="006257A6" w:rsidP="006257A6">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3B623E86" w14:textId="016E1242" w:rsidR="00BE37E7" w:rsidRPr="00B60893" w:rsidRDefault="007C3024" w:rsidP="007C302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noProof/>
                <w:color w:val="0000FF"/>
              </w:rPr>
              <w:drawing>
                <wp:inline distT="0" distB="0" distL="0" distR="0" wp14:anchorId="40ED5A93" wp14:editId="6CB89D0E">
                  <wp:extent cx="635508" cy="678740"/>
                  <wp:effectExtent l="0" t="0" r="0" b="0"/>
                  <wp:docPr id="16" name="Picture 16"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841B2F" w:rsidRPr="0015245F" w14:paraId="189E0B7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4"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55"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56"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697884E" w14:textId="7FC845FF" w:rsidR="00841B2F" w:rsidRDefault="00841B2F" w:rsidP="00841B2F">
            <w:pPr>
              <w:rPr>
                <w:color w:val="333333"/>
                <w:sz w:val="22"/>
                <w:szCs w:val="22"/>
                <w:shd w:val="clear" w:color="auto" w:fill="FFFFFF"/>
              </w:rPr>
            </w:pPr>
            <w:r w:rsidRPr="0015245F">
              <w:rPr>
                <w:b/>
                <w:sz w:val="22"/>
                <w:szCs w:val="22"/>
              </w:rPr>
              <w:t>IHSS</w:t>
            </w:r>
            <w:r w:rsidRPr="0015245F">
              <w:rPr>
                <w:sz w:val="22"/>
                <w:szCs w:val="22"/>
              </w:rPr>
              <w:t xml:space="preserve">– </w:t>
            </w:r>
            <w:r w:rsidRPr="00B82E4F">
              <w:rPr>
                <w:color w:val="333333"/>
                <w:sz w:val="22"/>
                <w:szCs w:val="22"/>
                <w:shd w:val="clear" w:color="auto" w:fill="FFFFFF"/>
              </w:rPr>
              <w:t xml:space="preserve">This bill would clarify that the department is required to provide translations of written </w:t>
            </w:r>
            <w:r w:rsidR="00037C71">
              <w:rPr>
                <w:color w:val="333333"/>
                <w:sz w:val="22"/>
                <w:szCs w:val="22"/>
                <w:shd w:val="clear" w:color="auto" w:fill="FFFFFF"/>
              </w:rPr>
              <w:t xml:space="preserve">for </w:t>
            </w:r>
            <w:r w:rsidRPr="00B82E4F">
              <w:rPr>
                <w:color w:val="333333"/>
                <w:sz w:val="22"/>
                <w:szCs w:val="22"/>
                <w:shd w:val="clear" w:color="auto" w:fill="FFFFFF"/>
              </w:rPr>
              <w:t>providers of in-home supportive services.</w:t>
            </w:r>
            <w:r w:rsidRPr="0015245F">
              <w:rPr>
                <w:color w:val="333333"/>
                <w:sz w:val="22"/>
                <w:szCs w:val="22"/>
                <w:shd w:val="clear" w:color="auto" w:fill="FFFFFF"/>
              </w:rPr>
              <w:t xml:space="preserve"> </w:t>
            </w:r>
          </w:p>
          <w:p w14:paraId="11C1FBFA" w14:textId="50BC85E4" w:rsidR="00F212E9" w:rsidRPr="0015245F" w:rsidRDefault="00F212E9" w:rsidP="00841B2F">
            <w:pPr>
              <w:rPr>
                <w:sz w:val="22"/>
                <w:szCs w:val="22"/>
              </w:rPr>
            </w:pPr>
          </w:p>
        </w:tc>
        <w:tc>
          <w:tcPr>
            <w:tcW w:w="1980" w:type="dxa"/>
            <w:tcBorders>
              <w:left w:val="single" w:sz="4" w:space="0" w:color="auto"/>
              <w:bottom w:val="single" w:sz="4" w:space="0" w:color="auto"/>
              <w:right w:val="single" w:sz="4" w:space="0" w:color="auto"/>
            </w:tcBorders>
            <w:shd w:val="clear" w:color="auto" w:fill="FFFFFF" w:themeFill="background1"/>
          </w:tcPr>
          <w:p w14:paraId="46CD7655" w14:textId="77777777" w:rsidR="00037C71" w:rsidRDefault="00037C71" w:rsidP="00037C71">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534184AD" w14:textId="77777777" w:rsidR="00037C71" w:rsidRDefault="00037C71" w:rsidP="00037C71">
            <w:pPr>
              <w:jc w:val="center"/>
            </w:pPr>
            <w:r>
              <w:rPr>
                <w:i/>
                <w:noProof/>
              </w:rPr>
              <w:drawing>
                <wp:inline distT="0" distB="0" distL="0" distR="0" wp14:anchorId="138BCCF9" wp14:editId="7543240D">
                  <wp:extent cx="571500" cy="571500"/>
                  <wp:effectExtent l="0" t="0" r="0" b="0"/>
                  <wp:docPr id="22" name="Picture 22"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85CBBD0" w14:textId="45ED972D" w:rsidR="00841B2F" w:rsidRPr="0015245F" w:rsidRDefault="00841B2F"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04A084A2"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7"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58" w:history="1">
              <w:r w:rsidR="00841B2F" w:rsidRPr="0015245F">
                <w:rPr>
                  <w:rStyle w:val="Hyperlink"/>
                  <w:rFonts w:ascii="Times New Roman" w:hAnsi="Times New Roman"/>
                  <w:i w:val="0"/>
                  <w:sz w:val="22"/>
                  <w:szCs w:val="22"/>
                  <w:u w:val="none"/>
                </w:rPr>
                <w:t>Maienschein</w:t>
              </w:r>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D82C05"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9"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6370526D" w:rsidR="00B82E4F" w:rsidRPr="00B82E4F"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B82E4F">
              <w:rPr>
                <w:rFonts w:ascii="Times New Roman" w:hAnsi="Times New Roman"/>
                <w:i w:val="0"/>
                <w:color w:val="000000" w:themeColor="text1"/>
                <w:sz w:val="22"/>
                <w:szCs w:val="22"/>
              </w:rPr>
              <w:t>CalWORKs Homeless Assistance</w:t>
            </w:r>
            <w:r w:rsidRPr="00B82E4F">
              <w:rPr>
                <w:rFonts w:ascii="Times New Roman" w:hAnsi="Times New Roman"/>
                <w:b w:val="0"/>
                <w:i w:val="0"/>
                <w:color w:val="000000" w:themeColor="text1"/>
                <w:sz w:val="22"/>
                <w:szCs w:val="22"/>
              </w:rPr>
              <w:t xml:space="preserve"> – </w:t>
            </w:r>
            <w:r w:rsidRPr="00B82E4F">
              <w:rPr>
                <w:b w:val="0"/>
                <w:i w:val="0"/>
                <w:color w:val="333333"/>
                <w:sz w:val="22"/>
                <w:szCs w:val="22"/>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EF3325A" w14:textId="4C5B3E42" w:rsidR="006257A6" w:rsidRDefault="006257A6"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sidR="007C3024">
              <w:rPr>
                <w:rFonts w:ascii="Arial Black" w:hAnsi="Arial Black"/>
                <w:i w:val="0"/>
                <w:color w:val="1F3864" w:themeColor="accent5" w:themeShade="80"/>
                <w:sz w:val="28"/>
                <w:szCs w:val="22"/>
              </w:rPr>
              <w:t>etoed</w:t>
            </w:r>
          </w:p>
          <w:p w14:paraId="5F8538EF" w14:textId="00CBE8FD" w:rsidR="007C3024" w:rsidRDefault="007C3024" w:rsidP="007C3024">
            <w:pPr>
              <w:jc w:val="center"/>
            </w:pPr>
            <w:r>
              <w:rPr>
                <w:i/>
                <w:noProof/>
              </w:rPr>
              <w:drawing>
                <wp:inline distT="0" distB="0" distL="0" distR="0" wp14:anchorId="41A12E97" wp14:editId="2B05389C">
                  <wp:extent cx="571500" cy="571500"/>
                  <wp:effectExtent l="0" t="0" r="0" b="0"/>
                  <wp:docPr id="6" name="Picture 6"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33454CD0" w14:textId="4FFB8FE3" w:rsidR="00841B2F" w:rsidRPr="007C3024" w:rsidRDefault="00841B2F" w:rsidP="007C3024">
            <w:pPr>
              <w:pStyle w:val="NoSpacing"/>
              <w:framePr w:hSpace="0" w:wrap="auto" w:vAnchor="margin" w:xAlign="left" w:yAlign="inline"/>
              <w:shd w:val="clear" w:color="auto" w:fill="FFFFFF" w:themeFill="background1"/>
              <w:ind w:right="-8"/>
              <w:suppressOverlap w:val="0"/>
              <w:rPr>
                <w:rFonts w:ascii="Arial Black" w:hAnsi="Arial Black"/>
                <w:i w:val="0"/>
                <w:color w:val="1F3864" w:themeColor="accent5" w:themeShade="80"/>
                <w:sz w:val="28"/>
                <w:szCs w:val="22"/>
              </w:rPr>
            </w:pPr>
          </w:p>
        </w:tc>
      </w:tr>
      <w:tr w:rsidR="00841B2F" w:rsidRPr="0015245F" w14:paraId="350BAB21" w14:textId="77777777" w:rsidTr="007C3024">
        <w:trPr>
          <w:trHeight w:val="1972"/>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2"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63"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Leigh Kammerick</w:t>
            </w:r>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32C799" w14:textId="57D1D7CA" w:rsidR="00841B2F" w:rsidRPr="0015245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578B5E3"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732D89C8" w14:textId="62E6A047" w:rsidR="00841B2F" w:rsidRPr="0015245F"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860631">
              <w:rPr>
                <w:rFonts w:ascii="Arial" w:hAnsi="Arial" w:cs="Arial"/>
                <w:i w:val="0"/>
                <w:color w:val="000000" w:themeColor="text1"/>
              </w:rPr>
              <w:t>Appropriations Committee</w:t>
            </w:r>
          </w:p>
        </w:tc>
      </w:tr>
      <w:tr w:rsidR="00841B2F" w:rsidRPr="0015245F" w14:paraId="3700C514"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66"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67"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980" w:type="dxa"/>
            <w:tcBorders>
              <w:left w:val="single" w:sz="4" w:space="0" w:color="auto"/>
              <w:bottom w:val="single" w:sz="4" w:space="0" w:color="auto"/>
              <w:right w:val="single" w:sz="4" w:space="0" w:color="auto"/>
            </w:tcBorders>
            <w:shd w:val="clear" w:color="auto" w:fill="FFFFFF" w:themeFill="background1"/>
          </w:tcPr>
          <w:p w14:paraId="75167E23" w14:textId="22CF04C9" w:rsidR="00C01DFF" w:rsidRPr="001E1B53" w:rsidRDefault="00C01DFF" w:rsidP="00C01DFF">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384</w:t>
            </w:r>
          </w:p>
          <w:p w14:paraId="165E7792" w14:textId="77777777" w:rsidR="00841B2F" w:rsidRDefault="00C01DFF" w:rsidP="00C01DFF">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356D23BC" w14:textId="411DC70C" w:rsidR="00217630" w:rsidRPr="0015245F" w:rsidRDefault="00217630" w:rsidP="00C01DFF">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r>
              <w:rPr>
                <w:noProof/>
                <w:color w:val="0000FF"/>
              </w:rPr>
              <w:drawing>
                <wp:inline distT="0" distB="0" distL="0" distR="0" wp14:anchorId="2E69FB3D" wp14:editId="32D831DF">
                  <wp:extent cx="635508" cy="678740"/>
                  <wp:effectExtent l="0" t="0" r="0" b="0"/>
                  <wp:docPr id="13" name="Picture 13"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841B2F" w:rsidRPr="0015245F" w14:paraId="73F46EE7"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1" w:history="1">
              <w:r w:rsidR="00841B2F" w:rsidRPr="0015245F">
                <w:rPr>
                  <w:rStyle w:val="Hyperlink"/>
                  <w:i w:val="0"/>
                  <w:sz w:val="22"/>
                  <w:szCs w:val="22"/>
                  <w:u w:val="none"/>
                </w:rPr>
                <w:t>AB 1992</w:t>
              </w:r>
            </w:hyperlink>
            <w:r w:rsidR="00841B2F" w:rsidRPr="0015245F">
              <w:rPr>
                <w:i w:val="0"/>
                <w:sz w:val="22"/>
                <w:szCs w:val="22"/>
              </w:rPr>
              <w:t xml:space="preserve"> </w:t>
            </w:r>
            <w:hyperlink r:id="rId72"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3"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4"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4C8F9724"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r w:rsidR="00252EFB">
              <w:rPr>
                <w:color w:val="000000" w:themeColor="text1"/>
                <w:sz w:val="22"/>
                <w:szCs w:val="22"/>
              </w:rPr>
              <w:t xml:space="preserve"> and reduce the penalty to $50</w:t>
            </w:r>
            <w:r w:rsidRPr="0015245F">
              <w:rPr>
                <w:color w:val="000000" w:themeColor="text1"/>
                <w:sz w:val="22"/>
                <w:szCs w:val="22"/>
              </w:rPr>
              <w:t>.</w:t>
            </w:r>
          </w:p>
        </w:tc>
        <w:tc>
          <w:tcPr>
            <w:tcW w:w="1980" w:type="dxa"/>
            <w:tcBorders>
              <w:left w:val="single" w:sz="4" w:space="0" w:color="auto"/>
              <w:bottom w:val="single" w:sz="4" w:space="0" w:color="auto"/>
              <w:right w:val="single" w:sz="4" w:space="0" w:color="auto"/>
            </w:tcBorders>
            <w:shd w:val="clear" w:color="auto" w:fill="FFFFFF" w:themeFill="background1"/>
          </w:tcPr>
          <w:p w14:paraId="0F8D3FAC"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38D05043" w14:textId="77777777" w:rsidR="007C3024" w:rsidRDefault="007C3024" w:rsidP="007C3024">
            <w:pPr>
              <w:jc w:val="center"/>
            </w:pPr>
            <w:r>
              <w:rPr>
                <w:i/>
                <w:noProof/>
              </w:rPr>
              <w:drawing>
                <wp:inline distT="0" distB="0" distL="0" distR="0" wp14:anchorId="2AA3E0F6" wp14:editId="6BFA0B97">
                  <wp:extent cx="571500" cy="571500"/>
                  <wp:effectExtent l="0" t="0" r="0" b="0"/>
                  <wp:docPr id="7" name="Picture 7"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5185F7AA" w14:textId="77777777" w:rsidR="00CC4BF6" w:rsidRDefault="00CC4BF6"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5A2B3DEB"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5A1E0F00"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7F3B51EA"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3CEF5542"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48389D50"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451660F2" w14:textId="77777777" w:rsidR="00A74609"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p w14:paraId="467E3CEF" w14:textId="3EF7D796" w:rsidR="00A74609" w:rsidRPr="0015245F" w:rsidRDefault="00A74609"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p>
        </w:tc>
      </w:tr>
      <w:tr w:rsidR="00841B2F" w:rsidRPr="0015245F" w14:paraId="493811B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D82C05" w:rsidP="00841B2F">
            <w:pPr>
              <w:rPr>
                <w:rStyle w:val="Hyperlink"/>
                <w:b/>
                <w:color w:val="auto"/>
                <w:sz w:val="22"/>
                <w:szCs w:val="22"/>
                <w:u w:val="none"/>
              </w:rPr>
            </w:pPr>
            <w:hyperlink r:id="rId76"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77"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Israel Landa</w:t>
            </w:r>
          </w:p>
          <w:p w14:paraId="647FD9AD"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8"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9"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0"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980" w:type="dxa"/>
            <w:tcBorders>
              <w:left w:val="single" w:sz="4" w:space="0" w:color="auto"/>
              <w:bottom w:val="single" w:sz="4" w:space="0" w:color="auto"/>
              <w:right w:val="single" w:sz="4" w:space="0" w:color="auto"/>
            </w:tcBorders>
            <w:shd w:val="clear" w:color="auto" w:fill="FFFFFF" w:themeFill="background1"/>
          </w:tcPr>
          <w:p w14:paraId="784BE4E9" w14:textId="3187B044" w:rsidR="00C01DFF" w:rsidRPr="001E1B53" w:rsidRDefault="00C01DFF" w:rsidP="00C01DFF">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485</w:t>
            </w:r>
          </w:p>
          <w:p w14:paraId="4C8899D3" w14:textId="77777777" w:rsidR="00841B2F" w:rsidRDefault="00C01DFF" w:rsidP="00C01DFF">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31168D50" w14:textId="2F82148A" w:rsidR="007C3024" w:rsidRPr="00CC4BF6" w:rsidRDefault="007C3024" w:rsidP="00C01DFF">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noProof/>
                <w:color w:val="0000FF"/>
              </w:rPr>
              <w:drawing>
                <wp:inline distT="0" distB="0" distL="0" distR="0" wp14:anchorId="2C5AB74B" wp14:editId="2F3684D3">
                  <wp:extent cx="635508" cy="678740"/>
                  <wp:effectExtent l="0" t="0" r="0" b="0"/>
                  <wp:docPr id="17" name="Picture 17"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7E7E69" w:rsidRPr="0015245F" w14:paraId="00353DD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D82C05"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81" w:history="1">
              <w:r w:rsidR="007E7E69" w:rsidRPr="006F6D16">
                <w:rPr>
                  <w:rStyle w:val="Hyperlink"/>
                  <w:i w:val="0"/>
                  <w:sz w:val="22"/>
                  <w:szCs w:val="22"/>
                  <w:u w:val="none"/>
                </w:rPr>
                <w:t>2066</w:t>
              </w:r>
            </w:hyperlink>
            <w:r w:rsidR="007E7E69" w:rsidRPr="006F6D16">
              <w:rPr>
                <w:i w:val="0"/>
                <w:sz w:val="22"/>
                <w:szCs w:val="22"/>
              </w:rPr>
              <w:t xml:space="preserve"> </w:t>
            </w:r>
            <w:hyperlink r:id="rId82"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4D06D797" w14:textId="4F5E9073" w:rsidR="007E7E69" w:rsidRPr="001E1B53" w:rsidRDefault="00D82C05"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83" w:history="1">
              <w:r w:rsidR="007E7E69" w:rsidRPr="003C6DA9">
                <w:rPr>
                  <w:rStyle w:val="Hyperlink"/>
                  <w:b w:val="0"/>
                  <w:i w:val="0"/>
                  <w:sz w:val="22"/>
                  <w:szCs w:val="22"/>
                </w:rPr>
                <w:t>arianna.smith@asm.ca.gov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980" w:type="dxa"/>
            <w:tcBorders>
              <w:left w:val="single" w:sz="4" w:space="0" w:color="auto"/>
              <w:bottom w:val="single" w:sz="4" w:space="0" w:color="auto"/>
              <w:right w:val="single" w:sz="4" w:space="0" w:color="auto"/>
            </w:tcBorders>
            <w:shd w:val="clear" w:color="auto" w:fill="FFFFFF" w:themeFill="background1"/>
          </w:tcPr>
          <w:p w14:paraId="7B5FD027" w14:textId="12957419"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0A939284" w14:textId="3191A238"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130D4C4F" w14:textId="3B08FC03" w:rsidR="007E7E69" w:rsidRPr="00CC4BF6"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426895" w:rsidRPr="0015245F" w14:paraId="2A87C0D5"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D82C05"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84" w:history="1">
              <w:r w:rsidR="007E7E69" w:rsidRPr="007E7E69">
                <w:rPr>
                  <w:rStyle w:val="Hyperlink"/>
                  <w:b w:val="0"/>
                  <w:i w:val="0"/>
                  <w:u w:val="none"/>
                </w:rPr>
                <w:t>AB 2111</w:t>
              </w:r>
            </w:hyperlink>
            <w:hyperlink r:id="rId85"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86"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402D4983" w14:textId="74759F98" w:rsidR="00426895" w:rsidRPr="00F212E9" w:rsidRDefault="00D82C05"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87" w:history="1">
              <w:r w:rsidR="007E7E69" w:rsidRPr="00661838">
                <w:rPr>
                  <w:rStyle w:val="Hyperlink"/>
                  <w:b w:val="0"/>
                  <w:i w:val="0"/>
                  <w:sz w:val="22"/>
                  <w:szCs w:val="22"/>
                </w:rPr>
                <w:t>matthew.canty@asm.ca.gov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980" w:type="dxa"/>
            <w:tcBorders>
              <w:left w:val="single" w:sz="4" w:space="0" w:color="auto"/>
              <w:bottom w:val="single" w:sz="4" w:space="0" w:color="auto"/>
              <w:right w:val="single" w:sz="4" w:space="0" w:color="auto"/>
            </w:tcBorders>
            <w:shd w:val="clear" w:color="auto" w:fill="FFFFFF" w:themeFill="background1"/>
          </w:tcPr>
          <w:p w14:paraId="729B91F8"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553BC982" w14:textId="77777777" w:rsidR="007C3024" w:rsidRDefault="007C3024" w:rsidP="007C3024">
            <w:pPr>
              <w:jc w:val="center"/>
            </w:pPr>
            <w:r>
              <w:rPr>
                <w:i/>
                <w:noProof/>
              </w:rPr>
              <w:drawing>
                <wp:inline distT="0" distB="0" distL="0" distR="0" wp14:anchorId="71AE6826" wp14:editId="4ADE7789">
                  <wp:extent cx="571500" cy="571500"/>
                  <wp:effectExtent l="0" t="0" r="0" b="0"/>
                  <wp:docPr id="8" name="Picture 8"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38A4EF94" w14:textId="3905EBCB" w:rsidR="00426895" w:rsidRPr="00CC4BF6" w:rsidRDefault="00426895" w:rsidP="007C302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15245F" w14:paraId="0CC0ED40" w14:textId="77777777" w:rsidTr="009D19A0">
        <w:trPr>
          <w:trHeight w:val="2326"/>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8"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89"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D82C05"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0"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91"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D82C05"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980" w:type="dxa"/>
            <w:tcBorders>
              <w:left w:val="single" w:sz="4" w:space="0" w:color="auto"/>
              <w:bottom w:val="single" w:sz="4" w:space="0" w:color="auto"/>
              <w:right w:val="single" w:sz="4" w:space="0" w:color="auto"/>
            </w:tcBorders>
            <w:shd w:val="clear" w:color="auto" w:fill="FFFFFF" w:themeFill="background1"/>
          </w:tcPr>
          <w:p w14:paraId="6029958F"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365B6FAF" w14:textId="77777777" w:rsidR="007C3024" w:rsidRDefault="007C3024" w:rsidP="007C3024">
            <w:pPr>
              <w:jc w:val="center"/>
            </w:pPr>
            <w:r>
              <w:rPr>
                <w:i/>
                <w:noProof/>
              </w:rPr>
              <w:drawing>
                <wp:inline distT="0" distB="0" distL="0" distR="0" wp14:anchorId="6CD85327" wp14:editId="41FB036B">
                  <wp:extent cx="571500" cy="571500"/>
                  <wp:effectExtent l="0" t="0" r="0" b="0"/>
                  <wp:docPr id="9" name="Picture 9"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BAF3CEB" w14:textId="3333AABB" w:rsidR="00C01DFF" w:rsidRPr="009D19A0" w:rsidRDefault="00C01DFF" w:rsidP="009D19A0">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p>
        </w:tc>
      </w:tr>
      <w:tr w:rsidR="00CB2955" w:rsidRPr="0015245F" w14:paraId="1F23B469" w14:textId="77777777" w:rsidTr="00FF57E6">
        <w:trPr>
          <w:trHeight w:val="323"/>
        </w:trPr>
        <w:tc>
          <w:tcPr>
            <w:tcW w:w="3259" w:type="dxa"/>
            <w:tcBorders>
              <w:left w:val="single" w:sz="4" w:space="0" w:color="auto"/>
              <w:bottom w:val="single" w:sz="4" w:space="0" w:color="auto"/>
              <w:right w:val="single" w:sz="4" w:space="0" w:color="auto"/>
            </w:tcBorders>
            <w:shd w:val="clear" w:color="auto" w:fill="auto"/>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93" w:history="1">
              <w:r w:rsidR="00CB2955" w:rsidRPr="003F1789">
                <w:rPr>
                  <w:rStyle w:val="Hyperlink"/>
                  <w:i w:val="0"/>
                  <w:sz w:val="22"/>
                  <w:szCs w:val="22"/>
                  <w:u w:val="none"/>
                </w:rPr>
                <w:t>2152</w:t>
              </w:r>
            </w:hyperlink>
            <w:hyperlink r:id="rId94" w:history="1"/>
            <w:r w:rsidR="00CB2955" w:rsidRPr="003F1789">
              <w:rPr>
                <w:rFonts w:ascii="Times New Roman" w:hAnsi="Times New Roman"/>
                <w:i w:val="0"/>
                <w:color w:val="000000" w:themeColor="text1"/>
                <w:sz w:val="22"/>
                <w:szCs w:val="22"/>
              </w:rPr>
              <w:t xml:space="preserve">– </w:t>
            </w:r>
            <w:hyperlink r:id="rId95"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Staff:  Sawact 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
          <w:p w14:paraId="063F3B58" w14:textId="148F584E" w:rsidR="00CB2955" w:rsidRPr="0015245F" w:rsidRDefault="00D82C0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6"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auto"/>
          </w:tcPr>
          <w:p w14:paraId="42D445C8"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auto"/>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980" w:type="dxa"/>
            <w:tcBorders>
              <w:left w:val="single" w:sz="4" w:space="0" w:color="auto"/>
              <w:bottom w:val="single" w:sz="4" w:space="0" w:color="auto"/>
              <w:right w:val="single" w:sz="4" w:space="0" w:color="auto"/>
            </w:tcBorders>
            <w:shd w:val="clear" w:color="auto" w:fill="auto"/>
          </w:tcPr>
          <w:p w14:paraId="182E676F"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4742C54C" w14:textId="77777777" w:rsidR="007C3024" w:rsidRDefault="007C3024" w:rsidP="007C3024">
            <w:pPr>
              <w:jc w:val="center"/>
            </w:pPr>
            <w:r>
              <w:rPr>
                <w:i/>
                <w:noProof/>
              </w:rPr>
              <w:drawing>
                <wp:inline distT="0" distB="0" distL="0" distR="0" wp14:anchorId="6797C262" wp14:editId="44091845">
                  <wp:extent cx="571500" cy="571500"/>
                  <wp:effectExtent l="0" t="0" r="0" b="0"/>
                  <wp:docPr id="10" name="Picture 10"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1FD57F1" w14:textId="55BEEA46" w:rsidR="009D19A0" w:rsidRPr="009D19A0" w:rsidRDefault="009D19A0" w:rsidP="009D19A0">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p>
        </w:tc>
      </w:tr>
      <w:tr w:rsidR="00C50B34" w:rsidRPr="0015245F" w14:paraId="363EB029"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D82C05"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99"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100"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D82C05"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1"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D82C05"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D82C05"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980" w:type="dxa"/>
            <w:tcBorders>
              <w:left w:val="single" w:sz="4" w:space="0" w:color="auto"/>
              <w:bottom w:val="single" w:sz="4" w:space="0" w:color="auto"/>
              <w:right w:val="single" w:sz="4" w:space="0" w:color="auto"/>
            </w:tcBorders>
            <w:shd w:val="clear" w:color="auto" w:fill="FFFFFF" w:themeFill="background1"/>
          </w:tcPr>
          <w:p w14:paraId="7B881F08"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3902A9F3" w14:textId="301B5DD5" w:rsidR="00C50B34"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1CF3A5F8"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D82C05"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104"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105" w:history="1">
              <w:r w:rsidR="00C50B34" w:rsidRPr="00C50B34">
                <w:rPr>
                  <w:rStyle w:val="Hyperlink"/>
                  <w:rFonts w:ascii="Times New Roman" w:eastAsia="Times New Roman" w:hAnsi="Times New Roman"/>
                  <w:i w:val="0"/>
                  <w:u w:val="none"/>
                  <w:bdr w:val="none" w:sz="0" w:space="0" w:color="auto" w:frame="1"/>
                  <w:shd w:val="clear" w:color="auto" w:fill="FCF8F0"/>
                </w:rPr>
                <w:t>Arambula</w:t>
              </w:r>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D82C05"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106"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8"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980" w:type="dxa"/>
            <w:tcBorders>
              <w:left w:val="single" w:sz="4" w:space="0" w:color="auto"/>
              <w:bottom w:val="single" w:sz="4" w:space="0" w:color="auto"/>
              <w:right w:val="single" w:sz="4" w:space="0" w:color="auto"/>
            </w:tcBorders>
            <w:shd w:val="clear" w:color="auto" w:fill="FFFFFF" w:themeFill="background1"/>
          </w:tcPr>
          <w:p w14:paraId="49486366"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390B4901" w14:textId="40BA61D8"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42CBBBE2" w14:textId="00FC7AF1"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5783A63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D82C05"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09" w:history="1">
              <w:r w:rsidR="00CB2955" w:rsidRPr="0015245F">
                <w:rPr>
                  <w:rStyle w:val="Hyperlink"/>
                  <w:i w:val="0"/>
                  <w:sz w:val="22"/>
                  <w:szCs w:val="22"/>
                  <w:u w:val="none"/>
                </w:rPr>
                <w:t>2313</w:t>
              </w:r>
            </w:hyperlink>
            <w:hyperlink r:id="rId110"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D82C0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11"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2"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5FA510C9" w14:textId="77777777" w:rsidR="00CB2955"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p w14:paraId="40AFE9D6" w14:textId="77777777" w:rsidR="006257A6" w:rsidRDefault="006257A6" w:rsidP="00F87F36">
            <w:pPr>
              <w:shd w:val="clear" w:color="auto" w:fill="FFFFFF" w:themeFill="background1"/>
              <w:rPr>
                <w:color w:val="000000" w:themeColor="text1"/>
                <w:sz w:val="22"/>
                <w:szCs w:val="22"/>
              </w:rPr>
            </w:pPr>
          </w:p>
          <w:p w14:paraId="22D8D411" w14:textId="77777777" w:rsidR="006257A6" w:rsidRDefault="006257A6" w:rsidP="00F87F36">
            <w:pPr>
              <w:shd w:val="clear" w:color="auto" w:fill="FFFFFF" w:themeFill="background1"/>
              <w:rPr>
                <w:color w:val="000000" w:themeColor="text1"/>
                <w:sz w:val="22"/>
                <w:szCs w:val="22"/>
              </w:rPr>
            </w:pPr>
          </w:p>
          <w:p w14:paraId="656E3691" w14:textId="37AA7F0C" w:rsidR="006257A6" w:rsidRPr="0015245F" w:rsidRDefault="006257A6" w:rsidP="00F87F36">
            <w:pPr>
              <w:shd w:val="clear" w:color="auto" w:fill="FFFFFF" w:themeFill="background1"/>
              <w:rPr>
                <w:color w:val="000000" w:themeColor="text1"/>
                <w:sz w:val="22"/>
                <w:szCs w:val="22"/>
              </w:rPr>
            </w:pPr>
          </w:p>
        </w:tc>
        <w:tc>
          <w:tcPr>
            <w:tcW w:w="1980" w:type="dxa"/>
            <w:tcBorders>
              <w:left w:val="single" w:sz="4" w:space="0" w:color="auto"/>
              <w:bottom w:val="single" w:sz="4" w:space="0" w:color="auto"/>
              <w:right w:val="single" w:sz="4" w:space="0" w:color="auto"/>
            </w:tcBorders>
            <w:shd w:val="clear" w:color="auto" w:fill="FFFFFF" w:themeFill="background1"/>
          </w:tcPr>
          <w:p w14:paraId="21D793A8" w14:textId="4AC40B4C" w:rsidR="005863CD" w:rsidRPr="001E1B53" w:rsidRDefault="005863CD" w:rsidP="005863CD">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712</w:t>
            </w:r>
          </w:p>
          <w:p w14:paraId="293F4C9B" w14:textId="77777777" w:rsidR="00CB2955" w:rsidRDefault="005863CD" w:rsidP="005863CD">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4E817573" w14:textId="7C6AA953" w:rsidR="00A74609" w:rsidRPr="005530EB" w:rsidRDefault="00A74609" w:rsidP="005863C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noProof/>
                <w:color w:val="0000FF"/>
              </w:rPr>
              <w:drawing>
                <wp:inline distT="0" distB="0" distL="0" distR="0" wp14:anchorId="22EEDF3F" wp14:editId="40F744BC">
                  <wp:extent cx="635508" cy="678740"/>
                  <wp:effectExtent l="0" t="0" r="0" b="0"/>
                  <wp:docPr id="18" name="Picture 18"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CB2955" w:rsidRPr="0015245F" w14:paraId="04038FB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D82C05"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14"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15"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D82C0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16"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7"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WtW. The exemption notice of action would come with a form to allow the parent to volunteer to participate in a WtW activity of their choice.</w:t>
            </w:r>
          </w:p>
        </w:tc>
        <w:tc>
          <w:tcPr>
            <w:tcW w:w="1980" w:type="dxa"/>
            <w:tcBorders>
              <w:left w:val="single" w:sz="4" w:space="0" w:color="auto"/>
              <w:bottom w:val="single" w:sz="4" w:space="0" w:color="auto"/>
              <w:right w:val="single" w:sz="4" w:space="0" w:color="auto"/>
            </w:tcBorders>
            <w:shd w:val="clear" w:color="auto" w:fill="FFFFFF" w:themeFill="background1"/>
          </w:tcPr>
          <w:p w14:paraId="353AE68B"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1B82CD1D" w14:textId="2FAB2496"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66F0F459" w14:textId="77777777" w:rsidTr="008C0A3D">
        <w:trPr>
          <w:trHeight w:val="1540"/>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D82C05" w:rsidP="00F87F36">
            <w:pPr>
              <w:rPr>
                <w:rStyle w:val="Hyperlink"/>
                <w:b/>
                <w:color w:val="auto"/>
                <w:sz w:val="22"/>
                <w:szCs w:val="22"/>
                <w:u w:val="none"/>
              </w:rPr>
            </w:pPr>
            <w:hyperlink r:id="rId118"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19"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0"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37A9B847" w14:textId="53D802FE" w:rsidR="00B226DF" w:rsidRPr="001E1B53" w:rsidRDefault="00B226DF" w:rsidP="00B226DF">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sidR="000D21B8">
              <w:rPr>
                <w:rFonts w:ascii="Arial Black" w:hAnsi="Arial Black"/>
                <w:i w:val="0"/>
              </w:rPr>
              <w:t>94</w:t>
            </w:r>
            <w:r>
              <w:rPr>
                <w:rFonts w:ascii="Arial Black" w:hAnsi="Arial Black"/>
                <w:i w:val="0"/>
              </w:rPr>
              <w:t>5</w:t>
            </w:r>
          </w:p>
          <w:p w14:paraId="050F5D47" w14:textId="77777777" w:rsidR="00B226DF" w:rsidRDefault="00B226DF" w:rsidP="00B226DF">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2E752290" w14:textId="397A2C55" w:rsidR="005530EB" w:rsidRPr="00707168" w:rsidRDefault="00B226DF" w:rsidP="00B226DF">
            <w:pPr>
              <w:pStyle w:val="NoSpacing"/>
              <w:framePr w:hSpace="0" w:wrap="auto" w:vAnchor="margin" w:xAlign="left" w:yAlign="inline"/>
              <w:shd w:val="clear" w:color="auto" w:fill="FFFFFF" w:themeFill="background1"/>
              <w:ind w:right="-8"/>
              <w:suppressOverlap w:val="0"/>
              <w:jc w:val="center"/>
              <w:rPr>
                <w:rFonts w:ascii="Times New Roman" w:hAnsi="Times New Roman"/>
                <w:color w:val="000000"/>
                <w:sz w:val="22"/>
                <w:szCs w:val="22"/>
              </w:rPr>
            </w:pPr>
            <w:r>
              <w:rPr>
                <w:noProof/>
                <w:color w:val="0000FF"/>
              </w:rPr>
              <w:drawing>
                <wp:inline distT="0" distB="0" distL="0" distR="0" wp14:anchorId="1F0393EB" wp14:editId="674E6C72">
                  <wp:extent cx="635508" cy="678740"/>
                  <wp:effectExtent l="0" t="0" r="0" b="0"/>
                  <wp:docPr id="25" name="Picture 25"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CB2955" w:rsidRPr="0015245F" w14:paraId="0F8DB9A6"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1"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22"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3"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980" w:type="dxa"/>
            <w:tcBorders>
              <w:left w:val="single" w:sz="4" w:space="0" w:color="auto"/>
              <w:bottom w:val="single" w:sz="4" w:space="0" w:color="auto"/>
              <w:right w:val="single" w:sz="4" w:space="0" w:color="auto"/>
            </w:tcBorders>
            <w:shd w:val="clear" w:color="auto" w:fill="FFFFFF" w:themeFill="background1"/>
          </w:tcPr>
          <w:p w14:paraId="0D7BD2DD"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62551A09"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7AB51258" w14:textId="2F6DD43A"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73193AF0"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4"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25"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980" w:type="dxa"/>
            <w:tcBorders>
              <w:left w:val="single" w:sz="4" w:space="0" w:color="auto"/>
              <w:bottom w:val="single" w:sz="4" w:space="0" w:color="auto"/>
              <w:right w:val="single" w:sz="4" w:space="0" w:color="auto"/>
            </w:tcBorders>
            <w:shd w:val="clear" w:color="auto" w:fill="FFFFFF" w:themeFill="background1"/>
          </w:tcPr>
          <w:p w14:paraId="6F38AB33"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6C0CAD2D" w14:textId="77777777" w:rsidR="007C3024" w:rsidRDefault="007C3024" w:rsidP="007C3024">
            <w:pPr>
              <w:jc w:val="center"/>
            </w:pPr>
            <w:r>
              <w:rPr>
                <w:i/>
                <w:noProof/>
              </w:rPr>
              <w:drawing>
                <wp:inline distT="0" distB="0" distL="0" distR="0" wp14:anchorId="3D5C75AF" wp14:editId="1F1B886D">
                  <wp:extent cx="571500" cy="571500"/>
                  <wp:effectExtent l="0" t="0" r="0" b="0"/>
                  <wp:docPr id="11" name="Picture 11"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1D983440" w14:textId="2BF4F3C6" w:rsidR="00CB2955" w:rsidRPr="005530EB" w:rsidRDefault="00CB2955"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CB2955" w:rsidRPr="0015245F" w14:paraId="1C654EE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6"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27" w:history="1">
              <w:r w:rsidR="00CB2955" w:rsidRPr="0015245F">
                <w:rPr>
                  <w:rStyle w:val="Hyperlink"/>
                  <w:rFonts w:ascii="Times New Roman" w:hAnsi="Times New Roman"/>
                  <w:i w:val="0"/>
                  <w:sz w:val="22"/>
                  <w:szCs w:val="22"/>
                  <w:u w:val="none"/>
                </w:rPr>
                <w:t>Maienschein</w:t>
              </w:r>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D82C05"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28"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9"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30"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9191C9"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0D246D14" w14:textId="15E22426"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6544D326" w14:textId="2E92868A"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69BD891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1"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32"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6A0030C4" w14:textId="1345DEAA" w:rsidR="00147151" w:rsidRPr="00A74609" w:rsidRDefault="00D82C05"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33" w:history="1">
              <w:r w:rsidR="000A3AF4" w:rsidRPr="0094330C">
                <w:rPr>
                  <w:rStyle w:val="Hyperlink"/>
                  <w:b w:val="0"/>
                  <w:i w:val="0"/>
                  <w:sz w:val="22"/>
                  <w:szCs w:val="22"/>
                </w:rPr>
                <w:t>barry.brewer@asm.ca.gov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p>
          <w:p w14:paraId="6E595B2C"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5"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E08D852" w14:textId="77777777" w:rsidR="00CB2955"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p w14:paraId="6CA12931" w14:textId="77777777" w:rsidR="00535183" w:rsidRDefault="00535183" w:rsidP="00F87F36">
            <w:pPr>
              <w:rPr>
                <w:sz w:val="22"/>
                <w:szCs w:val="22"/>
              </w:rPr>
            </w:pPr>
          </w:p>
          <w:p w14:paraId="52498CCE" w14:textId="77777777" w:rsidR="00535183" w:rsidRDefault="00535183" w:rsidP="00F87F36">
            <w:pPr>
              <w:rPr>
                <w:sz w:val="22"/>
                <w:szCs w:val="22"/>
              </w:rPr>
            </w:pPr>
          </w:p>
          <w:p w14:paraId="464E18D4" w14:textId="7DB6362E" w:rsidR="00535183" w:rsidRPr="0015245F" w:rsidRDefault="00535183" w:rsidP="00F87F36">
            <w:pPr>
              <w:rPr>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73AD849"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68C1B159" w14:textId="2788626E"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3CD93F28" w14:textId="77777777" w:rsidTr="00A74609">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D82C05"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6"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37"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5BB0C0EA" w14:textId="77777777" w:rsidR="000B3BEE"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0B3BEE">
              <w:rPr>
                <w:rFonts w:ascii="Times New Roman" w:hAnsi="Times New Roman"/>
                <w:b w:val="0"/>
                <w:i w:val="0"/>
                <w:color w:val="000000" w:themeColor="text1"/>
                <w:sz w:val="22"/>
                <w:szCs w:val="22"/>
              </w:rPr>
              <w:t>Michael Lucien Jr.</w:t>
            </w:r>
          </w:p>
          <w:p w14:paraId="55430A66" w14:textId="7FA3D5A2" w:rsidR="00147151" w:rsidRDefault="00D82C0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38" w:history="1">
              <w:r w:rsidR="000B3BEE" w:rsidRPr="00456C05">
                <w:rPr>
                  <w:rStyle w:val="Hyperlink"/>
                  <w:rFonts w:ascii="Times New Roman" w:hAnsi="Times New Roman"/>
                  <w:b w:val="0"/>
                  <w:i w:val="0"/>
                  <w:sz w:val="22"/>
                  <w:szCs w:val="22"/>
                </w:rPr>
                <w:t>michael.lucien@asm.ca.gov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D82C0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9"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581852E1" w14:textId="77777777" w:rsidR="00CB2955" w:rsidRPr="00A74609" w:rsidRDefault="001E1B53" w:rsidP="001E1B53">
            <w:pPr>
              <w:pStyle w:val="NoSpacing"/>
              <w:framePr w:hSpace="0" w:wrap="auto" w:vAnchor="margin" w:xAlign="left" w:yAlign="inline"/>
              <w:ind w:right="-20"/>
              <w:suppressOverlap w:val="0"/>
              <w:jc w:val="center"/>
              <w:rPr>
                <w:rFonts w:ascii="Arial Black" w:hAnsi="Arial Black"/>
                <w:i w:val="0"/>
              </w:rPr>
            </w:pPr>
            <w:r w:rsidRPr="00A74609">
              <w:rPr>
                <w:rFonts w:ascii="Arial Black" w:hAnsi="Arial Black"/>
                <w:i w:val="0"/>
              </w:rPr>
              <w:t>Chapter 179</w:t>
            </w:r>
          </w:p>
          <w:p w14:paraId="5B274308" w14:textId="77777777" w:rsidR="001E1B53" w:rsidRPr="00A74609" w:rsidRDefault="001E1B53" w:rsidP="001E1B53">
            <w:pPr>
              <w:pStyle w:val="NoSpacing"/>
              <w:framePr w:hSpace="0" w:wrap="auto" w:vAnchor="margin" w:xAlign="left" w:yAlign="inline"/>
              <w:ind w:right="-20"/>
              <w:suppressOverlap w:val="0"/>
              <w:jc w:val="center"/>
              <w:rPr>
                <w:rFonts w:ascii="Arial Black" w:hAnsi="Arial Black"/>
                <w:i w:val="0"/>
              </w:rPr>
            </w:pPr>
            <w:r w:rsidRPr="00A74609">
              <w:rPr>
                <w:rFonts w:ascii="Arial Black" w:hAnsi="Arial Black"/>
                <w:i w:val="0"/>
              </w:rPr>
              <w:t>Statutes of 2018</w:t>
            </w:r>
          </w:p>
          <w:p w14:paraId="5EFA2138" w14:textId="3DE0256D" w:rsidR="00A74609" w:rsidRPr="001E1B53" w:rsidRDefault="00A74609" w:rsidP="001E1B53">
            <w:pPr>
              <w:pStyle w:val="NoSpacing"/>
              <w:framePr w:hSpace="0" w:wrap="auto" w:vAnchor="margin" w:xAlign="left" w:yAlign="inline"/>
              <w:ind w:right="-20"/>
              <w:suppressOverlap w:val="0"/>
              <w:jc w:val="center"/>
            </w:pPr>
            <w:r w:rsidRPr="00A74609">
              <w:rPr>
                <w:noProof/>
                <w:color w:val="0000FF"/>
              </w:rPr>
              <w:drawing>
                <wp:inline distT="0" distB="0" distL="0" distR="0" wp14:anchorId="5B08ACE0" wp14:editId="76DCE4E3">
                  <wp:extent cx="635508" cy="678740"/>
                  <wp:effectExtent l="0" t="0" r="0" b="0"/>
                  <wp:docPr id="19" name="Picture 19"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bl>
    <w:p w14:paraId="15A0DD62" w14:textId="77777777" w:rsidR="005D7E97" w:rsidRDefault="005D7E97" w:rsidP="00F54F5A">
      <w:pPr>
        <w:ind w:right="1890"/>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5FABEF4F" w14:textId="6C6743D7" w:rsid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sidR="00224297">
        <w:rPr>
          <w:b w:val="0"/>
          <w:i w:val="0"/>
          <w:color w:val="000000" w:themeColor="text1"/>
          <w:sz w:val="20"/>
          <w:szCs w:val="20"/>
        </w:rPr>
        <w:t>Chief</w:t>
      </w:r>
      <w:r w:rsidR="00764DA4" w:rsidRPr="00A74609">
        <w:rPr>
          <w:b w:val="0"/>
          <w:i w:val="0"/>
          <w:color w:val="000000" w:themeColor="text1"/>
          <w:sz w:val="20"/>
          <w:szCs w:val="20"/>
        </w:rPr>
        <w:t xml:space="preserve"> </w:t>
      </w:r>
      <w:r w:rsidRPr="00A74609">
        <w:rPr>
          <w:b w:val="0"/>
          <w:i w:val="0"/>
          <w:color w:val="000000" w:themeColor="text1"/>
          <w:sz w:val="20"/>
          <w:szCs w:val="20"/>
        </w:rPr>
        <w:t xml:space="preserve">Committee Consultant – </w:t>
      </w:r>
      <w:hyperlink r:id="rId140" w:history="1">
        <w:r w:rsidRPr="00A74609">
          <w:rPr>
            <w:rStyle w:val="Hyperlink"/>
            <w:b w:val="0"/>
            <w:i w:val="0"/>
            <w:color w:val="000000" w:themeColor="text1"/>
            <w:sz w:val="20"/>
            <w:szCs w:val="20"/>
          </w:rPr>
          <w:t>taryn.smith@sen.ca.gov</w:t>
        </w:r>
      </w:hyperlink>
    </w:p>
    <w:p w14:paraId="46AC964A" w14:textId="404F581C" w:rsidR="00224297" w:rsidRPr="004675AD" w:rsidRDefault="004675AD" w:rsidP="0022429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w:t>
      </w:r>
      <w:proofErr w:type="spellStart"/>
      <w:r w:rsidR="00391306">
        <w:rPr>
          <w:b w:val="0"/>
          <w:i w:val="0"/>
          <w:color w:val="000000" w:themeColor="text1"/>
          <w:sz w:val="20"/>
          <w:szCs w:val="20"/>
        </w:rPr>
        <w:t>Shea</w:t>
      </w:r>
      <w:proofErr w:type="spellEnd"/>
      <w:r w:rsidR="00224297">
        <w:rPr>
          <w:b w:val="0"/>
          <w:i w:val="0"/>
          <w:color w:val="000000" w:themeColor="text1"/>
          <w:sz w:val="20"/>
          <w:szCs w:val="20"/>
        </w:rPr>
        <w:t xml:space="preserve">, Principal Consultant – </w:t>
      </w:r>
      <w:hyperlink r:id="rId141" w:history="1">
        <w:r w:rsidR="00224297" w:rsidRPr="000D52DC">
          <w:rPr>
            <w:rStyle w:val="Hyperlink"/>
            <w:b w:val="0"/>
            <w:i w:val="0"/>
            <w:sz w:val="20"/>
            <w:szCs w:val="20"/>
          </w:rPr>
          <w:t>marisa.shea@sen.ca.gov</w:t>
        </w:r>
      </w:hyperlink>
    </w:p>
    <w:p w14:paraId="5F5AF3AD" w14:textId="77777777" w:rsidR="00FE2F31" w:rsidRPr="00A74609"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42" w:history="1">
        <w:r w:rsidRPr="00A74609">
          <w:rPr>
            <w:rStyle w:val="Hyperlink"/>
            <w:b w:val="0"/>
            <w:i w:val="0"/>
            <w:color w:val="000000" w:themeColor="text1"/>
            <w:sz w:val="20"/>
            <w:szCs w:val="20"/>
          </w:rPr>
          <w:t>mark.teemer@sen.ca.gov</w:t>
        </w:r>
      </w:hyperlink>
    </w:p>
    <w:p w14:paraId="3F432823" w14:textId="77777777" w:rsidR="00FE2F31" w:rsidRPr="00A74609"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E679CF6" w14:textId="77777777" w:rsidR="00FE2F31" w:rsidRPr="00A74609"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37FD3F77" w14:textId="77777777" w:rsidR="00FE2F31" w:rsidRPr="00A74609"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43" w:history="1">
        <w:r w:rsidRPr="00A74609">
          <w:rPr>
            <w:rStyle w:val="Hyperlink"/>
            <w:b w:val="0"/>
            <w:i w:val="0"/>
            <w:color w:val="000000" w:themeColor="text1"/>
            <w:sz w:val="20"/>
            <w:szCs w:val="20"/>
          </w:rPr>
          <w:t>joe.parra@sen.ca.gov</w:t>
        </w:r>
      </w:hyperlink>
    </w:p>
    <w:p w14:paraId="0978979E" w14:textId="77777777" w:rsidR="00FE2F31" w:rsidRPr="00A74609"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7A1885E6" w14:textId="31C6BEFB" w:rsidR="00FE2F31" w:rsidRPr="00A74609"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333F034F" w14:textId="1543D295"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201</w:t>
      </w:r>
      <w:r w:rsidR="006257A6">
        <w:rPr>
          <w:b/>
          <w:sz w:val="32"/>
        </w:rPr>
        <w:t>9</w:t>
      </w:r>
      <w:r>
        <w:rPr>
          <w:b/>
          <w:sz w:val="32"/>
        </w:rPr>
        <w:t xml:space="preserve"> </w:t>
      </w:r>
      <w:r w:rsidR="00D11D6C">
        <w:rPr>
          <w:b/>
          <w:sz w:val="32"/>
        </w:rPr>
        <w:t>Senate</w:t>
      </w:r>
      <w:r w:rsidRPr="00FC5FF7">
        <w:rPr>
          <w:b/>
          <w:sz w:val="32"/>
        </w:rPr>
        <w:t xml:space="preserve"> Human Services </w:t>
      </w:r>
      <w:r>
        <w:rPr>
          <w:b/>
          <w:sz w:val="32"/>
        </w:rPr>
        <w:t>Committee Hearing Dates</w:t>
      </w:r>
    </w:p>
    <w:p w14:paraId="23EACB8B" w14:textId="0B041BA2" w:rsidR="009B0FAD" w:rsidRPr="006257A6" w:rsidRDefault="00D75E86" w:rsidP="006257A6">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SENATE BILLS</w:t>
      </w:r>
      <w:r>
        <w:t xml:space="preserve"> </w:t>
      </w:r>
      <w:proofErr w:type="gramStart"/>
      <w:r>
        <w:t xml:space="preserve">- </w:t>
      </w:r>
      <w:r w:rsidR="006257A6">
        <w:t xml:space="preserve"> </w:t>
      </w:r>
      <w:r w:rsidRPr="00D75E86">
        <w:rPr>
          <w:b/>
        </w:rPr>
        <w:t>ASSEMBLY</w:t>
      </w:r>
      <w:proofErr w:type="gramEnd"/>
      <w:r w:rsidRPr="00D75E86">
        <w:rPr>
          <w:b/>
        </w:rPr>
        <w:t xml:space="preserve"> BLLS</w:t>
      </w:r>
      <w:r>
        <w:t xml:space="preserve"> </w:t>
      </w:r>
      <w:r w:rsidR="006257A6">
        <w:t xml:space="preserve"> </w:t>
      </w:r>
      <w:r w:rsidR="00FE2F31"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D75E86">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D75E86">
            <w:pPr>
              <w:ind w:right="-11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A74609" w:rsidRDefault="00D82C05" w:rsidP="00C02AE5">
            <w:pPr>
              <w:rPr>
                <w:b/>
                <w:color w:val="000000" w:themeColor="text1"/>
                <w:sz w:val="20"/>
                <w:szCs w:val="20"/>
              </w:rPr>
            </w:pPr>
            <w:hyperlink r:id="rId144" w:history="1">
              <w:r w:rsidR="00D11D6C" w:rsidRPr="00A74609">
                <w:rPr>
                  <w:rStyle w:val="Hyperlink"/>
                  <w:b/>
                  <w:color w:val="000000" w:themeColor="text1"/>
                  <w:sz w:val="20"/>
                  <w:szCs w:val="20"/>
                  <w:u w:val="none"/>
                </w:rPr>
                <w:t>Senator Scott Wiener (D) Chair</w:t>
              </w:r>
            </w:hyperlink>
          </w:p>
          <w:p w14:paraId="04E8A17E" w14:textId="77777777" w:rsidR="00A74609" w:rsidRDefault="002C0426" w:rsidP="00A74609">
            <w:pPr>
              <w:rPr>
                <w:color w:val="000000" w:themeColor="text1"/>
                <w:sz w:val="20"/>
                <w:szCs w:val="20"/>
              </w:rPr>
            </w:pPr>
            <w:r w:rsidRPr="00A74609">
              <w:rPr>
                <w:b/>
                <w:i/>
                <w:color w:val="000000" w:themeColor="text1"/>
                <w:sz w:val="20"/>
                <w:szCs w:val="20"/>
                <w:bdr w:val="none" w:sz="0" w:space="0" w:color="auto" w:frame="1"/>
              </w:rPr>
              <w:t xml:space="preserve">• </w:t>
            </w:r>
            <w:r w:rsidR="001C0866" w:rsidRPr="00A74609">
              <w:rPr>
                <w:color w:val="000000" w:themeColor="text1"/>
                <w:sz w:val="20"/>
                <w:szCs w:val="20"/>
              </w:rPr>
              <w:t xml:space="preserve">Phone: 916-651-4011 </w:t>
            </w:r>
            <w:r w:rsidRPr="00A74609">
              <w:rPr>
                <w:color w:val="000000" w:themeColor="text1"/>
                <w:sz w:val="20"/>
                <w:szCs w:val="20"/>
              </w:rPr>
              <w:t>• Fax: 916-651-4911</w:t>
            </w:r>
            <w:r w:rsidR="00A74609">
              <w:rPr>
                <w:color w:val="000000" w:themeColor="text1"/>
                <w:sz w:val="20"/>
                <w:szCs w:val="20"/>
              </w:rPr>
              <w:t xml:space="preserve"> </w:t>
            </w:r>
          </w:p>
          <w:p w14:paraId="56AF511B" w14:textId="06C31426" w:rsidR="00131CBE" w:rsidRPr="00A74609" w:rsidRDefault="00131CBE" w:rsidP="00A74609">
            <w:pPr>
              <w:rPr>
                <w:color w:val="000000" w:themeColor="text1"/>
                <w:sz w:val="20"/>
                <w:szCs w:val="20"/>
              </w:rPr>
            </w:pPr>
            <w:r w:rsidRPr="00A74609">
              <w:rPr>
                <w:b/>
                <w:i/>
                <w:color w:val="000000" w:themeColor="text1"/>
                <w:sz w:val="20"/>
                <w:szCs w:val="20"/>
              </w:rPr>
              <w:t>• Room # 5064</w:t>
            </w:r>
          </w:p>
        </w:tc>
        <w:tc>
          <w:tcPr>
            <w:tcW w:w="4680" w:type="dxa"/>
            <w:shd w:val="clear" w:color="auto" w:fill="auto"/>
          </w:tcPr>
          <w:p w14:paraId="39382A9B" w14:textId="77777777" w:rsidR="001C0866" w:rsidRPr="00A74609" w:rsidRDefault="00D82C05"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45" w:history="1">
              <w:r w:rsidR="002C0426" w:rsidRPr="00A74609">
                <w:rPr>
                  <w:rFonts w:ascii="Times New Roman" w:eastAsia="Times New Roman" w:hAnsi="Times New Roman"/>
                  <w:b w:val="0"/>
                  <w:i w:val="0"/>
                  <w:color w:val="000000" w:themeColor="text1"/>
                  <w:sz w:val="20"/>
                  <w:szCs w:val="20"/>
                </w:rPr>
                <w:t xml:space="preserve">Krista </w:t>
              </w:r>
              <w:proofErr w:type="spellStart"/>
              <w:r w:rsidR="002C0426" w:rsidRPr="00A74609">
                <w:rPr>
                  <w:rFonts w:ascii="Times New Roman" w:eastAsia="Times New Roman" w:hAnsi="Times New Roman"/>
                  <w:b w:val="0"/>
                  <w:i w:val="0"/>
                  <w:color w:val="000000" w:themeColor="text1"/>
                  <w:sz w:val="20"/>
                  <w:szCs w:val="20"/>
                </w:rPr>
                <w:t>Pfefferkorn</w:t>
              </w:r>
              <w:proofErr w:type="spellEnd"/>
            </w:hyperlink>
          </w:p>
          <w:p w14:paraId="1EC764C8" w14:textId="0A9474C0" w:rsidR="00131CBE" w:rsidRPr="00A7460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eastAsia="Times New Roman" w:hAnsi="Times New Roman"/>
                <w:b w:val="0"/>
                <w:color w:val="000000" w:themeColor="text1"/>
                <w:sz w:val="20"/>
                <w:szCs w:val="20"/>
              </w:rPr>
              <w:t>Email:</w:t>
            </w:r>
            <w:r w:rsidRPr="00A74609">
              <w:rPr>
                <w:rFonts w:ascii="Times New Roman" w:eastAsia="Times New Roman" w:hAnsi="Times New Roman"/>
                <w:b w:val="0"/>
                <w:i w:val="0"/>
                <w:color w:val="000000" w:themeColor="text1"/>
                <w:sz w:val="20"/>
                <w:szCs w:val="20"/>
              </w:rPr>
              <w:t xml:space="preserve"> </w:t>
            </w:r>
            <w:hyperlink r:id="rId146" w:history="1">
              <w:r w:rsidR="002C0426" w:rsidRPr="00A74609">
                <w:rPr>
                  <w:rFonts w:ascii="Times New Roman" w:eastAsia="Times New Roman" w:hAnsi="Times New Roman"/>
                  <w:b w:val="0"/>
                  <w:i w:val="0"/>
                  <w:color w:val="000000" w:themeColor="text1"/>
                  <w:sz w:val="20"/>
                  <w:szCs w:val="20"/>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A74609" w:rsidRDefault="00D82C05"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hyperlink r:id="rId147" w:history="1">
              <w:r w:rsidR="00131CBE" w:rsidRPr="00A74609">
                <w:rPr>
                  <w:rStyle w:val="Hyperlink"/>
                  <w:rFonts w:ascii="Times New Roman" w:eastAsia="Times New Roman" w:hAnsi="Times New Roman"/>
                  <w:i w:val="0"/>
                  <w:color w:val="000000" w:themeColor="text1"/>
                  <w:sz w:val="20"/>
                  <w:szCs w:val="20"/>
                  <w:u w:val="none"/>
                  <w:bdr w:val="none" w:sz="0" w:space="0" w:color="auto" w:frame="1"/>
                </w:rPr>
                <w:t>Senator Tom Berryhill</w:t>
              </w:r>
            </w:hyperlink>
            <w:r w:rsidR="00131CBE" w:rsidRPr="00A74609">
              <w:rPr>
                <w:rFonts w:ascii="Times New Roman" w:eastAsia="Times New Roman" w:hAnsi="Times New Roman"/>
                <w:i w:val="0"/>
                <w:color w:val="000000" w:themeColor="text1"/>
                <w:sz w:val="20"/>
                <w:szCs w:val="20"/>
                <w:bdr w:val="none" w:sz="0" w:space="0" w:color="auto" w:frame="1"/>
              </w:rPr>
              <w:t xml:space="preserve"> </w:t>
            </w:r>
            <w:r w:rsidR="005B5535" w:rsidRPr="00A74609">
              <w:rPr>
                <w:rFonts w:ascii="Times New Roman" w:eastAsia="Times New Roman" w:hAnsi="Times New Roman"/>
                <w:i w:val="0"/>
                <w:color w:val="000000" w:themeColor="text1"/>
                <w:sz w:val="20"/>
                <w:szCs w:val="20"/>
                <w:bdr w:val="none" w:sz="0" w:space="0" w:color="auto" w:frame="1"/>
              </w:rPr>
              <w:t xml:space="preserve">(R) - </w:t>
            </w:r>
            <w:r w:rsidR="00131CBE" w:rsidRPr="00A74609">
              <w:rPr>
                <w:rFonts w:ascii="Times New Roman" w:eastAsia="Times New Roman" w:hAnsi="Times New Roman"/>
                <w:i w:val="0"/>
                <w:color w:val="000000" w:themeColor="text1"/>
                <w:sz w:val="20"/>
                <w:szCs w:val="20"/>
                <w:bdr w:val="none" w:sz="0" w:space="0" w:color="auto" w:frame="1"/>
              </w:rPr>
              <w:t>Vice Chair</w:t>
            </w:r>
          </w:p>
          <w:p w14:paraId="2D9959EA" w14:textId="5D9899C6" w:rsidR="00131CBE" w:rsidRPr="00A7460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Phone: 651-4014 • Fax: 651-</w:t>
            </w:r>
            <w:proofErr w:type="gramStart"/>
            <w:r w:rsidRPr="00A74609">
              <w:rPr>
                <w:rFonts w:ascii="Times New Roman" w:hAnsi="Times New Roman"/>
                <w:b w:val="0"/>
                <w:i w:val="0"/>
                <w:color w:val="000000" w:themeColor="text1"/>
                <w:sz w:val="20"/>
                <w:szCs w:val="20"/>
              </w:rPr>
              <w:t xml:space="preserve">4914 </w:t>
            </w:r>
            <w:r w:rsidR="00A74609">
              <w:rPr>
                <w:rFonts w:ascii="Times New Roman" w:hAnsi="Times New Roman"/>
                <w:b w:val="0"/>
                <w:i w:val="0"/>
                <w:color w:val="000000" w:themeColor="text1"/>
                <w:sz w:val="20"/>
                <w:szCs w:val="20"/>
              </w:rPr>
              <w:t xml:space="preserve"> </w:t>
            </w:r>
            <w:r w:rsidRPr="00A74609">
              <w:rPr>
                <w:rFonts w:ascii="Times New Roman" w:hAnsi="Times New Roman"/>
                <w:b w:val="0"/>
                <w:i w:val="0"/>
                <w:color w:val="000000" w:themeColor="text1"/>
                <w:sz w:val="20"/>
                <w:szCs w:val="20"/>
              </w:rPr>
              <w:t>•</w:t>
            </w:r>
            <w:proofErr w:type="gramEnd"/>
            <w:r w:rsidRPr="00A74609">
              <w:rPr>
                <w:rFonts w:ascii="Times New Roman" w:hAnsi="Times New Roman"/>
                <w:b w:val="0"/>
                <w:i w:val="0"/>
                <w:color w:val="000000" w:themeColor="text1"/>
                <w:sz w:val="20"/>
                <w:szCs w:val="20"/>
              </w:rPr>
              <w:t xml:space="preserve"> Room # 3076</w:t>
            </w:r>
          </w:p>
        </w:tc>
        <w:tc>
          <w:tcPr>
            <w:tcW w:w="4680" w:type="dxa"/>
            <w:shd w:val="clear" w:color="auto" w:fill="auto"/>
          </w:tcPr>
          <w:p w14:paraId="1546EC22" w14:textId="77777777" w:rsidR="001C0866" w:rsidRPr="00A7460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xml:space="preserve">David </w:t>
            </w:r>
            <w:proofErr w:type="spellStart"/>
            <w:r w:rsidRPr="00A74609">
              <w:rPr>
                <w:rFonts w:ascii="Times New Roman" w:hAnsi="Times New Roman"/>
                <w:b w:val="0"/>
                <w:i w:val="0"/>
                <w:color w:val="000000" w:themeColor="text1"/>
                <w:sz w:val="20"/>
                <w:szCs w:val="20"/>
              </w:rPr>
              <w:t>Scheidt</w:t>
            </w:r>
            <w:proofErr w:type="spellEnd"/>
            <w:r w:rsidR="001C0866" w:rsidRPr="00A74609">
              <w:rPr>
                <w:rFonts w:ascii="Times New Roman" w:hAnsi="Times New Roman"/>
                <w:b w:val="0"/>
                <w:i w:val="0"/>
                <w:color w:val="000000" w:themeColor="text1"/>
                <w:sz w:val="20"/>
                <w:szCs w:val="20"/>
              </w:rPr>
              <w:t xml:space="preserve"> </w:t>
            </w:r>
          </w:p>
          <w:p w14:paraId="6F1B2984" w14:textId="3B7C8CFF" w:rsidR="00131CBE" w:rsidRPr="00A7460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Email:</w:t>
            </w:r>
            <w:r w:rsidR="00131CBE" w:rsidRPr="00A74609">
              <w:rPr>
                <w:rFonts w:ascii="Times New Roman" w:hAnsi="Times New Roman"/>
                <w:b w:val="0"/>
                <w:i w:val="0"/>
                <w:color w:val="000000" w:themeColor="text1"/>
                <w:sz w:val="20"/>
                <w:szCs w:val="20"/>
              </w:rPr>
              <w:t xml:space="preserve"> </w:t>
            </w:r>
            <w:hyperlink r:id="rId148" w:history="1">
              <w:r w:rsidR="002C0426" w:rsidRPr="00A74609">
                <w:rPr>
                  <w:rStyle w:val="Hyperlink"/>
                  <w:rFonts w:ascii="Times New Roman" w:hAnsi="Times New Roman"/>
                  <w:b w:val="0"/>
                  <w:i w:val="0"/>
                  <w:color w:val="000000" w:themeColor="text1"/>
                  <w:sz w:val="20"/>
                  <w:szCs w:val="20"/>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A74609" w:rsidRDefault="00D82C05"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rPr>
            </w:pPr>
            <w:hyperlink r:id="rId149" w:history="1">
              <w:r w:rsidR="002C0426" w:rsidRPr="00A74609">
                <w:rPr>
                  <w:rFonts w:ascii="Times New Roman" w:eastAsia="Times New Roman" w:hAnsi="Times New Roman"/>
                  <w:i w:val="0"/>
                  <w:color w:val="000000" w:themeColor="text1"/>
                  <w:sz w:val="20"/>
                  <w:szCs w:val="20"/>
                </w:rPr>
                <w:t>Senator Steven Glazer</w:t>
              </w:r>
              <w:r w:rsidR="00077F86" w:rsidRPr="00A74609">
                <w:rPr>
                  <w:rFonts w:ascii="Times New Roman" w:eastAsia="Times New Roman" w:hAnsi="Times New Roman"/>
                  <w:i w:val="0"/>
                  <w:color w:val="000000" w:themeColor="text1"/>
                  <w:sz w:val="20"/>
                  <w:szCs w:val="20"/>
                </w:rPr>
                <w:t xml:space="preserve"> </w:t>
              </w:r>
              <w:r w:rsidR="002C0426" w:rsidRPr="00A74609">
                <w:rPr>
                  <w:rFonts w:ascii="Times New Roman" w:eastAsia="Times New Roman" w:hAnsi="Times New Roman"/>
                  <w:i w:val="0"/>
                  <w:color w:val="000000" w:themeColor="text1"/>
                  <w:sz w:val="20"/>
                  <w:szCs w:val="20"/>
                </w:rPr>
                <w:t>(D)</w:t>
              </w:r>
            </w:hyperlink>
            <w:r w:rsidR="002C0426" w:rsidRPr="00A74609">
              <w:rPr>
                <w:rFonts w:ascii="Times New Roman" w:eastAsia="Times New Roman" w:hAnsi="Times New Roman"/>
                <w:i w:val="0"/>
                <w:color w:val="000000" w:themeColor="text1"/>
                <w:sz w:val="20"/>
                <w:szCs w:val="20"/>
              </w:rPr>
              <w:t xml:space="preserve"> </w:t>
            </w:r>
          </w:p>
          <w:p w14:paraId="409CA66A" w14:textId="1A0DDBFA" w:rsidR="00131CBE" w:rsidRPr="00A7460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xml:space="preserve">• </w:t>
            </w:r>
            <w:r w:rsidR="001C0866" w:rsidRPr="00A74609">
              <w:rPr>
                <w:rFonts w:ascii="Times New Roman" w:hAnsi="Times New Roman"/>
                <w:b w:val="0"/>
                <w:i w:val="0"/>
                <w:color w:val="000000" w:themeColor="text1"/>
                <w:sz w:val="20"/>
                <w:szCs w:val="20"/>
              </w:rPr>
              <w:t>Phone: 651-4007 •Fax: 651-</w:t>
            </w:r>
            <w:proofErr w:type="gramStart"/>
            <w:r w:rsidR="001C0866" w:rsidRPr="00A74609">
              <w:rPr>
                <w:rFonts w:ascii="Times New Roman" w:hAnsi="Times New Roman"/>
                <w:b w:val="0"/>
                <w:i w:val="0"/>
                <w:color w:val="000000" w:themeColor="text1"/>
                <w:sz w:val="20"/>
                <w:szCs w:val="20"/>
              </w:rPr>
              <w:t>4907</w:t>
            </w:r>
            <w:r w:rsidRPr="00A74609">
              <w:rPr>
                <w:rFonts w:ascii="Times New Roman" w:hAnsi="Times New Roman"/>
                <w:b w:val="0"/>
                <w:i w:val="0"/>
                <w:color w:val="000000" w:themeColor="text1"/>
                <w:sz w:val="20"/>
                <w:szCs w:val="20"/>
              </w:rPr>
              <w:t xml:space="preserve"> </w:t>
            </w:r>
            <w:r w:rsidR="00A74609">
              <w:rPr>
                <w:rFonts w:ascii="Times New Roman" w:hAnsi="Times New Roman"/>
                <w:b w:val="0"/>
                <w:i w:val="0"/>
                <w:color w:val="000000" w:themeColor="text1"/>
                <w:sz w:val="20"/>
                <w:szCs w:val="20"/>
              </w:rPr>
              <w:t xml:space="preserve"> </w:t>
            </w:r>
            <w:r w:rsidRPr="00A74609">
              <w:rPr>
                <w:rFonts w:ascii="Times New Roman" w:hAnsi="Times New Roman"/>
                <w:b w:val="0"/>
                <w:i w:val="0"/>
                <w:color w:val="000000" w:themeColor="text1"/>
                <w:sz w:val="20"/>
                <w:szCs w:val="20"/>
              </w:rPr>
              <w:t>•</w:t>
            </w:r>
            <w:proofErr w:type="gramEnd"/>
            <w:r w:rsidRPr="00A74609">
              <w:rPr>
                <w:rFonts w:ascii="Times New Roman" w:hAnsi="Times New Roman"/>
                <w:b w:val="0"/>
                <w:i w:val="0"/>
                <w:color w:val="000000" w:themeColor="text1"/>
                <w:sz w:val="20"/>
                <w:szCs w:val="20"/>
              </w:rPr>
              <w:t xml:space="preserve"> Room # </w:t>
            </w:r>
            <w:r w:rsidR="007D2992" w:rsidRPr="00A74609">
              <w:rPr>
                <w:rFonts w:ascii="Times New Roman" w:hAnsi="Times New Roman"/>
                <w:b w:val="0"/>
                <w:i w:val="0"/>
                <w:color w:val="000000" w:themeColor="text1"/>
                <w:sz w:val="20"/>
                <w:szCs w:val="20"/>
              </w:rPr>
              <w:t>4072</w:t>
            </w:r>
          </w:p>
        </w:tc>
        <w:tc>
          <w:tcPr>
            <w:tcW w:w="4680" w:type="dxa"/>
            <w:shd w:val="clear" w:color="auto" w:fill="auto"/>
          </w:tcPr>
          <w:p w14:paraId="7BDD19D0" w14:textId="77777777" w:rsidR="001C0866" w:rsidRPr="00A7460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Miguel Mauricio</w:t>
            </w:r>
          </w:p>
          <w:p w14:paraId="54A91789" w14:textId="29EDA4D0" w:rsidR="00131CBE" w:rsidRPr="00A7460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xml:space="preserve">Email: </w:t>
            </w:r>
            <w:hyperlink r:id="rId150" w:history="1">
              <w:r w:rsidRPr="00A74609">
                <w:rPr>
                  <w:rStyle w:val="Hyperlink"/>
                  <w:rFonts w:ascii="Times New Roman" w:hAnsi="Times New Roman"/>
                  <w:b w:val="0"/>
                  <w:i w:val="0"/>
                  <w:color w:val="000000" w:themeColor="text1"/>
                  <w:sz w:val="20"/>
                  <w:szCs w:val="20"/>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A7460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A74609">
              <w:rPr>
                <w:rFonts w:ascii="Times New Roman" w:eastAsia="Times New Roman" w:hAnsi="Times New Roman"/>
                <w:i w:val="0"/>
                <w:color w:val="000000" w:themeColor="text1"/>
                <w:sz w:val="20"/>
                <w:szCs w:val="20"/>
                <w:bdr w:val="none" w:sz="0" w:space="0" w:color="auto" w:frame="1"/>
              </w:rPr>
              <w:t>Senator Connie Leyva</w:t>
            </w:r>
            <w:r w:rsidRPr="00A74609">
              <w:rPr>
                <w:rStyle w:val="Hyperlink"/>
                <w:rFonts w:ascii="Times New Roman" w:eastAsia="Times New Roman" w:hAnsi="Times New Roman"/>
                <w:i w:val="0"/>
                <w:color w:val="000000" w:themeColor="text1"/>
                <w:sz w:val="20"/>
                <w:szCs w:val="20"/>
                <w:u w:val="none"/>
                <w:bdr w:val="none" w:sz="0" w:space="0" w:color="auto" w:frame="1"/>
              </w:rPr>
              <w:t xml:space="preserve"> (D)</w:t>
            </w:r>
          </w:p>
          <w:p w14:paraId="2BE3E5C3" w14:textId="20BCC849" w:rsidR="00FB3D5E" w:rsidRPr="00A7460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Phone: 651-4020</w:t>
            </w:r>
            <w:r w:rsidR="00FB3D5E" w:rsidRPr="00A74609">
              <w:rPr>
                <w:rFonts w:ascii="Times New Roman" w:hAnsi="Times New Roman"/>
                <w:b w:val="0"/>
                <w:i w:val="0"/>
                <w:color w:val="000000" w:themeColor="text1"/>
                <w:sz w:val="20"/>
                <w:szCs w:val="20"/>
              </w:rPr>
              <w:t xml:space="preserve"> •Fax: 651-492</w:t>
            </w:r>
            <w:r w:rsidRPr="00A74609">
              <w:rPr>
                <w:rFonts w:ascii="Times New Roman" w:hAnsi="Times New Roman"/>
                <w:b w:val="0"/>
                <w:i w:val="0"/>
                <w:color w:val="000000" w:themeColor="text1"/>
                <w:sz w:val="20"/>
                <w:szCs w:val="20"/>
              </w:rPr>
              <w:t>0</w:t>
            </w:r>
            <w:r w:rsidR="00FB3D5E" w:rsidRPr="00A74609">
              <w:rPr>
                <w:rFonts w:ascii="Times New Roman" w:hAnsi="Times New Roman"/>
                <w:b w:val="0"/>
                <w:i w:val="0"/>
                <w:color w:val="000000" w:themeColor="text1"/>
                <w:sz w:val="20"/>
                <w:szCs w:val="20"/>
              </w:rPr>
              <w:t xml:space="preserve"> • Room # </w:t>
            </w:r>
            <w:r w:rsidRPr="00A74609">
              <w:rPr>
                <w:rFonts w:ascii="Times New Roman" w:hAnsi="Times New Roman"/>
                <w:b w:val="0"/>
                <w:i w:val="0"/>
                <w:color w:val="000000" w:themeColor="text1"/>
                <w:sz w:val="20"/>
                <w:szCs w:val="20"/>
              </w:rPr>
              <w:t>4061</w:t>
            </w:r>
          </w:p>
        </w:tc>
        <w:tc>
          <w:tcPr>
            <w:tcW w:w="4680" w:type="dxa"/>
            <w:shd w:val="clear" w:color="auto" w:fill="auto"/>
          </w:tcPr>
          <w:p w14:paraId="66408D1C" w14:textId="77777777" w:rsidR="007D2992" w:rsidRPr="00A74609"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roofErr w:type="spellStart"/>
            <w:r w:rsidRPr="00A74609">
              <w:rPr>
                <w:rFonts w:ascii="Times New Roman" w:hAnsi="Times New Roman"/>
                <w:b w:val="0"/>
                <w:i w:val="0"/>
                <w:color w:val="000000" w:themeColor="text1"/>
                <w:sz w:val="20"/>
                <w:szCs w:val="20"/>
              </w:rPr>
              <w:t>Nycole</w:t>
            </w:r>
            <w:proofErr w:type="spellEnd"/>
            <w:r w:rsidRPr="00A74609">
              <w:rPr>
                <w:rFonts w:ascii="Times New Roman" w:hAnsi="Times New Roman"/>
                <w:b w:val="0"/>
                <w:i w:val="0"/>
                <w:color w:val="000000" w:themeColor="text1"/>
                <w:sz w:val="20"/>
                <w:szCs w:val="20"/>
              </w:rPr>
              <w:t xml:space="preserve"> </w:t>
            </w:r>
            <w:proofErr w:type="spellStart"/>
            <w:r w:rsidRPr="00A74609">
              <w:rPr>
                <w:rFonts w:ascii="Times New Roman" w:hAnsi="Times New Roman"/>
                <w:b w:val="0"/>
                <w:i w:val="0"/>
                <w:color w:val="000000" w:themeColor="text1"/>
                <w:sz w:val="20"/>
                <w:szCs w:val="20"/>
              </w:rPr>
              <w:t>Baroch</w:t>
            </w:r>
            <w:proofErr w:type="spellEnd"/>
          </w:p>
          <w:p w14:paraId="489FA172" w14:textId="3552A056" w:rsidR="00FB3D5E" w:rsidRPr="00A74609" w:rsidRDefault="00FB3D5E" w:rsidP="00FB3D5E">
            <w:pPr>
              <w:pStyle w:val="NoSpacing"/>
              <w:framePr w:hSpace="0" w:wrap="auto" w:vAnchor="margin" w:xAlign="left" w:yAlign="inline"/>
              <w:ind w:right="-1620"/>
              <w:suppressOverlap w:val="0"/>
              <w:rPr>
                <w:b w:val="0"/>
                <w:i w:val="0"/>
                <w:color w:val="000000" w:themeColor="text1"/>
                <w:sz w:val="20"/>
                <w:szCs w:val="20"/>
              </w:rPr>
            </w:pPr>
            <w:r w:rsidRPr="00A74609">
              <w:rPr>
                <w:rFonts w:ascii="Times New Roman" w:hAnsi="Times New Roman"/>
                <w:b w:val="0"/>
                <w:i w:val="0"/>
                <w:color w:val="000000" w:themeColor="text1"/>
                <w:sz w:val="20"/>
                <w:szCs w:val="20"/>
              </w:rPr>
              <w:t xml:space="preserve">Email: </w:t>
            </w:r>
            <w:hyperlink r:id="rId151" w:history="1">
              <w:r w:rsidR="007D2992" w:rsidRPr="00A74609">
                <w:rPr>
                  <w:rStyle w:val="Hyperlink"/>
                  <w:b w:val="0"/>
                  <w:i w:val="0"/>
                  <w:sz w:val="20"/>
                  <w:szCs w:val="20"/>
                  <w:u w:val="none"/>
                </w:rPr>
                <w:t xml:space="preserve"> nycole.baroch@sen.ca.gov</w:t>
              </w:r>
            </w:hyperlink>
          </w:p>
          <w:p w14:paraId="2F015D32" w14:textId="77777777" w:rsidR="00FB3D5E" w:rsidRPr="00A7460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62136D" w:rsidRPr="00EB7FBF" w14:paraId="37864ED3" w14:textId="77777777" w:rsidTr="0062136D">
        <w:tc>
          <w:tcPr>
            <w:tcW w:w="4953" w:type="dxa"/>
            <w:shd w:val="clear" w:color="auto" w:fill="auto"/>
          </w:tcPr>
          <w:p w14:paraId="61012E82" w14:textId="3B8254FE" w:rsidR="00131CBE" w:rsidRPr="00A7460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A74609">
              <w:rPr>
                <w:rFonts w:ascii="Times New Roman" w:eastAsia="Times New Roman" w:hAnsi="Times New Roman"/>
                <w:i w:val="0"/>
                <w:color w:val="000000" w:themeColor="text1"/>
                <w:sz w:val="20"/>
                <w:szCs w:val="20"/>
                <w:bdr w:val="none" w:sz="0" w:space="0" w:color="auto" w:frame="1"/>
              </w:rPr>
              <w:t>S</w:t>
            </w:r>
            <w:r w:rsidR="00E917DE" w:rsidRPr="00A74609">
              <w:rPr>
                <w:rFonts w:ascii="Times New Roman" w:eastAsia="Times New Roman" w:hAnsi="Times New Roman"/>
                <w:i w:val="0"/>
                <w:color w:val="000000" w:themeColor="text1"/>
                <w:sz w:val="20"/>
                <w:szCs w:val="20"/>
                <w:bdr w:val="none" w:sz="0" w:space="0" w:color="auto" w:frame="1"/>
              </w:rPr>
              <w:t xml:space="preserve">enator </w:t>
            </w:r>
            <w:r w:rsidR="00FB3D5E" w:rsidRPr="00A74609">
              <w:rPr>
                <w:rFonts w:ascii="Times New Roman" w:eastAsia="Times New Roman" w:hAnsi="Times New Roman"/>
                <w:i w:val="0"/>
                <w:color w:val="000000" w:themeColor="text1"/>
                <w:sz w:val="20"/>
                <w:szCs w:val="20"/>
                <w:bdr w:val="none" w:sz="0" w:space="0" w:color="auto" w:frame="1"/>
              </w:rPr>
              <w:t>Mike</w:t>
            </w:r>
            <w:r w:rsidR="00023E89" w:rsidRPr="00A74609">
              <w:rPr>
                <w:rFonts w:ascii="Times New Roman" w:eastAsia="Times New Roman" w:hAnsi="Times New Roman"/>
                <w:i w:val="0"/>
                <w:color w:val="000000" w:themeColor="text1"/>
                <w:sz w:val="20"/>
                <w:szCs w:val="20"/>
                <w:bdr w:val="none" w:sz="0" w:space="0" w:color="auto" w:frame="1"/>
              </w:rPr>
              <w:t xml:space="preserve"> McGuire</w:t>
            </w:r>
            <w:r w:rsidR="00077F86" w:rsidRPr="00A74609">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A74609">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A7460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Phone: 651-40-2</w:t>
            </w:r>
            <w:r w:rsidR="001C0866" w:rsidRPr="00A74609">
              <w:rPr>
                <w:rFonts w:ascii="Times New Roman" w:hAnsi="Times New Roman"/>
                <w:b w:val="0"/>
                <w:i w:val="0"/>
                <w:color w:val="000000" w:themeColor="text1"/>
                <w:sz w:val="20"/>
                <w:szCs w:val="20"/>
              </w:rPr>
              <w:t xml:space="preserve"> •Fax: 651-</w:t>
            </w:r>
            <w:proofErr w:type="gramStart"/>
            <w:r w:rsidR="001C0866" w:rsidRPr="00A74609">
              <w:rPr>
                <w:rFonts w:ascii="Times New Roman" w:hAnsi="Times New Roman"/>
                <w:b w:val="0"/>
                <w:i w:val="0"/>
                <w:color w:val="000000" w:themeColor="text1"/>
                <w:sz w:val="20"/>
                <w:szCs w:val="20"/>
              </w:rPr>
              <w:t>49</w:t>
            </w:r>
            <w:r w:rsidRPr="00A74609">
              <w:rPr>
                <w:rFonts w:ascii="Times New Roman" w:hAnsi="Times New Roman"/>
                <w:b w:val="0"/>
                <w:i w:val="0"/>
                <w:color w:val="000000" w:themeColor="text1"/>
                <w:sz w:val="20"/>
                <w:szCs w:val="20"/>
              </w:rPr>
              <w:t>0</w:t>
            </w:r>
            <w:r w:rsidR="001C0866" w:rsidRPr="00A74609">
              <w:rPr>
                <w:rFonts w:ascii="Times New Roman" w:hAnsi="Times New Roman"/>
                <w:b w:val="0"/>
                <w:i w:val="0"/>
                <w:color w:val="000000" w:themeColor="text1"/>
                <w:sz w:val="20"/>
                <w:szCs w:val="20"/>
              </w:rPr>
              <w:t>2</w:t>
            </w:r>
            <w:r w:rsidR="00131CBE" w:rsidRPr="00A74609">
              <w:rPr>
                <w:rFonts w:ascii="Times New Roman" w:hAnsi="Times New Roman"/>
                <w:b w:val="0"/>
                <w:i w:val="0"/>
                <w:color w:val="000000" w:themeColor="text1"/>
                <w:sz w:val="20"/>
                <w:szCs w:val="20"/>
              </w:rPr>
              <w:t xml:space="preserve"> </w:t>
            </w:r>
            <w:r w:rsidR="00A74609">
              <w:rPr>
                <w:rFonts w:ascii="Times New Roman" w:hAnsi="Times New Roman"/>
                <w:b w:val="0"/>
                <w:i w:val="0"/>
                <w:color w:val="000000" w:themeColor="text1"/>
                <w:sz w:val="20"/>
                <w:szCs w:val="20"/>
              </w:rPr>
              <w:t xml:space="preserve"> </w:t>
            </w:r>
            <w:r w:rsidR="001C0866" w:rsidRPr="00A74609">
              <w:rPr>
                <w:rFonts w:ascii="Times New Roman" w:hAnsi="Times New Roman"/>
                <w:b w:val="0"/>
                <w:i w:val="0"/>
                <w:color w:val="000000" w:themeColor="text1"/>
                <w:sz w:val="20"/>
                <w:szCs w:val="20"/>
              </w:rPr>
              <w:t>•</w:t>
            </w:r>
            <w:proofErr w:type="gramEnd"/>
            <w:r w:rsidR="001C0866" w:rsidRPr="00A74609">
              <w:rPr>
                <w:rFonts w:ascii="Times New Roman" w:hAnsi="Times New Roman"/>
                <w:b w:val="0"/>
                <w:i w:val="0"/>
                <w:color w:val="000000" w:themeColor="text1"/>
                <w:sz w:val="20"/>
                <w:szCs w:val="20"/>
              </w:rPr>
              <w:t xml:space="preserve"> Room # </w:t>
            </w:r>
            <w:r w:rsidR="00F06C1C" w:rsidRPr="00A74609">
              <w:rPr>
                <w:rFonts w:ascii="Times New Roman" w:hAnsi="Times New Roman"/>
                <w:b w:val="0"/>
                <w:i w:val="0"/>
                <w:color w:val="000000" w:themeColor="text1"/>
                <w:sz w:val="20"/>
                <w:szCs w:val="20"/>
              </w:rPr>
              <w:t>3086</w:t>
            </w:r>
          </w:p>
        </w:tc>
        <w:tc>
          <w:tcPr>
            <w:tcW w:w="4680" w:type="dxa"/>
            <w:shd w:val="clear" w:color="auto" w:fill="auto"/>
          </w:tcPr>
          <w:p w14:paraId="7DF3DCB6" w14:textId="64480E45" w:rsidR="001C0866" w:rsidRPr="00A74609" w:rsidRDefault="007D2992" w:rsidP="00220584">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Jamal Wilson</w:t>
            </w:r>
          </w:p>
          <w:p w14:paraId="26F97CDE" w14:textId="204E4CA9" w:rsidR="00F06C1C" w:rsidRPr="00A74609" w:rsidRDefault="001C0866" w:rsidP="00220584">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 xml:space="preserve">Email: </w:t>
            </w:r>
            <w:hyperlink r:id="rId152" w:history="1">
              <w:r w:rsidR="007D2992" w:rsidRPr="00A74609">
                <w:rPr>
                  <w:rStyle w:val="Hyperlink"/>
                  <w:b w:val="0"/>
                  <w:i w:val="0"/>
                  <w:sz w:val="20"/>
                  <w:szCs w:val="20"/>
                  <w:u w:val="none"/>
                </w:rPr>
                <w:t xml:space="preserve"> jamal.wilson@sen.ca.gov</w:t>
              </w:r>
            </w:hyperlink>
          </w:p>
          <w:p w14:paraId="1FB6812D" w14:textId="0267638B" w:rsidR="001C0866" w:rsidRPr="00A74609" w:rsidRDefault="001C0866" w:rsidP="00220584">
            <w:pPr>
              <w:pStyle w:val="NoSpacing"/>
              <w:framePr w:hSpace="0" w:wrap="auto" w:vAnchor="margin" w:xAlign="left" w:yAlign="inline"/>
              <w:ind w:right="-1620"/>
              <w:suppressOverlap w:val="0"/>
              <w:rPr>
                <w:b w:val="0"/>
                <w:i w:val="0"/>
                <w:color w:val="000000" w:themeColor="text1"/>
                <w:sz w:val="20"/>
                <w:szCs w:val="2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A74609" w:rsidRDefault="00D82C05"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hyperlink w:anchor="http://district38.cssrc.us/" w:history="1">
              <w:r w:rsidR="00131CBE" w:rsidRPr="00A74609">
                <w:rPr>
                  <w:rStyle w:val="Hyperlink"/>
                  <w:rFonts w:ascii="Times New Roman" w:hAnsi="Times New Roman"/>
                  <w:i w:val="0"/>
                  <w:color w:val="000000" w:themeColor="text1"/>
                  <w:sz w:val="20"/>
                  <w:szCs w:val="20"/>
                  <w:u w:val="none"/>
                </w:rPr>
                <w:t>Senator Janet Nguyen</w:t>
              </w:r>
            </w:hyperlink>
            <w:r w:rsidR="00077F86" w:rsidRPr="00A74609">
              <w:rPr>
                <w:rStyle w:val="Hyperlink"/>
                <w:rFonts w:ascii="Times New Roman" w:hAnsi="Times New Roman"/>
                <w:i w:val="0"/>
                <w:color w:val="000000" w:themeColor="text1"/>
                <w:sz w:val="20"/>
                <w:szCs w:val="20"/>
                <w:u w:val="none"/>
              </w:rPr>
              <w:t xml:space="preserve"> </w:t>
            </w:r>
            <w:r w:rsidR="005B5535" w:rsidRPr="00A74609">
              <w:rPr>
                <w:rStyle w:val="Hyperlink"/>
                <w:rFonts w:ascii="Times New Roman" w:hAnsi="Times New Roman"/>
                <w:i w:val="0"/>
                <w:color w:val="000000" w:themeColor="text1"/>
                <w:sz w:val="20"/>
                <w:szCs w:val="20"/>
                <w:u w:val="none"/>
              </w:rPr>
              <w:t>(R)</w:t>
            </w:r>
          </w:p>
          <w:p w14:paraId="04E7378C" w14:textId="661D6B8B" w:rsidR="00131CBE" w:rsidRPr="00A7460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A74609">
              <w:rPr>
                <w:rFonts w:ascii="Times New Roman" w:hAnsi="Times New Roman"/>
                <w:b w:val="0"/>
                <w:i w:val="0"/>
                <w:color w:val="000000" w:themeColor="text1"/>
                <w:sz w:val="20"/>
                <w:szCs w:val="20"/>
              </w:rPr>
              <w:t>• Phone: 651-4</w:t>
            </w:r>
            <w:r w:rsidR="00C74E54" w:rsidRPr="00A74609">
              <w:rPr>
                <w:rFonts w:ascii="Times New Roman" w:hAnsi="Times New Roman"/>
                <w:b w:val="0"/>
                <w:i w:val="0"/>
                <w:color w:val="000000" w:themeColor="text1"/>
                <w:sz w:val="20"/>
                <w:szCs w:val="20"/>
              </w:rPr>
              <w:t>034 • Fax: 651-</w:t>
            </w:r>
            <w:proofErr w:type="gramStart"/>
            <w:r w:rsidR="00C74E54" w:rsidRPr="00A74609">
              <w:rPr>
                <w:rFonts w:ascii="Times New Roman" w:hAnsi="Times New Roman"/>
                <w:b w:val="0"/>
                <w:i w:val="0"/>
                <w:color w:val="000000" w:themeColor="text1"/>
                <w:sz w:val="20"/>
                <w:szCs w:val="20"/>
              </w:rPr>
              <w:t>4934</w:t>
            </w:r>
            <w:r w:rsidRPr="00A74609">
              <w:rPr>
                <w:rFonts w:ascii="Times New Roman" w:hAnsi="Times New Roman"/>
                <w:b w:val="0"/>
                <w:i w:val="0"/>
                <w:color w:val="000000" w:themeColor="text1"/>
                <w:sz w:val="20"/>
                <w:szCs w:val="20"/>
              </w:rPr>
              <w:t xml:space="preserve"> </w:t>
            </w:r>
            <w:r w:rsidR="00A74609">
              <w:rPr>
                <w:rFonts w:ascii="Times New Roman" w:hAnsi="Times New Roman"/>
                <w:b w:val="0"/>
                <w:i w:val="0"/>
                <w:color w:val="000000" w:themeColor="text1"/>
                <w:sz w:val="20"/>
                <w:szCs w:val="20"/>
              </w:rPr>
              <w:t xml:space="preserve"> </w:t>
            </w:r>
            <w:r w:rsidRPr="00A74609">
              <w:rPr>
                <w:rFonts w:ascii="Times New Roman" w:hAnsi="Times New Roman"/>
                <w:b w:val="0"/>
                <w:i w:val="0"/>
                <w:color w:val="000000" w:themeColor="text1"/>
                <w:sz w:val="20"/>
                <w:szCs w:val="20"/>
              </w:rPr>
              <w:t>•</w:t>
            </w:r>
            <w:proofErr w:type="gramEnd"/>
            <w:r w:rsidRPr="00A74609">
              <w:rPr>
                <w:rFonts w:ascii="Times New Roman" w:hAnsi="Times New Roman"/>
                <w:b w:val="0"/>
                <w:i w:val="0"/>
                <w:color w:val="000000" w:themeColor="text1"/>
                <w:sz w:val="20"/>
                <w:szCs w:val="20"/>
              </w:rPr>
              <w:t xml:space="preserve">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A74609" w:rsidRDefault="009B0FAD" w:rsidP="00220584">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David Gonzalez</w:t>
            </w:r>
          </w:p>
          <w:p w14:paraId="0A918DF7" w14:textId="37A4D697" w:rsidR="00131CBE" w:rsidRPr="00A74609" w:rsidRDefault="001C0866" w:rsidP="006257A6">
            <w:pPr>
              <w:pStyle w:val="Heading1"/>
              <w:rPr>
                <w:rFonts w:ascii="Times" w:hAnsi="Times"/>
                <w:b/>
                <w:i/>
                <w:sz w:val="20"/>
                <w:szCs w:val="20"/>
              </w:rPr>
            </w:pPr>
            <w:r w:rsidRPr="00A74609">
              <w:rPr>
                <w:rFonts w:ascii="Times" w:hAnsi="Times"/>
                <w:sz w:val="20"/>
                <w:szCs w:val="20"/>
              </w:rPr>
              <w:t xml:space="preserve">Email: </w:t>
            </w:r>
            <w:hyperlink r:id="rId153" w:history="1">
              <w:r w:rsidR="009B0FAD" w:rsidRPr="00A74609">
                <w:rPr>
                  <w:rStyle w:val="Hyperlink"/>
                  <w:rFonts w:ascii="Times" w:hAnsi="Times"/>
                  <w:color w:val="000000" w:themeColor="text1"/>
                  <w:sz w:val="20"/>
                  <w:szCs w:val="20"/>
                  <w:u w:val="none"/>
                </w:rPr>
                <w:t>david.gonzalez@sen.ca.gov</w:t>
              </w:r>
            </w:hyperlink>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A74609" w:rsidRDefault="00FB3D5E" w:rsidP="00FB3D5E">
            <w:pPr>
              <w:pStyle w:val="NoSpacing"/>
              <w:framePr w:hSpace="0" w:wrap="auto" w:vAnchor="margin" w:xAlign="left" w:yAlign="inline"/>
              <w:ind w:right="-1620"/>
              <w:suppressOverlap w:val="0"/>
              <w:rPr>
                <w:i w:val="0"/>
                <w:color w:val="000000" w:themeColor="text1"/>
                <w:sz w:val="20"/>
                <w:szCs w:val="20"/>
              </w:rPr>
            </w:pPr>
            <w:r w:rsidRPr="00A74609">
              <w:rPr>
                <w:i w:val="0"/>
                <w:color w:val="000000" w:themeColor="text1"/>
                <w:sz w:val="20"/>
                <w:szCs w:val="20"/>
              </w:rPr>
              <w:t xml:space="preserve">Senator Anthony </w:t>
            </w:r>
            <w:proofErr w:type="spellStart"/>
            <w:r w:rsidRPr="00A74609">
              <w:rPr>
                <w:i w:val="0"/>
                <w:color w:val="000000" w:themeColor="text1"/>
                <w:sz w:val="20"/>
                <w:szCs w:val="20"/>
              </w:rPr>
              <w:t>Portatino</w:t>
            </w:r>
            <w:proofErr w:type="spellEnd"/>
            <w:r w:rsidRPr="00A74609">
              <w:rPr>
                <w:rStyle w:val="Hyperlink"/>
                <w:i w:val="0"/>
                <w:color w:val="000000" w:themeColor="text1"/>
                <w:sz w:val="20"/>
                <w:szCs w:val="20"/>
                <w:u w:val="none"/>
              </w:rPr>
              <w:t xml:space="preserve"> (D)</w:t>
            </w:r>
          </w:p>
          <w:p w14:paraId="086E63EC" w14:textId="3180FF8F" w:rsidR="00FB3D5E" w:rsidRPr="00A74609" w:rsidRDefault="007D2992" w:rsidP="00FB3D5E">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 Phone: 651-40</w:t>
            </w:r>
            <w:r w:rsidR="00023E89" w:rsidRPr="00A74609">
              <w:rPr>
                <w:b w:val="0"/>
                <w:i w:val="0"/>
                <w:color w:val="000000" w:themeColor="text1"/>
                <w:sz w:val="20"/>
                <w:szCs w:val="20"/>
              </w:rPr>
              <w:t>2</w:t>
            </w:r>
            <w:r w:rsidRPr="00A74609">
              <w:rPr>
                <w:b w:val="0"/>
                <w:i w:val="0"/>
                <w:color w:val="000000" w:themeColor="text1"/>
                <w:sz w:val="20"/>
                <w:szCs w:val="20"/>
              </w:rPr>
              <w:t>5 •Fax: 651-49</w:t>
            </w:r>
            <w:r w:rsidR="00023E89" w:rsidRPr="00A74609">
              <w:rPr>
                <w:b w:val="0"/>
                <w:i w:val="0"/>
                <w:color w:val="000000" w:themeColor="text1"/>
                <w:sz w:val="20"/>
                <w:szCs w:val="20"/>
              </w:rPr>
              <w:t>2</w:t>
            </w:r>
            <w:r w:rsidRPr="00A74609">
              <w:rPr>
                <w:b w:val="0"/>
                <w:i w:val="0"/>
                <w:color w:val="000000" w:themeColor="text1"/>
                <w:sz w:val="20"/>
                <w:szCs w:val="20"/>
              </w:rPr>
              <w:t>5</w:t>
            </w:r>
            <w:r w:rsidR="00FB3D5E" w:rsidRPr="00A74609">
              <w:rPr>
                <w:b w:val="0"/>
                <w:i w:val="0"/>
                <w:color w:val="000000" w:themeColor="text1"/>
                <w:sz w:val="20"/>
                <w:szCs w:val="20"/>
              </w:rPr>
              <w:t xml:space="preserve"> </w:t>
            </w:r>
            <w:r w:rsidR="00A74609">
              <w:rPr>
                <w:b w:val="0"/>
                <w:i w:val="0"/>
                <w:color w:val="000000" w:themeColor="text1"/>
                <w:sz w:val="20"/>
                <w:szCs w:val="20"/>
              </w:rPr>
              <w:t xml:space="preserve"> </w:t>
            </w:r>
            <w:r w:rsidR="00FB3D5E" w:rsidRPr="00A74609">
              <w:rPr>
                <w:b w:val="0"/>
                <w:i w:val="0"/>
                <w:color w:val="000000" w:themeColor="text1"/>
                <w:sz w:val="20"/>
                <w:szCs w:val="20"/>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176E69CA" w:rsidR="00FB3D5E" w:rsidRPr="00A74609" w:rsidRDefault="00252EFB" w:rsidP="00FB3D5E">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Yvonne Vasquez</w:t>
            </w:r>
          </w:p>
          <w:p w14:paraId="172A646F" w14:textId="65735467" w:rsidR="00FB3D5E" w:rsidRPr="00A74609" w:rsidRDefault="00FB3D5E" w:rsidP="00FB3D5E">
            <w:pPr>
              <w:pStyle w:val="NoSpacing"/>
              <w:framePr w:hSpace="0" w:wrap="auto" w:vAnchor="margin" w:xAlign="left" w:yAlign="inline"/>
              <w:ind w:right="-1620"/>
              <w:suppressOverlap w:val="0"/>
              <w:rPr>
                <w:b w:val="0"/>
                <w:i w:val="0"/>
                <w:color w:val="000000" w:themeColor="text1"/>
                <w:sz w:val="20"/>
                <w:szCs w:val="20"/>
              </w:rPr>
            </w:pPr>
            <w:r w:rsidRPr="00A74609">
              <w:rPr>
                <w:b w:val="0"/>
                <w:i w:val="0"/>
                <w:color w:val="000000" w:themeColor="text1"/>
                <w:sz w:val="20"/>
                <w:szCs w:val="20"/>
              </w:rPr>
              <w:t xml:space="preserve">Email: </w:t>
            </w:r>
            <w:hyperlink r:id="rId154" w:history="1">
              <w:r w:rsidR="00252EFB" w:rsidRPr="00A74609">
                <w:rPr>
                  <w:rStyle w:val="Hyperlink"/>
                  <w:b w:val="0"/>
                  <w:i w:val="0"/>
                  <w:sz w:val="20"/>
                  <w:szCs w:val="20"/>
                </w:rPr>
                <w:t xml:space="preserve"> yvonne.vasquez@sen.ca.gov</w:t>
              </w:r>
            </w:hyperlink>
          </w:p>
          <w:p w14:paraId="505BA574" w14:textId="77777777" w:rsidR="00FB3D5E" w:rsidRPr="00A74609" w:rsidRDefault="00FB3D5E" w:rsidP="00FB3D5E">
            <w:pPr>
              <w:pStyle w:val="NoSpacing"/>
              <w:framePr w:hSpace="0" w:wrap="auto" w:vAnchor="margin" w:xAlign="left" w:yAlign="inline"/>
              <w:ind w:right="-1620"/>
              <w:suppressOverlap w:val="0"/>
              <w:rPr>
                <w:i w:val="0"/>
                <w:color w:val="000000" w:themeColor="text1"/>
                <w:sz w:val="20"/>
                <w:szCs w:val="20"/>
              </w:rPr>
            </w:pPr>
          </w:p>
        </w:tc>
      </w:tr>
    </w:tbl>
    <w:p w14:paraId="17D0EC94" w14:textId="77777777" w:rsidR="009F778B" w:rsidRDefault="009F778B" w:rsidP="00D11D6C">
      <w:pPr>
        <w:ind w:right="-1620"/>
        <w:outlineLvl w:val="0"/>
        <w:rPr>
          <w:rFonts w:ascii="Arial Black" w:hAnsi="Arial Black"/>
          <w:b/>
          <w:sz w:val="36"/>
        </w:rPr>
      </w:pPr>
    </w:p>
    <w:p w14:paraId="521A920A" w14:textId="77777777" w:rsidR="00535183" w:rsidRDefault="00535183" w:rsidP="008E564B">
      <w:pPr>
        <w:ind w:right="-1620"/>
        <w:jc w:val="center"/>
        <w:outlineLvl w:val="0"/>
        <w:rPr>
          <w:rFonts w:ascii="Arial Black" w:hAnsi="Arial Black"/>
          <w:b/>
          <w:sz w:val="36"/>
        </w:rPr>
      </w:pPr>
    </w:p>
    <w:p w14:paraId="127FB2A6" w14:textId="77777777" w:rsidR="00535183" w:rsidRDefault="00535183" w:rsidP="008E564B">
      <w:pPr>
        <w:ind w:right="-1620"/>
        <w:jc w:val="center"/>
        <w:outlineLvl w:val="0"/>
        <w:rPr>
          <w:rFonts w:ascii="Arial Black" w:hAnsi="Arial Black"/>
          <w:b/>
          <w:sz w:val="36"/>
        </w:rPr>
      </w:pPr>
    </w:p>
    <w:p w14:paraId="2F667DB7" w14:textId="60615ED3" w:rsidR="008E564B" w:rsidRDefault="00952C53" w:rsidP="008E564B">
      <w:pPr>
        <w:ind w:right="-1620"/>
        <w:jc w:val="center"/>
        <w:outlineLvl w:val="0"/>
        <w:rPr>
          <w:rFonts w:ascii="Arial Black" w:hAnsi="Arial Black"/>
          <w:b/>
          <w:sz w:val="36"/>
        </w:rPr>
      </w:pPr>
      <w:r w:rsidRPr="00952C53">
        <w:rPr>
          <w:rFonts w:ascii="Arial Black" w:hAnsi="Arial Black"/>
          <w:b/>
          <w:sz w:val="36"/>
        </w:rPr>
        <w:t xml:space="preserve">2018 </w:t>
      </w:r>
      <w:r w:rsidR="007B4BF4" w:rsidRPr="00952C53">
        <w:rPr>
          <w:rFonts w:ascii="Arial Black" w:hAnsi="Arial Black"/>
          <w:b/>
          <w:sz w:val="36"/>
        </w:rPr>
        <w:t>SENATE BILLS</w:t>
      </w:r>
    </w:p>
    <w:p w14:paraId="67F6C28B" w14:textId="77777777" w:rsidR="009F778B" w:rsidRPr="002E0BCA" w:rsidRDefault="009F778B" w:rsidP="008E564B">
      <w:pPr>
        <w:ind w:right="-1620"/>
        <w:jc w:val="center"/>
        <w:outlineLvl w:val="0"/>
        <w:rPr>
          <w:rFonts w:ascii="Arial Black" w:hAnsi="Arial Black"/>
          <w:b/>
          <w:sz w:val="36"/>
        </w:rPr>
      </w:pPr>
    </w:p>
    <w:tbl>
      <w:tblPr>
        <w:tblStyle w:val="TableGrid"/>
        <w:tblW w:w="9903" w:type="dxa"/>
        <w:tblInd w:w="-368" w:type="dxa"/>
        <w:tblLayout w:type="fixed"/>
        <w:tblLook w:val="04A0" w:firstRow="1" w:lastRow="0" w:firstColumn="1" w:lastColumn="0" w:noHBand="0" w:noVBand="1"/>
      </w:tblPr>
      <w:tblGrid>
        <w:gridCol w:w="3153"/>
        <w:gridCol w:w="1283"/>
        <w:gridCol w:w="2944"/>
        <w:gridCol w:w="2523"/>
      </w:tblGrid>
      <w:tr w:rsidR="00605EA6" w:rsidRPr="00EB7FBF" w14:paraId="71875832" w14:textId="77777777" w:rsidTr="005D7E97">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52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5D7E97">
        <w:tc>
          <w:tcPr>
            <w:tcW w:w="3153" w:type="dxa"/>
            <w:shd w:val="clear" w:color="auto" w:fill="auto"/>
          </w:tcPr>
          <w:p w14:paraId="173B6ED1" w14:textId="39BE1065" w:rsidR="004D100C" w:rsidRPr="00BC7A22" w:rsidRDefault="00D82C05" w:rsidP="004D100C">
            <w:pPr>
              <w:rPr>
                <w:b/>
                <w:color w:val="000000" w:themeColor="text1"/>
                <w:sz w:val="22"/>
                <w:szCs w:val="22"/>
              </w:rPr>
            </w:pPr>
            <w:hyperlink r:id="rId155"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56"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D82C05"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7"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D82C05"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8"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FDB104A" w14:textId="5759A9D4" w:rsidR="004D100C" w:rsidRPr="00BC7A22" w:rsidRDefault="004D100C" w:rsidP="005D7E97">
            <w:pPr>
              <w:ind w:right="-86"/>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523" w:type="dxa"/>
            <w:shd w:val="clear" w:color="auto" w:fill="auto"/>
          </w:tcPr>
          <w:p w14:paraId="45BB798F" w14:textId="77777777" w:rsidR="006257A6" w:rsidRPr="001E1B53" w:rsidRDefault="006257A6" w:rsidP="006257A6">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Chapter</w:t>
            </w:r>
          </w:p>
          <w:p w14:paraId="62AB618B" w14:textId="77777777" w:rsidR="004D100C" w:rsidRDefault="006257A6" w:rsidP="006257A6">
            <w:pPr>
              <w:pStyle w:val="NoSpacing"/>
              <w:framePr w:hSpace="0" w:wrap="auto" w:vAnchor="margin" w:xAlign="left" w:yAlign="inline"/>
              <w:shd w:val="clear" w:color="auto" w:fill="FFFFFF" w:themeFill="background1"/>
              <w:ind w:right="0"/>
              <w:suppressOverlap w:val="0"/>
              <w:rPr>
                <w:rFonts w:ascii="Arial Black" w:hAnsi="Arial Black"/>
                <w:i w:val="0"/>
              </w:rPr>
            </w:pPr>
            <w:r w:rsidRPr="001E1B53">
              <w:rPr>
                <w:rFonts w:ascii="Arial Black" w:hAnsi="Arial Black"/>
                <w:i w:val="0"/>
              </w:rPr>
              <w:t>Statutes of 2018</w:t>
            </w:r>
          </w:p>
          <w:p w14:paraId="3F5DF2D1" w14:textId="63C9FF1D" w:rsidR="00D55D9D" w:rsidRPr="00BC7A22" w:rsidRDefault="00D55D9D" w:rsidP="00D55D9D">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r>
              <w:rPr>
                <w:noProof/>
                <w:color w:val="0000FF"/>
              </w:rPr>
              <w:drawing>
                <wp:inline distT="0" distB="0" distL="0" distR="0" wp14:anchorId="574CF1C5" wp14:editId="3DE40488">
                  <wp:extent cx="635508" cy="678740"/>
                  <wp:effectExtent l="0" t="0" r="0" b="0"/>
                  <wp:docPr id="24" name="Picture 24"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4D100C" w:rsidRPr="00EB7FBF" w14:paraId="5C55B8BC" w14:textId="77777777" w:rsidTr="005D7E97">
        <w:tc>
          <w:tcPr>
            <w:tcW w:w="3153" w:type="dxa"/>
            <w:shd w:val="clear" w:color="auto" w:fill="auto"/>
          </w:tcPr>
          <w:p w14:paraId="081F0C6F" w14:textId="77777777" w:rsidR="004D100C" w:rsidRPr="00BC7A22" w:rsidRDefault="00D82C05"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9"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60"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D82C05"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1"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D82C05"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2"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with certain protections from WtW sanctions because of work related issues.</w:t>
            </w:r>
            <w:r w:rsidR="003F1004" w:rsidRPr="00BC7A22">
              <w:rPr>
                <w:sz w:val="22"/>
                <w:szCs w:val="22"/>
              </w:rPr>
              <w:t xml:space="preserve"> </w:t>
            </w:r>
          </w:p>
        </w:tc>
        <w:tc>
          <w:tcPr>
            <w:tcW w:w="2523" w:type="dxa"/>
            <w:shd w:val="clear" w:color="auto" w:fill="auto"/>
          </w:tcPr>
          <w:p w14:paraId="00222799" w14:textId="77777777" w:rsidR="007C3024" w:rsidRDefault="007C3024" w:rsidP="007C3024">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C01DFF">
              <w:rPr>
                <w:rFonts w:ascii="Arial Black" w:hAnsi="Arial Black"/>
                <w:i w:val="0"/>
                <w:color w:val="1F3864" w:themeColor="accent5" w:themeShade="80"/>
                <w:sz w:val="28"/>
                <w:szCs w:val="22"/>
              </w:rPr>
              <w:t>V</w:t>
            </w:r>
            <w:r>
              <w:rPr>
                <w:rFonts w:ascii="Arial Black" w:hAnsi="Arial Black"/>
                <w:i w:val="0"/>
                <w:color w:val="1F3864" w:themeColor="accent5" w:themeShade="80"/>
                <w:sz w:val="28"/>
                <w:szCs w:val="22"/>
              </w:rPr>
              <w:t>etoed</w:t>
            </w:r>
          </w:p>
          <w:p w14:paraId="3955D14E" w14:textId="77777777" w:rsidR="007C3024" w:rsidRDefault="007C3024" w:rsidP="007C3024">
            <w:pPr>
              <w:jc w:val="center"/>
            </w:pPr>
            <w:r>
              <w:rPr>
                <w:i/>
                <w:noProof/>
              </w:rPr>
              <w:drawing>
                <wp:inline distT="0" distB="0" distL="0" distR="0" wp14:anchorId="2C4B6412" wp14:editId="634ADA62">
                  <wp:extent cx="571500" cy="571500"/>
                  <wp:effectExtent l="0" t="0" r="0" b="0"/>
                  <wp:docPr id="12" name="Picture 12" descr="/var/folders/69/vl0ghz9w8vl4zwlvt9_64w4c0000gn/T/com.microsoft.Word/Content.MSO/DC907C52.tmp">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6CE1DAF" w14:textId="7E4D8CDE" w:rsidR="004D100C" w:rsidRPr="00F54F5A" w:rsidRDefault="004D100C" w:rsidP="006257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605EA6" w:rsidRPr="00EB7FBF" w14:paraId="0A048184" w14:textId="77777777" w:rsidTr="005D7E97">
        <w:trPr>
          <w:trHeight w:val="1187"/>
        </w:trPr>
        <w:tc>
          <w:tcPr>
            <w:tcW w:w="3153" w:type="dxa"/>
            <w:shd w:val="clear" w:color="auto" w:fill="auto"/>
          </w:tcPr>
          <w:p w14:paraId="49CDB288" w14:textId="02A9A074" w:rsidR="00605EA6" w:rsidRPr="00BC7A22" w:rsidRDefault="00D82C05"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63"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64"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D82C05"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65"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D82C05"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6"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D82C05"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67"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D82C05"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8"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D82C05"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9"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523" w:type="dxa"/>
            <w:shd w:val="clear" w:color="auto" w:fill="auto"/>
          </w:tcPr>
          <w:p w14:paraId="1AB1BC05" w14:textId="77777777" w:rsidR="00A2727F" w:rsidRDefault="00A2727F" w:rsidP="00A2727F">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2F86CE47" w14:textId="0FF70C42" w:rsidR="00A2727F" w:rsidRPr="00860631" w:rsidRDefault="00A2727F" w:rsidP="00A2727F">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Senate</w:t>
            </w:r>
          </w:p>
          <w:p w14:paraId="2C77C77D" w14:textId="0A2CCDAC" w:rsidR="00A2727F" w:rsidRDefault="00A2727F" w:rsidP="00A2727F">
            <w:pPr>
              <w:pStyle w:val="NoSpacing"/>
              <w:framePr w:hSpace="0" w:wrap="auto" w:vAnchor="margin" w:xAlign="left" w:yAlign="inline"/>
              <w:ind w:right="0"/>
              <w:suppressOverlap w:val="0"/>
              <w:jc w:val="center"/>
              <w:rPr>
                <w:rFonts w:ascii="Arial" w:hAnsi="Arial" w:cs="Arial"/>
                <w:i w:val="0"/>
                <w:color w:val="000000" w:themeColor="text1"/>
              </w:rPr>
            </w:pPr>
            <w:r w:rsidRPr="00860631">
              <w:rPr>
                <w:rFonts w:ascii="Arial" w:hAnsi="Arial" w:cs="Arial"/>
                <w:i w:val="0"/>
                <w:color w:val="000000" w:themeColor="text1"/>
              </w:rPr>
              <w:t>Appropriations</w:t>
            </w:r>
          </w:p>
          <w:p w14:paraId="3B11EAA4" w14:textId="77777777" w:rsidR="00023E89" w:rsidRDefault="00A2727F" w:rsidP="00A2727F">
            <w:pPr>
              <w:pStyle w:val="NoSpacing"/>
              <w:framePr w:hSpace="0" w:wrap="auto" w:vAnchor="margin" w:xAlign="left" w:yAlign="inline"/>
              <w:ind w:right="0"/>
              <w:suppressOverlap w:val="0"/>
              <w:jc w:val="center"/>
              <w:rPr>
                <w:rFonts w:ascii="Arial" w:hAnsi="Arial" w:cs="Arial"/>
                <w:i w:val="0"/>
                <w:color w:val="000000" w:themeColor="text1"/>
              </w:rPr>
            </w:pPr>
            <w:r w:rsidRPr="00860631">
              <w:rPr>
                <w:rFonts w:ascii="Arial" w:hAnsi="Arial" w:cs="Arial"/>
                <w:i w:val="0"/>
                <w:color w:val="000000" w:themeColor="text1"/>
              </w:rPr>
              <w:t>Committee</w:t>
            </w:r>
          </w:p>
          <w:p w14:paraId="4418E48B" w14:textId="30294A3E" w:rsidR="00A2727F" w:rsidRPr="00BC7A22" w:rsidRDefault="00A2727F" w:rsidP="00A2727F">
            <w:pPr>
              <w:pStyle w:val="NoSpacing"/>
              <w:framePr w:hSpace="0" w:wrap="auto" w:vAnchor="margin" w:xAlign="left" w:yAlign="inline"/>
              <w:ind w:right="0"/>
              <w:suppressOverlap w:val="0"/>
              <w:jc w:val="center"/>
              <w:rPr>
                <w:rFonts w:ascii="Times New Roman" w:hAnsi="Times New Roman"/>
                <w:b w:val="0"/>
                <w:i w:val="0"/>
                <w:color w:val="000000" w:themeColor="text1"/>
                <w:sz w:val="22"/>
                <w:szCs w:val="22"/>
              </w:rPr>
            </w:pPr>
          </w:p>
        </w:tc>
      </w:tr>
      <w:tr w:rsidR="00605EA6" w:rsidRPr="00EB7FBF" w14:paraId="1E93384F" w14:textId="77777777" w:rsidTr="005D7E97">
        <w:tc>
          <w:tcPr>
            <w:tcW w:w="3153" w:type="dxa"/>
            <w:shd w:val="clear" w:color="auto" w:fill="auto"/>
          </w:tcPr>
          <w:p w14:paraId="69E95056" w14:textId="48C6C1FD" w:rsidR="00605EA6" w:rsidRPr="00BC7A22" w:rsidRDefault="00D82C05" w:rsidP="00494B55">
            <w:pPr>
              <w:rPr>
                <w:rStyle w:val="Hyperlink"/>
                <w:b/>
                <w:color w:val="auto"/>
                <w:sz w:val="22"/>
                <w:szCs w:val="22"/>
                <w:u w:val="none"/>
              </w:rPr>
            </w:pPr>
            <w:hyperlink r:id="rId170"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71"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72"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D82C05"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73"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D82C05"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74"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523" w:type="dxa"/>
            <w:shd w:val="clear" w:color="auto" w:fill="auto"/>
          </w:tcPr>
          <w:p w14:paraId="312857E6" w14:textId="7BB99652" w:rsidR="005863CD" w:rsidRPr="001E1B53" w:rsidRDefault="005863CD" w:rsidP="005863CD">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690</w:t>
            </w:r>
          </w:p>
          <w:p w14:paraId="7D3AE142" w14:textId="77777777" w:rsidR="00605EA6" w:rsidRDefault="005863CD" w:rsidP="005863CD">
            <w:pPr>
              <w:pStyle w:val="NoSpacing"/>
              <w:framePr w:hSpace="0" w:wrap="auto" w:vAnchor="margin" w:xAlign="left" w:yAlign="inline"/>
              <w:ind w:right="0"/>
              <w:suppressOverlap w:val="0"/>
              <w:jc w:val="center"/>
              <w:rPr>
                <w:rFonts w:ascii="Arial Black" w:hAnsi="Arial Black"/>
                <w:i w:val="0"/>
              </w:rPr>
            </w:pPr>
            <w:r w:rsidRPr="001E1B53">
              <w:rPr>
                <w:rFonts w:ascii="Arial Black" w:hAnsi="Arial Black"/>
                <w:i w:val="0"/>
              </w:rPr>
              <w:t>Statutes of 2018</w:t>
            </w:r>
          </w:p>
          <w:p w14:paraId="0E2AE4AB" w14:textId="56E08933" w:rsidR="00A74609" w:rsidRPr="00BC7A22" w:rsidRDefault="00A74609" w:rsidP="005863CD">
            <w:pPr>
              <w:pStyle w:val="NoSpacing"/>
              <w:framePr w:hSpace="0" w:wrap="auto" w:vAnchor="margin" w:xAlign="left" w:yAlign="inline"/>
              <w:ind w:right="0"/>
              <w:suppressOverlap w:val="0"/>
              <w:jc w:val="center"/>
              <w:rPr>
                <w:rFonts w:ascii="Times New Roman" w:hAnsi="Times New Roman"/>
                <w:b w:val="0"/>
                <w:i w:val="0"/>
                <w:color w:val="000000" w:themeColor="text1"/>
                <w:sz w:val="22"/>
                <w:szCs w:val="22"/>
              </w:rPr>
            </w:pPr>
            <w:r>
              <w:rPr>
                <w:noProof/>
                <w:color w:val="0000FF"/>
              </w:rPr>
              <w:drawing>
                <wp:inline distT="0" distB="0" distL="0" distR="0" wp14:anchorId="7EFC5CD7" wp14:editId="328292DA">
                  <wp:extent cx="635508" cy="678740"/>
                  <wp:effectExtent l="0" t="0" r="0" b="0"/>
                  <wp:docPr id="20" name="Picture 20"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D11D6C" w:rsidRPr="00316D6E" w14:paraId="10FF5A46" w14:textId="77777777" w:rsidTr="005D7E97">
        <w:tc>
          <w:tcPr>
            <w:tcW w:w="3153" w:type="dxa"/>
          </w:tcPr>
          <w:p w14:paraId="4751EA31" w14:textId="53FE187E" w:rsidR="00D11D6C" w:rsidRPr="00BC7A22" w:rsidRDefault="00D82C05" w:rsidP="00D139EF">
            <w:pPr>
              <w:rPr>
                <w:rStyle w:val="Hyperlink"/>
                <w:b/>
                <w:color w:val="auto"/>
                <w:sz w:val="22"/>
                <w:szCs w:val="22"/>
                <w:u w:val="none"/>
              </w:rPr>
            </w:pPr>
            <w:hyperlink r:id="rId175"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76"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D82C05" w:rsidP="00D139EF">
            <w:pPr>
              <w:pStyle w:val="NoSpacing"/>
              <w:framePr w:hSpace="0" w:wrap="auto" w:vAnchor="margin" w:xAlign="left" w:yAlign="inline"/>
              <w:ind w:right="-1620"/>
              <w:suppressOverlap w:val="0"/>
              <w:rPr>
                <w:b w:val="0"/>
                <w:i w:val="0"/>
                <w:sz w:val="22"/>
                <w:szCs w:val="22"/>
              </w:rPr>
            </w:pPr>
            <w:hyperlink r:id="rId177"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517B2353" w14:textId="77777777" w:rsidR="00D11D6C" w:rsidRDefault="00D139EF" w:rsidP="00D139EF">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p w14:paraId="32D7EC4B" w14:textId="77777777" w:rsidR="00D55D9D" w:rsidRDefault="00D55D9D" w:rsidP="00D139EF">
            <w:pPr>
              <w:pStyle w:val="NoSpacing"/>
              <w:framePr w:hSpace="0" w:wrap="auto" w:vAnchor="margin" w:xAlign="left" w:yAlign="inline"/>
              <w:ind w:right="-19"/>
              <w:suppressOverlap w:val="0"/>
              <w:rPr>
                <w:rFonts w:ascii="Times New Roman" w:hAnsi="Times New Roman"/>
                <w:b w:val="0"/>
                <w:i w:val="0"/>
                <w:color w:val="000000"/>
                <w:sz w:val="22"/>
                <w:szCs w:val="22"/>
              </w:rPr>
            </w:pPr>
          </w:p>
          <w:p w14:paraId="6C9D6014" w14:textId="77777777" w:rsidR="00D55D9D" w:rsidRDefault="00D55D9D" w:rsidP="00D139EF">
            <w:pPr>
              <w:pStyle w:val="NoSpacing"/>
              <w:framePr w:hSpace="0" w:wrap="auto" w:vAnchor="margin" w:xAlign="left" w:yAlign="inline"/>
              <w:ind w:right="-19"/>
              <w:suppressOverlap w:val="0"/>
              <w:rPr>
                <w:rFonts w:ascii="Times New Roman" w:hAnsi="Times New Roman"/>
                <w:b w:val="0"/>
                <w:i w:val="0"/>
                <w:color w:val="000000"/>
                <w:sz w:val="22"/>
                <w:szCs w:val="22"/>
              </w:rPr>
            </w:pPr>
          </w:p>
          <w:p w14:paraId="01D682DC" w14:textId="2090C334" w:rsidR="00D55D9D" w:rsidRPr="00BC7A22" w:rsidRDefault="00D55D9D" w:rsidP="00D139EF">
            <w:pPr>
              <w:pStyle w:val="NoSpacing"/>
              <w:framePr w:hSpace="0" w:wrap="auto" w:vAnchor="margin" w:xAlign="left" w:yAlign="inline"/>
              <w:ind w:right="-19"/>
              <w:suppressOverlap w:val="0"/>
              <w:rPr>
                <w:rFonts w:ascii="Times New Roman" w:hAnsi="Times New Roman"/>
                <w:b w:val="0"/>
                <w:i w:val="0"/>
                <w:color w:val="000000"/>
                <w:sz w:val="22"/>
                <w:szCs w:val="22"/>
              </w:rPr>
            </w:pPr>
          </w:p>
        </w:tc>
        <w:tc>
          <w:tcPr>
            <w:tcW w:w="2523" w:type="dxa"/>
          </w:tcPr>
          <w:p w14:paraId="5CB12290" w14:textId="24C64DB7" w:rsidR="00C01DFF" w:rsidRPr="001E1B53" w:rsidRDefault="00C01DFF" w:rsidP="00C01DFF">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Chapter</w:t>
            </w:r>
            <w:r w:rsidR="006257A6">
              <w:rPr>
                <w:rFonts w:ascii="Arial Black" w:hAnsi="Arial Black"/>
                <w:i w:val="0"/>
              </w:rPr>
              <w:t xml:space="preserve"> 740</w:t>
            </w:r>
          </w:p>
          <w:p w14:paraId="3596411E" w14:textId="77777777" w:rsidR="00D11D6C" w:rsidRDefault="00C01DFF" w:rsidP="00C01DFF">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2018</w:t>
            </w:r>
          </w:p>
          <w:p w14:paraId="1D66EF84" w14:textId="75D8DFAD" w:rsidR="00A74609" w:rsidRPr="00983E66" w:rsidRDefault="00A74609" w:rsidP="00C01DFF">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noProof/>
                <w:color w:val="0000FF"/>
              </w:rPr>
              <w:drawing>
                <wp:inline distT="0" distB="0" distL="0" distR="0" wp14:anchorId="1C09E5CA" wp14:editId="42C12643">
                  <wp:extent cx="635508" cy="678740"/>
                  <wp:effectExtent l="0" t="0" r="0" b="0"/>
                  <wp:docPr id="21" name="Picture 21" descr="Related imag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38"/>
                          </pic:cNvP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bl>
    <w:p w14:paraId="40544AEE" w14:textId="4AB8479E" w:rsidR="002674C1" w:rsidRDefault="002674C1" w:rsidP="002674C1">
      <w:pPr>
        <w:ind w:right="-1620"/>
        <w:outlineLvl w:val="0"/>
      </w:pPr>
    </w:p>
    <w:p w14:paraId="1AA05C0E" w14:textId="6D8457C3" w:rsidR="00D02278" w:rsidRDefault="00D02278" w:rsidP="002674C1">
      <w:pPr>
        <w:ind w:right="-1620"/>
        <w:outlineLvl w:val="0"/>
      </w:pPr>
    </w:p>
    <w:p w14:paraId="0927C908" w14:textId="47F556A8" w:rsidR="00646023" w:rsidRDefault="00646023" w:rsidP="002674C1">
      <w:pPr>
        <w:ind w:right="-1620"/>
        <w:outlineLvl w:val="0"/>
      </w:pPr>
    </w:p>
    <w:p w14:paraId="2A0A4865" w14:textId="67880A9A" w:rsidR="00535183" w:rsidRDefault="00535183" w:rsidP="002674C1">
      <w:pPr>
        <w:ind w:right="-1620"/>
        <w:outlineLvl w:val="0"/>
      </w:pPr>
    </w:p>
    <w:p w14:paraId="690BB3D3" w14:textId="77777777" w:rsidR="00535183" w:rsidRDefault="00535183" w:rsidP="002674C1">
      <w:pPr>
        <w:ind w:right="-1620"/>
        <w:outlineLvl w:val="0"/>
      </w:pPr>
    </w:p>
    <w:p w14:paraId="14F75773" w14:textId="06E5B4CE" w:rsidR="00D02278" w:rsidRDefault="00D02278" w:rsidP="002674C1">
      <w:pPr>
        <w:ind w:right="-1620"/>
        <w:outlineLvl w:val="0"/>
      </w:pPr>
    </w:p>
    <w:p w14:paraId="3555FBDB" w14:textId="77777777" w:rsidR="00A74609" w:rsidRDefault="00A74609" w:rsidP="002674C1">
      <w:pPr>
        <w:ind w:right="-1620"/>
        <w:outlineLvl w:val="0"/>
      </w:pPr>
    </w:p>
    <w:p w14:paraId="61E2E7B5" w14:textId="0296BFB4" w:rsidR="00C2607A" w:rsidRPr="00795542" w:rsidRDefault="00D82C05"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78"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9"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D82C05"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80"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1"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D82C05"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2"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D82C05"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83" w:history="1">
        <w:r w:rsidR="00C02386" w:rsidRPr="006F6D16">
          <w:rPr>
            <w:rFonts w:ascii="Times New Roman" w:hAnsi="Times New Roman"/>
            <w:b w:val="0"/>
            <w:i w:val="0"/>
            <w:color w:val="000000" w:themeColor="text1"/>
            <w:sz w:val="20"/>
            <w:szCs w:val="20"/>
            <w:bdr w:val="none" w:sz="0" w:space="0" w:color="auto" w:frame="1"/>
          </w:rPr>
          <w:t>Rob Bonta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D82C05"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84"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6"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D82C05"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8"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9"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90"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1"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D82C05"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2"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3"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D82C05"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4"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D82C05"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5"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D82C05"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6"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354BA4">
          <w:footerReference w:type="even" r:id="rId197"/>
          <w:footerReference w:type="default" r:id="rId198"/>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w:t>
      </w:r>
      <w:r w:rsidR="0077114B">
        <w:rPr>
          <w:rFonts w:ascii="Arial" w:eastAsiaTheme="minorHAnsi" w:hAnsi="Arial" w:cs="Arial"/>
          <w:b/>
          <w:bCs/>
          <w:color w:val="211D1E"/>
        </w:rPr>
        <w:t xml:space="preserve"> - </w:t>
      </w:r>
      <w:hyperlink r:id="rId199"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0555890" w14:textId="05AFA6B9" w:rsidR="00C02386" w:rsidRPr="008C0A3D" w:rsidRDefault="008C0A3D" w:rsidP="00C02386">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0267F13B" w14:textId="6CAC224E" w:rsidR="008C0A3D" w:rsidRPr="008C0A3D" w:rsidRDefault="008C0A3D" w:rsidP="008C0A3D">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B288E4A" w14:textId="77777777" w:rsidR="00C02386" w:rsidRDefault="00C02386" w:rsidP="00C02386">
      <w:pPr>
        <w:ind w:right="900"/>
        <w:rPr>
          <w:color w:val="333333"/>
        </w:rPr>
      </w:pPr>
    </w:p>
    <w:p w14:paraId="0C8BDAC7" w14:textId="3375BE44"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8C0A3D">
        <w:rPr>
          <w:color w:val="333333"/>
          <w:shd w:val="clear" w:color="auto" w:fill="FFFFFF"/>
        </w:rPr>
        <w:t xml:space="preserve">, Consultant Human Services </w:t>
      </w:r>
      <w:r w:rsidR="00304B29">
        <w:rPr>
          <w:color w:val="333333"/>
          <w:shd w:val="clear" w:color="auto" w:fill="FFFFFF"/>
        </w:rPr>
        <w:t>• Email:</w:t>
      </w:r>
      <w:r w:rsidR="00C2607A" w:rsidRPr="00304B29">
        <w:rPr>
          <w:color w:val="333333"/>
          <w:shd w:val="clear" w:color="auto" w:fill="FFFFFF"/>
        </w:rPr>
        <w:t xml:space="preserve"> </w:t>
      </w:r>
      <w:hyperlink r:id="rId200"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201"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4AA2AAF" w14:textId="77777777" w:rsidR="008C0A3D" w:rsidRDefault="008C0A3D" w:rsidP="00220584">
      <w:pPr>
        <w:shd w:val="clear" w:color="auto" w:fill="FFFFFF" w:themeFill="background1"/>
        <w:ind w:right="-1620"/>
        <w:rPr>
          <w:color w:val="000000" w:themeColor="text1"/>
          <w:sz w:val="22"/>
          <w:szCs w:val="22"/>
          <w:shd w:val="clear" w:color="auto" w:fill="FFFFFF"/>
        </w:rPr>
      </w:pPr>
    </w:p>
    <w:p w14:paraId="225C8D3A" w14:textId="541E025D" w:rsidR="008021D3" w:rsidRPr="0044077D" w:rsidRDefault="00D82C05" w:rsidP="00220584">
      <w:pPr>
        <w:shd w:val="clear" w:color="auto" w:fill="FFFFFF" w:themeFill="background1"/>
        <w:ind w:right="-1620"/>
        <w:rPr>
          <w:color w:val="000000" w:themeColor="text1"/>
          <w:sz w:val="22"/>
          <w:szCs w:val="22"/>
        </w:rPr>
      </w:pPr>
      <w:hyperlink r:id="rId202" w:history="1">
        <w:r w:rsidR="008C0A3D" w:rsidRPr="008C0A3D">
          <w:rPr>
            <w:rStyle w:val="Hyperlink"/>
            <w:sz w:val="22"/>
            <w:szCs w:val="22"/>
            <w:shd w:val="clear" w:color="auto" w:fill="FFFFFF"/>
          </w:rPr>
          <w:t xml:space="preserve">Senator Anthony </w:t>
        </w:r>
        <w:proofErr w:type="spellStart"/>
        <w:r w:rsidR="008C0A3D" w:rsidRPr="008C0A3D">
          <w:rPr>
            <w:rStyle w:val="Hyperlink"/>
            <w:sz w:val="22"/>
            <w:szCs w:val="22"/>
            <w:shd w:val="clear" w:color="auto" w:fill="FFFFFF"/>
          </w:rPr>
          <w:t>Portantino</w:t>
        </w:r>
        <w:proofErr w:type="spellEnd"/>
      </w:hyperlink>
      <w:r w:rsidR="008C0A3D">
        <w:rPr>
          <w:color w:val="000000" w:themeColor="text1"/>
          <w:sz w:val="22"/>
          <w:szCs w:val="22"/>
          <w:shd w:val="clear" w:color="auto" w:fill="FFFFFF"/>
        </w:rPr>
        <w:t>-(D) Chair</w:t>
      </w:r>
      <w:r w:rsidR="008C0A3D">
        <w:rPr>
          <w:color w:val="000000" w:themeColor="text1"/>
          <w:sz w:val="22"/>
          <w:szCs w:val="22"/>
          <w:shd w:val="clear" w:color="auto" w:fill="FFFFFF"/>
        </w:rPr>
        <w:tab/>
      </w:r>
      <w:r w:rsidR="008C0A3D">
        <w:rPr>
          <w:color w:val="000000" w:themeColor="text1"/>
          <w:sz w:val="22"/>
          <w:szCs w:val="22"/>
        </w:rPr>
        <w:tab/>
        <w:t>3086</w:t>
      </w:r>
      <w:r w:rsidR="003D2D65" w:rsidRPr="0044077D">
        <w:rPr>
          <w:color w:val="000000" w:themeColor="text1"/>
          <w:sz w:val="22"/>
          <w:szCs w:val="22"/>
        </w:rPr>
        <w:tab/>
      </w:r>
      <w:r w:rsidR="003D2D65" w:rsidRPr="0044077D">
        <w:rPr>
          <w:color w:val="000000" w:themeColor="text1"/>
          <w:sz w:val="22"/>
          <w:szCs w:val="22"/>
        </w:rPr>
        <w:tab/>
      </w:r>
      <w:r w:rsidR="008C0A3D">
        <w:rPr>
          <w:color w:val="000000" w:themeColor="text1"/>
          <w:sz w:val="22"/>
          <w:szCs w:val="22"/>
        </w:rPr>
        <w:t>(916) 651-4025</w:t>
      </w:r>
      <w:r w:rsidR="008021D3" w:rsidRPr="0044077D">
        <w:rPr>
          <w:color w:val="000000" w:themeColor="text1"/>
          <w:sz w:val="22"/>
          <w:szCs w:val="22"/>
        </w:rPr>
        <w:tab/>
      </w:r>
      <w:r w:rsidR="00FA216D" w:rsidRPr="0044077D">
        <w:rPr>
          <w:color w:val="000000" w:themeColor="text1"/>
          <w:sz w:val="22"/>
          <w:szCs w:val="22"/>
        </w:rPr>
        <w:tab/>
      </w:r>
      <w:r w:rsidR="008C0A3D">
        <w:rPr>
          <w:color w:val="000000" w:themeColor="text1"/>
          <w:sz w:val="22"/>
          <w:szCs w:val="22"/>
        </w:rPr>
        <w:t>(916) 651-4925</w:t>
      </w:r>
      <w:r w:rsidR="008021D3" w:rsidRPr="0044077D">
        <w:rPr>
          <w:color w:val="000000" w:themeColor="text1"/>
          <w:sz w:val="22"/>
          <w:szCs w:val="22"/>
        </w:rPr>
        <w:br/>
      </w:r>
      <w:hyperlink r:id="rId203"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04"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5"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6"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B82E4F">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7"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D82C05" w:rsidP="00220584">
      <w:pPr>
        <w:shd w:val="clear" w:color="auto" w:fill="FFFFFF" w:themeFill="background1"/>
        <w:ind w:right="-1620"/>
        <w:rPr>
          <w:color w:val="000000" w:themeColor="text1"/>
          <w:sz w:val="22"/>
          <w:szCs w:val="22"/>
        </w:rPr>
      </w:pPr>
      <w:hyperlink r:id="rId208"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2EB56C8F" w14:textId="0E616877" w:rsidR="00C35BB6" w:rsidRPr="00077F86" w:rsidRDefault="00077F86" w:rsidP="00C35BB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C35BB6" w:rsidRPr="00077F86" w:rsidSect="00C35BB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C35BB6">
        <w:rPr>
          <w:rFonts w:ascii="Arial" w:eastAsiaTheme="minorHAnsi" w:hAnsi="Arial" w:cs="Arial"/>
          <w:b/>
          <w:bCs/>
          <w:color w:val="211D1E"/>
        </w:rPr>
        <w:t xml:space="preserve">oom 4203 -  </w:t>
      </w:r>
      <w:hyperlink r:id="rId209" w:history="1">
        <w:r w:rsidR="00C35BB6" w:rsidRPr="009F778B">
          <w:rPr>
            <w:rStyle w:val="Hyperlink"/>
            <w:rFonts w:ascii="Arial" w:eastAsiaTheme="minorHAnsi" w:hAnsi="Arial" w:cs="Arial"/>
            <w:b/>
            <w:bCs/>
          </w:rPr>
          <w:t>See Committee Hearing Agenda</w:t>
        </w:r>
      </w:hyperlink>
    </w:p>
    <w:p w14:paraId="0F2B423E" w14:textId="22A716DF" w:rsidR="000B3BEE" w:rsidRDefault="000B3BEE" w:rsidP="00220584">
      <w:pPr>
        <w:tabs>
          <w:tab w:val="left" w:pos="5028"/>
        </w:tabs>
        <w:ind w:right="-1620"/>
      </w:pPr>
    </w:p>
    <w:p w14:paraId="4BE7CFC0" w14:textId="1719D404" w:rsidR="000B3BEE" w:rsidRDefault="000B3BEE" w:rsidP="00220584">
      <w:pPr>
        <w:tabs>
          <w:tab w:val="left" w:pos="5028"/>
        </w:tabs>
        <w:ind w:right="-1620"/>
      </w:pPr>
    </w:p>
    <w:p w14:paraId="667D5B72" w14:textId="77777777" w:rsidR="00354BA4" w:rsidRDefault="00354BA4" w:rsidP="00304CBC">
      <w:pPr>
        <w:ind w:right="-1620"/>
        <w:jc w:val="center"/>
        <w:rPr>
          <w:rFonts w:ascii="Arial" w:hAnsi="Arial" w:cs="Arial"/>
          <w:b/>
          <w:sz w:val="36"/>
          <w:szCs w:val="36"/>
        </w:rPr>
      </w:pPr>
    </w:p>
    <w:p w14:paraId="53532F85" w14:textId="77777777" w:rsidR="00354BA4" w:rsidRDefault="00354BA4" w:rsidP="00304CBC">
      <w:pPr>
        <w:ind w:right="-1620"/>
        <w:jc w:val="center"/>
        <w:rPr>
          <w:rFonts w:ascii="Arial" w:hAnsi="Arial" w:cs="Arial"/>
          <w:b/>
          <w:sz w:val="36"/>
          <w:szCs w:val="36"/>
        </w:rPr>
      </w:pPr>
    </w:p>
    <w:p w14:paraId="3FB19A87" w14:textId="77777777" w:rsidR="00563D78" w:rsidRDefault="00563D78" w:rsidP="00304CBC">
      <w:pPr>
        <w:ind w:right="-1620"/>
        <w:jc w:val="center"/>
        <w:rPr>
          <w:rFonts w:ascii="Arial" w:hAnsi="Arial" w:cs="Arial"/>
          <w:b/>
          <w:sz w:val="36"/>
          <w:szCs w:val="36"/>
        </w:rPr>
        <w:sectPr w:rsidR="00563D78" w:rsidSect="00563D78">
          <w:type w:val="continuous"/>
          <w:pgSz w:w="12240" w:h="15840"/>
          <w:pgMar w:top="1440" w:right="1080" w:bottom="1440" w:left="1800" w:header="720" w:footer="720" w:gutter="0"/>
          <w:cols w:num="3" w:space="720"/>
        </w:sectPr>
      </w:pPr>
    </w:p>
    <w:p w14:paraId="3E4635D2" w14:textId="1246C2F3" w:rsidR="00354BA4" w:rsidRDefault="00354BA4" w:rsidP="00304CBC">
      <w:pPr>
        <w:ind w:right="-1620"/>
        <w:jc w:val="center"/>
        <w:rPr>
          <w:rFonts w:ascii="Arial" w:hAnsi="Arial" w:cs="Arial"/>
          <w:b/>
          <w:sz w:val="36"/>
          <w:szCs w:val="36"/>
        </w:rPr>
      </w:pPr>
    </w:p>
    <w:p w14:paraId="30ADC0DF" w14:textId="77777777" w:rsidR="0024406D" w:rsidRDefault="00304CBC" w:rsidP="00C35BB6">
      <w:pPr>
        <w:ind w:right="-1620"/>
        <w:rPr>
          <w:rFonts w:ascii="Arial" w:hAnsi="Arial" w:cs="Arial"/>
          <w:b/>
          <w:sz w:val="36"/>
          <w:szCs w:val="36"/>
        </w:rPr>
        <w:sectPr w:rsidR="0024406D" w:rsidSect="00563D78">
          <w:type w:val="continuous"/>
          <w:pgSz w:w="12240" w:h="15840"/>
          <w:pgMar w:top="1440" w:right="1080" w:bottom="1440" w:left="1800" w:header="720" w:footer="720" w:gutter="0"/>
          <w:cols w:num="2" w:space="720"/>
        </w:sectPr>
      </w:pPr>
      <w:r w:rsidRPr="00304CBC">
        <w:rPr>
          <w:rFonts w:ascii="Arial" w:hAnsi="Arial" w:cs="Arial"/>
          <w:b/>
          <w:sz w:val="36"/>
          <w:szCs w:val="36"/>
        </w:rPr>
        <w:t>2018</w:t>
      </w:r>
    </w:p>
    <w:p w14:paraId="77CF22BA" w14:textId="16A2037E" w:rsidR="00C35BB6" w:rsidRDefault="00304CBC" w:rsidP="0024406D">
      <w:pPr>
        <w:ind w:right="-1620"/>
        <w:jc w:val="center"/>
        <w:rPr>
          <w:rFonts w:ascii="Arial" w:hAnsi="Arial" w:cs="Arial"/>
          <w:b/>
          <w:sz w:val="36"/>
          <w:szCs w:val="36"/>
        </w:rPr>
      </w:pPr>
      <w:r w:rsidRPr="00304CBC">
        <w:rPr>
          <w:rFonts w:ascii="Arial" w:hAnsi="Arial" w:cs="Arial"/>
          <w:b/>
          <w:sz w:val="36"/>
          <w:szCs w:val="36"/>
        </w:rPr>
        <w:t>California State</w:t>
      </w:r>
    </w:p>
    <w:p w14:paraId="44CFAFD4" w14:textId="2433F1C7" w:rsidR="00AB5A1A" w:rsidRPr="00304CBC" w:rsidRDefault="00304CBC" w:rsidP="0024406D">
      <w:pPr>
        <w:ind w:right="-1620"/>
        <w:jc w:val="center"/>
        <w:rPr>
          <w:rFonts w:ascii="Arial" w:hAnsi="Arial" w:cs="Arial"/>
          <w:b/>
          <w:sz w:val="36"/>
          <w:szCs w:val="36"/>
        </w:rPr>
      </w:pPr>
      <w:r w:rsidRPr="00304CBC">
        <w:rPr>
          <w:rFonts w:ascii="Arial" w:hAnsi="Arial" w:cs="Arial"/>
          <w:b/>
          <w:sz w:val="36"/>
          <w:szCs w:val="36"/>
        </w:rPr>
        <w:t>Legislature Schedule</w:t>
      </w:r>
    </w:p>
    <w:p w14:paraId="35417E96" w14:textId="77777777" w:rsidR="00304CBC" w:rsidRDefault="00304CBC" w:rsidP="00C35BB6"/>
    <w:p w14:paraId="42AE4EAF" w14:textId="2666332B" w:rsidR="001843B6" w:rsidRPr="008C0A3D" w:rsidRDefault="001843B6" w:rsidP="001843B6">
      <w:pPr>
        <w:rPr>
          <w:rFonts w:ascii="Arial Narrow" w:hAnsi="Arial Narrow"/>
          <w:sz w:val="28"/>
          <w:szCs w:val="28"/>
        </w:rPr>
      </w:pPr>
      <w:r w:rsidRPr="008C0A3D">
        <w:rPr>
          <w:rFonts w:ascii="Arial Narrow" w:hAnsi="Arial Narrow"/>
          <w:sz w:val="28"/>
          <w:szCs w:val="28"/>
        </w:rPr>
        <w:t xml:space="preserve"> </w:t>
      </w:r>
    </w:p>
    <w:p w14:paraId="340D6B10" w14:textId="77777777" w:rsidR="001843B6" w:rsidRPr="008C0A3D" w:rsidRDefault="001843B6" w:rsidP="001843B6">
      <w:pPr>
        <w:rPr>
          <w:rFonts w:ascii="Arial Narrow" w:hAnsi="Arial Narrow"/>
          <w:sz w:val="28"/>
          <w:szCs w:val="28"/>
        </w:rPr>
      </w:pPr>
    </w:p>
    <w:p w14:paraId="01D11657"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 xml:space="preserve">Sept. 30 Last day for Governor to sign or veto bills passed by the Legislature before Sept. 1 and in the Governor’s possession on or after Sept. 1 (Art. IV, Sec. 10(b)(2)). </w:t>
      </w:r>
    </w:p>
    <w:p w14:paraId="4D52ACB2" w14:textId="77777777" w:rsidR="001843B6" w:rsidRPr="008C0A3D" w:rsidRDefault="001843B6" w:rsidP="001843B6">
      <w:pPr>
        <w:rPr>
          <w:rFonts w:ascii="Arial Narrow" w:hAnsi="Arial Narrow"/>
          <w:sz w:val="28"/>
          <w:szCs w:val="28"/>
        </w:rPr>
      </w:pPr>
    </w:p>
    <w:p w14:paraId="77B7FF21" w14:textId="62D6D556" w:rsidR="001843B6" w:rsidRDefault="001843B6" w:rsidP="001843B6">
      <w:pPr>
        <w:rPr>
          <w:rFonts w:ascii="Arial Narrow" w:hAnsi="Arial Narrow"/>
          <w:sz w:val="28"/>
          <w:szCs w:val="28"/>
        </w:rPr>
      </w:pPr>
      <w:r w:rsidRPr="008C0A3D">
        <w:rPr>
          <w:rFonts w:ascii="Arial Narrow" w:hAnsi="Arial Narrow"/>
          <w:sz w:val="28"/>
          <w:szCs w:val="28"/>
        </w:rPr>
        <w:t xml:space="preserve">Nov. 6 General Election Nov. 30 Adjournment Sine Die at midnight (Art. IV, Sec. 3(a)). </w:t>
      </w:r>
    </w:p>
    <w:p w14:paraId="68C39D5B" w14:textId="3D70F0BE" w:rsidR="001843B6" w:rsidRPr="008C0A3D" w:rsidRDefault="001843B6" w:rsidP="001843B6">
      <w:pPr>
        <w:rPr>
          <w:rFonts w:ascii="Arial Narrow" w:hAnsi="Arial Narrow"/>
          <w:sz w:val="28"/>
          <w:szCs w:val="28"/>
        </w:rPr>
      </w:pPr>
    </w:p>
    <w:p w14:paraId="3DAC670D" w14:textId="59868F6C" w:rsidR="001843B6" w:rsidRDefault="001843B6" w:rsidP="0016049A">
      <w:r w:rsidRPr="008C0A3D">
        <w:rPr>
          <w:rFonts w:ascii="Arial Narrow" w:hAnsi="Arial Narrow"/>
          <w:sz w:val="28"/>
          <w:szCs w:val="28"/>
        </w:rPr>
        <w:t>Dec. 3 12 Noon convening of the 2019-20</w:t>
      </w:r>
      <w:r w:rsidR="00563D78">
        <w:rPr>
          <w:rFonts w:ascii="Arial Narrow" w:hAnsi="Arial Narrow"/>
          <w:sz w:val="28"/>
          <w:szCs w:val="28"/>
        </w:rPr>
        <w:t>20</w:t>
      </w:r>
    </w:p>
    <w:p w14:paraId="637A7E5D" w14:textId="77777777" w:rsidR="00563D78" w:rsidRDefault="00563D78" w:rsidP="0016049A">
      <w:pPr>
        <w:sectPr w:rsidR="00563D78" w:rsidSect="0024406D">
          <w:type w:val="continuous"/>
          <w:pgSz w:w="12240" w:h="15840"/>
          <w:pgMar w:top="1440" w:right="1080" w:bottom="1440" w:left="1800" w:header="720" w:footer="720" w:gutter="0"/>
          <w:cols w:space="720"/>
        </w:sectPr>
      </w:pPr>
    </w:p>
    <w:p w14:paraId="2F0D02AB" w14:textId="1B81F401" w:rsidR="001843B6" w:rsidRDefault="001843B6" w:rsidP="0016049A"/>
    <w:p w14:paraId="130AA7BE" w14:textId="77777777" w:rsidR="004F0E47" w:rsidRDefault="004F0E47" w:rsidP="0016049A"/>
    <w:p w14:paraId="1EA4294F" w14:textId="77777777" w:rsidR="008807F7" w:rsidRDefault="008807F7" w:rsidP="008807F7">
      <w:pPr>
        <w:pStyle w:val="p2"/>
        <w:ind w:right="-1620"/>
        <w:rPr>
          <w:rFonts w:eastAsiaTheme="minorEastAsia"/>
          <w:b/>
          <w:color w:val="1F3864" w:themeColor="accent5" w:themeShade="80"/>
          <w:sz w:val="40"/>
        </w:rPr>
      </w:pPr>
    </w:p>
    <w:p w14:paraId="716ECE53" w14:textId="573EDFDC" w:rsidR="008807F7" w:rsidRDefault="008807F7" w:rsidP="008807F7">
      <w:pPr>
        <w:pStyle w:val="p2"/>
        <w:ind w:right="-1620"/>
        <w:rPr>
          <w:rFonts w:eastAsiaTheme="minorEastAsia"/>
          <w:b/>
          <w:color w:val="1F3864" w:themeColor="accent5" w:themeShade="80"/>
          <w:sz w:val="40"/>
        </w:rPr>
      </w:pPr>
    </w:p>
    <w:p w14:paraId="221EE420" w14:textId="77777777" w:rsidR="00553128" w:rsidRDefault="00553128" w:rsidP="008807F7">
      <w:pPr>
        <w:pStyle w:val="p2"/>
        <w:ind w:right="-1620"/>
        <w:rPr>
          <w:rFonts w:eastAsiaTheme="minorEastAsia"/>
          <w:b/>
          <w:color w:val="1F3864" w:themeColor="accent5" w:themeShade="80"/>
          <w:sz w:val="40"/>
        </w:rPr>
      </w:pPr>
    </w:p>
    <w:p w14:paraId="48E8AFFF" w14:textId="77777777" w:rsidR="008807F7" w:rsidRDefault="008807F7" w:rsidP="008807F7">
      <w:pPr>
        <w:pStyle w:val="p2"/>
        <w:ind w:right="-1620"/>
        <w:rPr>
          <w:rFonts w:eastAsiaTheme="minorEastAsia"/>
          <w:b/>
          <w:color w:val="1F3864" w:themeColor="accent5" w:themeShade="80"/>
          <w:sz w:val="40"/>
        </w:rPr>
      </w:pPr>
    </w:p>
    <w:p w14:paraId="2AAB2896" w14:textId="77777777" w:rsidR="008807F7" w:rsidRDefault="008807F7" w:rsidP="008807F7">
      <w:pPr>
        <w:pStyle w:val="p2"/>
        <w:ind w:right="-1620"/>
        <w:rPr>
          <w:rFonts w:eastAsiaTheme="minorEastAsia"/>
          <w:b/>
          <w:color w:val="1F3864" w:themeColor="accent5" w:themeShade="80"/>
          <w:sz w:val="40"/>
        </w:rPr>
      </w:pPr>
    </w:p>
    <w:p w14:paraId="6A5A1A29" w14:textId="77777777" w:rsidR="008807F7" w:rsidRDefault="008807F7" w:rsidP="008807F7">
      <w:pPr>
        <w:pStyle w:val="p2"/>
        <w:ind w:right="-1620"/>
        <w:rPr>
          <w:rFonts w:eastAsiaTheme="minorEastAsia"/>
          <w:b/>
          <w:color w:val="1F3864" w:themeColor="accent5" w:themeShade="80"/>
          <w:sz w:val="40"/>
        </w:rPr>
      </w:pPr>
    </w:p>
    <w:p w14:paraId="3287F8DF" w14:textId="77777777" w:rsidR="008807F7" w:rsidRDefault="008807F7" w:rsidP="008807F7">
      <w:pPr>
        <w:pStyle w:val="p2"/>
        <w:ind w:right="-1620"/>
        <w:rPr>
          <w:rFonts w:eastAsiaTheme="minorEastAsia"/>
          <w:b/>
          <w:color w:val="1F3864" w:themeColor="accent5" w:themeShade="80"/>
          <w:sz w:val="40"/>
        </w:rPr>
      </w:pPr>
    </w:p>
    <w:p w14:paraId="70A020D9" w14:textId="77777777" w:rsidR="008807F7" w:rsidRDefault="008807F7" w:rsidP="008807F7">
      <w:pPr>
        <w:pStyle w:val="p2"/>
        <w:ind w:right="-1620"/>
        <w:rPr>
          <w:rFonts w:eastAsiaTheme="minorEastAsia"/>
          <w:b/>
          <w:color w:val="1F3864" w:themeColor="accent5" w:themeShade="80"/>
          <w:sz w:val="40"/>
        </w:rPr>
      </w:pPr>
    </w:p>
    <w:p w14:paraId="3DD1C881" w14:textId="77777777" w:rsidR="008807F7" w:rsidRDefault="008807F7" w:rsidP="008807F7">
      <w:pPr>
        <w:pStyle w:val="p2"/>
        <w:ind w:right="-1620"/>
        <w:rPr>
          <w:rFonts w:eastAsiaTheme="minorEastAsia"/>
          <w:b/>
          <w:color w:val="1F3864" w:themeColor="accent5" w:themeShade="80"/>
          <w:sz w:val="40"/>
        </w:rPr>
      </w:pPr>
    </w:p>
    <w:p w14:paraId="5FBFA0EA" w14:textId="77777777" w:rsidR="008807F7" w:rsidRDefault="008807F7" w:rsidP="008807F7">
      <w:pPr>
        <w:pStyle w:val="p2"/>
        <w:ind w:right="-1620"/>
        <w:rPr>
          <w:rFonts w:eastAsiaTheme="minorEastAsia"/>
          <w:b/>
          <w:color w:val="1F3864" w:themeColor="accent5" w:themeShade="80"/>
          <w:sz w:val="40"/>
        </w:rPr>
      </w:pPr>
    </w:p>
    <w:p w14:paraId="202AC9E4" w14:textId="77777777" w:rsidR="008807F7" w:rsidRDefault="008807F7" w:rsidP="008807F7">
      <w:pPr>
        <w:pStyle w:val="p2"/>
        <w:ind w:right="-1620"/>
        <w:rPr>
          <w:rFonts w:eastAsiaTheme="minorEastAsia"/>
          <w:b/>
          <w:color w:val="1F3864" w:themeColor="accent5" w:themeShade="80"/>
          <w:sz w:val="40"/>
        </w:rPr>
      </w:pPr>
    </w:p>
    <w:p w14:paraId="43F260C0" w14:textId="7CC74B5D" w:rsidR="008807F7" w:rsidRDefault="008807F7" w:rsidP="008807F7">
      <w:pPr>
        <w:pStyle w:val="p2"/>
        <w:ind w:right="-1620"/>
        <w:rPr>
          <w:rFonts w:eastAsiaTheme="minorEastAsia"/>
          <w:b/>
          <w:color w:val="1F3864" w:themeColor="accent5" w:themeShade="80"/>
          <w:sz w:val="40"/>
        </w:rPr>
      </w:pPr>
    </w:p>
    <w:p w14:paraId="04A32E9E" w14:textId="03401262" w:rsidR="00563D78" w:rsidRDefault="00563D78" w:rsidP="008807F7">
      <w:pPr>
        <w:pStyle w:val="p2"/>
        <w:ind w:right="-1620"/>
        <w:rPr>
          <w:rFonts w:eastAsiaTheme="minorEastAsia"/>
          <w:b/>
          <w:color w:val="1F3864" w:themeColor="accent5" w:themeShade="80"/>
          <w:sz w:val="40"/>
        </w:rPr>
      </w:pPr>
    </w:p>
    <w:p w14:paraId="4C0DE8CE" w14:textId="4CA91150" w:rsidR="00563D78" w:rsidRDefault="00563D78" w:rsidP="008807F7">
      <w:pPr>
        <w:pStyle w:val="p2"/>
        <w:ind w:right="-1620"/>
        <w:rPr>
          <w:rFonts w:eastAsiaTheme="minorEastAsia"/>
          <w:b/>
          <w:color w:val="1F3864" w:themeColor="accent5" w:themeShade="80"/>
          <w:sz w:val="40"/>
        </w:rPr>
      </w:pPr>
    </w:p>
    <w:p w14:paraId="0D09F8D1" w14:textId="529B19BB" w:rsidR="00563D78" w:rsidRDefault="00563D78" w:rsidP="008807F7">
      <w:pPr>
        <w:pStyle w:val="p2"/>
        <w:ind w:right="-1620"/>
        <w:rPr>
          <w:rFonts w:eastAsiaTheme="minorEastAsia"/>
          <w:b/>
          <w:color w:val="1F3864" w:themeColor="accent5" w:themeShade="80"/>
          <w:sz w:val="40"/>
        </w:rPr>
      </w:pPr>
    </w:p>
    <w:p w14:paraId="2336F06E" w14:textId="0DB2691B" w:rsidR="00563D78" w:rsidRDefault="00563D78" w:rsidP="008807F7">
      <w:pPr>
        <w:pStyle w:val="p2"/>
        <w:ind w:right="-1620"/>
        <w:rPr>
          <w:rFonts w:eastAsiaTheme="minorEastAsia"/>
          <w:b/>
          <w:color w:val="1F3864" w:themeColor="accent5" w:themeShade="80"/>
          <w:sz w:val="40"/>
        </w:rPr>
      </w:pPr>
    </w:p>
    <w:p w14:paraId="1076ECAE" w14:textId="3D6287B5" w:rsidR="00563D78" w:rsidRDefault="00563D78" w:rsidP="008807F7">
      <w:pPr>
        <w:pStyle w:val="p2"/>
        <w:ind w:right="-1620"/>
        <w:rPr>
          <w:rFonts w:eastAsiaTheme="minorEastAsia"/>
          <w:b/>
          <w:color w:val="1F3864" w:themeColor="accent5" w:themeShade="80"/>
          <w:sz w:val="40"/>
        </w:rPr>
      </w:pPr>
    </w:p>
    <w:p w14:paraId="07FD02F3" w14:textId="1066CFBD" w:rsidR="00563D78" w:rsidRDefault="00563D78" w:rsidP="008807F7">
      <w:pPr>
        <w:pStyle w:val="p2"/>
        <w:ind w:right="-1620"/>
        <w:rPr>
          <w:rFonts w:eastAsiaTheme="minorEastAsia"/>
          <w:b/>
          <w:color w:val="1F3864" w:themeColor="accent5" w:themeShade="80"/>
          <w:sz w:val="40"/>
        </w:rPr>
      </w:pPr>
    </w:p>
    <w:p w14:paraId="533C469F" w14:textId="4A6E2E1C" w:rsidR="00563D78" w:rsidRDefault="00563D78" w:rsidP="008807F7">
      <w:pPr>
        <w:pStyle w:val="p2"/>
        <w:ind w:right="-1620"/>
        <w:rPr>
          <w:rFonts w:eastAsiaTheme="minorEastAsia"/>
          <w:b/>
          <w:color w:val="1F3864" w:themeColor="accent5" w:themeShade="80"/>
          <w:sz w:val="40"/>
        </w:rPr>
      </w:pPr>
    </w:p>
    <w:p w14:paraId="7FEBB4AC" w14:textId="30D08DE1" w:rsidR="00563D78" w:rsidRDefault="00563D78" w:rsidP="008807F7">
      <w:pPr>
        <w:pStyle w:val="p2"/>
        <w:ind w:right="-1620"/>
        <w:rPr>
          <w:rFonts w:eastAsiaTheme="minorEastAsia"/>
          <w:b/>
          <w:color w:val="1F3864" w:themeColor="accent5" w:themeShade="80"/>
          <w:sz w:val="40"/>
        </w:rPr>
      </w:pPr>
    </w:p>
    <w:p w14:paraId="4BDFC269" w14:textId="62320F88" w:rsidR="00C35BB6" w:rsidRDefault="00C35BB6" w:rsidP="008807F7">
      <w:pPr>
        <w:pStyle w:val="p2"/>
        <w:ind w:right="-1620"/>
        <w:rPr>
          <w:rFonts w:eastAsiaTheme="minorEastAsia"/>
          <w:b/>
          <w:color w:val="1F3864" w:themeColor="accent5" w:themeShade="80"/>
          <w:sz w:val="40"/>
        </w:rPr>
      </w:pPr>
    </w:p>
    <w:p w14:paraId="358AC8FF" w14:textId="284DAA64" w:rsidR="00C35BB6" w:rsidRDefault="00C35BB6" w:rsidP="008807F7">
      <w:pPr>
        <w:pStyle w:val="p2"/>
        <w:ind w:right="-1620"/>
        <w:rPr>
          <w:rFonts w:eastAsiaTheme="minorEastAsia"/>
          <w:b/>
          <w:color w:val="1F3864" w:themeColor="accent5" w:themeShade="80"/>
          <w:sz w:val="40"/>
        </w:rPr>
      </w:pPr>
    </w:p>
    <w:p w14:paraId="468E8A4E" w14:textId="655CB337" w:rsidR="00C35BB6" w:rsidRDefault="00C35BB6" w:rsidP="008807F7">
      <w:pPr>
        <w:pStyle w:val="p2"/>
        <w:ind w:right="-1620"/>
        <w:rPr>
          <w:rFonts w:eastAsiaTheme="minorEastAsia"/>
          <w:b/>
          <w:color w:val="1F3864" w:themeColor="accent5" w:themeShade="80"/>
          <w:sz w:val="40"/>
        </w:rPr>
      </w:pPr>
    </w:p>
    <w:p w14:paraId="30543FDD" w14:textId="2B22D6EE" w:rsidR="00C35BB6" w:rsidRDefault="00C35BB6" w:rsidP="008807F7">
      <w:pPr>
        <w:pStyle w:val="p2"/>
        <w:ind w:right="-1620"/>
        <w:rPr>
          <w:rFonts w:eastAsiaTheme="minorEastAsia"/>
          <w:b/>
          <w:color w:val="1F3864" w:themeColor="accent5" w:themeShade="80"/>
          <w:sz w:val="40"/>
        </w:rPr>
      </w:pPr>
    </w:p>
    <w:p w14:paraId="729C3389" w14:textId="6D720F1F" w:rsidR="00C35BB6" w:rsidRDefault="00C35BB6" w:rsidP="008807F7">
      <w:pPr>
        <w:pStyle w:val="p2"/>
        <w:ind w:right="-1620"/>
        <w:rPr>
          <w:rFonts w:eastAsiaTheme="minorEastAsia"/>
          <w:b/>
          <w:color w:val="1F3864" w:themeColor="accent5" w:themeShade="80"/>
          <w:sz w:val="40"/>
        </w:rPr>
      </w:pPr>
    </w:p>
    <w:p w14:paraId="4BBAF7F2" w14:textId="5EC6D71A" w:rsidR="00C35BB6" w:rsidRDefault="00C35BB6" w:rsidP="008807F7">
      <w:pPr>
        <w:pStyle w:val="p2"/>
        <w:ind w:right="-1620"/>
        <w:rPr>
          <w:rFonts w:eastAsiaTheme="minorEastAsia"/>
          <w:b/>
          <w:color w:val="1F3864" w:themeColor="accent5" w:themeShade="80"/>
          <w:sz w:val="40"/>
        </w:rPr>
      </w:pPr>
    </w:p>
    <w:p w14:paraId="0D36F8A2" w14:textId="10ED1FD1" w:rsidR="00C35BB6" w:rsidRDefault="00C35BB6" w:rsidP="008807F7">
      <w:pPr>
        <w:pStyle w:val="p2"/>
        <w:ind w:right="-1620"/>
        <w:rPr>
          <w:rFonts w:eastAsiaTheme="minorEastAsia"/>
          <w:b/>
          <w:color w:val="1F3864" w:themeColor="accent5" w:themeShade="80"/>
          <w:sz w:val="40"/>
        </w:rPr>
      </w:pPr>
    </w:p>
    <w:p w14:paraId="73EA5AE8" w14:textId="00AE6927" w:rsidR="00C35BB6" w:rsidRDefault="00C35BB6" w:rsidP="008807F7">
      <w:pPr>
        <w:pStyle w:val="p2"/>
        <w:ind w:right="-1620"/>
        <w:rPr>
          <w:rFonts w:eastAsiaTheme="minorEastAsia"/>
          <w:b/>
          <w:color w:val="1F3864" w:themeColor="accent5" w:themeShade="80"/>
          <w:sz w:val="40"/>
        </w:rPr>
      </w:pPr>
    </w:p>
    <w:p w14:paraId="3E049BD0" w14:textId="51DA5F91" w:rsidR="00C35BB6" w:rsidRDefault="00C35BB6" w:rsidP="008807F7">
      <w:pPr>
        <w:pStyle w:val="p2"/>
        <w:ind w:right="-1620"/>
        <w:rPr>
          <w:rFonts w:eastAsiaTheme="minorEastAsia"/>
          <w:b/>
          <w:color w:val="1F3864" w:themeColor="accent5" w:themeShade="80"/>
          <w:sz w:val="40"/>
        </w:rPr>
      </w:pPr>
    </w:p>
    <w:p w14:paraId="41911D49" w14:textId="771D4AAA" w:rsidR="00C35BB6" w:rsidRDefault="00C35BB6" w:rsidP="008807F7">
      <w:pPr>
        <w:pStyle w:val="p2"/>
        <w:ind w:right="-1620"/>
        <w:rPr>
          <w:rFonts w:eastAsiaTheme="minorEastAsia"/>
          <w:b/>
          <w:color w:val="1F3864" w:themeColor="accent5" w:themeShade="80"/>
          <w:sz w:val="40"/>
        </w:rPr>
      </w:pPr>
    </w:p>
    <w:p w14:paraId="39C65119" w14:textId="5547A384" w:rsidR="00C35BB6" w:rsidRDefault="00C35BB6" w:rsidP="008807F7">
      <w:pPr>
        <w:pStyle w:val="p2"/>
        <w:ind w:right="-1620"/>
        <w:rPr>
          <w:rFonts w:eastAsiaTheme="minorEastAsia"/>
          <w:b/>
          <w:color w:val="1F3864" w:themeColor="accent5" w:themeShade="80"/>
          <w:sz w:val="40"/>
        </w:rPr>
      </w:pPr>
    </w:p>
    <w:p w14:paraId="3858DDE3" w14:textId="44452CA0" w:rsidR="00813827" w:rsidRDefault="00813827" w:rsidP="008807F7">
      <w:pPr>
        <w:pStyle w:val="p2"/>
        <w:ind w:right="-1620"/>
        <w:rPr>
          <w:rFonts w:eastAsiaTheme="minorEastAsia"/>
          <w:b/>
          <w:color w:val="1F3864" w:themeColor="accent5" w:themeShade="80"/>
          <w:sz w:val="40"/>
        </w:rPr>
      </w:pPr>
    </w:p>
    <w:p w14:paraId="2CCDC3D4" w14:textId="6CDE5D5A" w:rsidR="00813827" w:rsidRDefault="00813827" w:rsidP="008807F7">
      <w:pPr>
        <w:pStyle w:val="p2"/>
        <w:ind w:right="-1620"/>
        <w:rPr>
          <w:rFonts w:eastAsiaTheme="minorEastAsia"/>
          <w:b/>
          <w:color w:val="1F3864" w:themeColor="accent5" w:themeShade="80"/>
          <w:sz w:val="40"/>
        </w:rPr>
      </w:pPr>
    </w:p>
    <w:p w14:paraId="29B02E86" w14:textId="66F582A6" w:rsidR="00813827" w:rsidRDefault="00813827" w:rsidP="008807F7">
      <w:pPr>
        <w:pStyle w:val="p2"/>
        <w:ind w:right="-1620"/>
        <w:rPr>
          <w:rFonts w:eastAsiaTheme="minorEastAsia"/>
          <w:b/>
          <w:color w:val="1F3864" w:themeColor="accent5" w:themeShade="80"/>
          <w:sz w:val="40"/>
        </w:rPr>
      </w:pPr>
    </w:p>
    <w:p w14:paraId="73A20E71" w14:textId="2B10F3B9" w:rsidR="00813827" w:rsidRDefault="00813827" w:rsidP="008807F7">
      <w:pPr>
        <w:pStyle w:val="p2"/>
        <w:ind w:right="-1620"/>
        <w:rPr>
          <w:rFonts w:eastAsiaTheme="minorEastAsia"/>
          <w:b/>
          <w:color w:val="1F3864" w:themeColor="accent5" w:themeShade="80"/>
          <w:sz w:val="40"/>
        </w:rPr>
      </w:pPr>
    </w:p>
    <w:p w14:paraId="4462BE9F" w14:textId="1B37BF5E" w:rsidR="00813827" w:rsidRDefault="00813827" w:rsidP="008807F7">
      <w:pPr>
        <w:pStyle w:val="p2"/>
        <w:ind w:right="-1620"/>
        <w:rPr>
          <w:rFonts w:eastAsiaTheme="minorEastAsia"/>
          <w:b/>
          <w:color w:val="1F3864" w:themeColor="accent5" w:themeShade="80"/>
          <w:sz w:val="40"/>
        </w:rPr>
      </w:pPr>
    </w:p>
    <w:p w14:paraId="44B53850" w14:textId="773E339E" w:rsidR="00813827" w:rsidRDefault="00813827" w:rsidP="008807F7">
      <w:pPr>
        <w:pStyle w:val="p2"/>
        <w:ind w:right="-1620"/>
        <w:rPr>
          <w:rFonts w:eastAsiaTheme="minorEastAsia"/>
          <w:b/>
          <w:color w:val="1F3864" w:themeColor="accent5" w:themeShade="80"/>
          <w:sz w:val="40"/>
        </w:rPr>
      </w:pPr>
    </w:p>
    <w:p w14:paraId="284F3D72" w14:textId="02F4FA70" w:rsidR="00813827" w:rsidRDefault="00813827" w:rsidP="008807F7">
      <w:pPr>
        <w:pStyle w:val="p2"/>
        <w:ind w:right="-1620"/>
        <w:rPr>
          <w:rFonts w:eastAsiaTheme="minorEastAsia"/>
          <w:b/>
          <w:color w:val="1F3864" w:themeColor="accent5" w:themeShade="80"/>
          <w:sz w:val="40"/>
        </w:rPr>
      </w:pPr>
    </w:p>
    <w:p w14:paraId="0B383AC3" w14:textId="606CBDC8" w:rsidR="00813827" w:rsidRDefault="00813827" w:rsidP="008807F7">
      <w:pPr>
        <w:pStyle w:val="p2"/>
        <w:ind w:right="-1620"/>
        <w:rPr>
          <w:rFonts w:eastAsiaTheme="minorEastAsia"/>
          <w:b/>
          <w:color w:val="1F3864" w:themeColor="accent5" w:themeShade="80"/>
          <w:sz w:val="40"/>
        </w:rPr>
      </w:pPr>
    </w:p>
    <w:p w14:paraId="46B986A9" w14:textId="566FD58A" w:rsidR="0024406D" w:rsidRDefault="0024406D" w:rsidP="008807F7">
      <w:pPr>
        <w:pStyle w:val="p2"/>
        <w:ind w:right="-1620"/>
        <w:rPr>
          <w:rFonts w:eastAsiaTheme="minorEastAsia"/>
          <w:b/>
          <w:color w:val="1F3864" w:themeColor="accent5" w:themeShade="80"/>
          <w:sz w:val="40"/>
        </w:rPr>
      </w:pPr>
    </w:p>
    <w:p w14:paraId="1B5FE84D" w14:textId="495F8B4B" w:rsidR="0024406D" w:rsidRDefault="0024406D" w:rsidP="008807F7">
      <w:pPr>
        <w:pStyle w:val="p2"/>
        <w:ind w:right="-1620"/>
        <w:rPr>
          <w:rFonts w:eastAsiaTheme="minorEastAsia"/>
          <w:b/>
          <w:color w:val="1F3864" w:themeColor="accent5" w:themeShade="80"/>
          <w:sz w:val="40"/>
        </w:rPr>
      </w:pPr>
    </w:p>
    <w:p w14:paraId="716F945C" w14:textId="609B7EA3" w:rsidR="0024406D" w:rsidRDefault="0024406D" w:rsidP="008807F7">
      <w:pPr>
        <w:pStyle w:val="p2"/>
        <w:ind w:right="-1620"/>
        <w:rPr>
          <w:rFonts w:eastAsiaTheme="minorEastAsia"/>
          <w:b/>
          <w:color w:val="1F3864" w:themeColor="accent5" w:themeShade="80"/>
          <w:sz w:val="40"/>
        </w:rPr>
      </w:pPr>
    </w:p>
    <w:p w14:paraId="48561EBD" w14:textId="2AE6053D" w:rsidR="0024406D" w:rsidRDefault="0024406D" w:rsidP="008807F7">
      <w:pPr>
        <w:pStyle w:val="p2"/>
        <w:ind w:right="-1620"/>
        <w:rPr>
          <w:rFonts w:eastAsiaTheme="minorEastAsia"/>
          <w:b/>
          <w:color w:val="1F3864" w:themeColor="accent5" w:themeShade="80"/>
          <w:sz w:val="40"/>
        </w:rPr>
      </w:pPr>
    </w:p>
    <w:p w14:paraId="5563C110" w14:textId="6EF25CB9" w:rsidR="0024406D" w:rsidRDefault="0024406D" w:rsidP="008807F7">
      <w:pPr>
        <w:pStyle w:val="p2"/>
        <w:ind w:right="-1620"/>
        <w:rPr>
          <w:rFonts w:eastAsiaTheme="minorEastAsia"/>
          <w:b/>
          <w:color w:val="1F3864" w:themeColor="accent5" w:themeShade="80"/>
          <w:sz w:val="40"/>
        </w:rPr>
      </w:pPr>
    </w:p>
    <w:p w14:paraId="62DC2435" w14:textId="326600F6" w:rsidR="0024406D" w:rsidRDefault="0024406D" w:rsidP="008807F7">
      <w:pPr>
        <w:pStyle w:val="p2"/>
        <w:ind w:right="-1620"/>
        <w:rPr>
          <w:rFonts w:eastAsiaTheme="minorEastAsia"/>
          <w:b/>
          <w:color w:val="1F3864" w:themeColor="accent5" w:themeShade="80"/>
          <w:sz w:val="40"/>
        </w:rPr>
      </w:pPr>
    </w:p>
    <w:p w14:paraId="0E3FB2F0" w14:textId="3CC0654C" w:rsidR="0024406D" w:rsidRDefault="0024406D" w:rsidP="008807F7">
      <w:pPr>
        <w:pStyle w:val="p2"/>
        <w:ind w:right="-1620"/>
        <w:rPr>
          <w:rFonts w:eastAsiaTheme="minorEastAsia"/>
          <w:b/>
          <w:color w:val="1F3864" w:themeColor="accent5" w:themeShade="80"/>
          <w:sz w:val="40"/>
        </w:rPr>
      </w:pPr>
    </w:p>
    <w:p w14:paraId="3BFAF2B8" w14:textId="77777777" w:rsidR="0024406D" w:rsidRDefault="0024406D" w:rsidP="008807F7">
      <w:pPr>
        <w:pStyle w:val="p2"/>
        <w:ind w:right="-1620"/>
        <w:rPr>
          <w:rFonts w:eastAsiaTheme="minorEastAsia"/>
          <w:b/>
          <w:color w:val="1F3864" w:themeColor="accent5" w:themeShade="80"/>
          <w:sz w:val="40"/>
        </w:rPr>
      </w:pPr>
    </w:p>
    <w:p w14:paraId="1925249F" w14:textId="253E5C14" w:rsidR="00C35BB6" w:rsidRDefault="00C35BB6" w:rsidP="008807F7">
      <w:pPr>
        <w:pStyle w:val="p2"/>
        <w:ind w:right="-1620"/>
        <w:rPr>
          <w:rFonts w:eastAsiaTheme="minorEastAsia"/>
          <w:b/>
          <w:color w:val="1F3864" w:themeColor="accent5" w:themeShade="80"/>
          <w:sz w:val="40"/>
        </w:rPr>
      </w:pPr>
    </w:p>
    <w:p w14:paraId="645F3FEF" w14:textId="35249768" w:rsidR="0024406D" w:rsidRDefault="0024406D" w:rsidP="008807F7">
      <w:pPr>
        <w:pStyle w:val="p2"/>
        <w:ind w:right="-1620"/>
        <w:rPr>
          <w:rFonts w:eastAsiaTheme="minorEastAsia"/>
          <w:b/>
          <w:color w:val="1F3864" w:themeColor="accent5" w:themeShade="80"/>
          <w:sz w:val="40"/>
        </w:rPr>
      </w:pPr>
    </w:p>
    <w:p w14:paraId="57D1339E" w14:textId="0FB60F24" w:rsidR="0024406D" w:rsidRDefault="0024406D" w:rsidP="008807F7">
      <w:pPr>
        <w:pStyle w:val="p2"/>
        <w:ind w:right="-1620"/>
        <w:rPr>
          <w:rFonts w:eastAsiaTheme="minorEastAsia"/>
          <w:b/>
          <w:color w:val="1F3864" w:themeColor="accent5" w:themeShade="80"/>
          <w:sz w:val="40"/>
        </w:rPr>
      </w:pPr>
    </w:p>
    <w:p w14:paraId="566F8A47" w14:textId="77777777" w:rsidR="0024406D" w:rsidRDefault="0024406D" w:rsidP="008807F7">
      <w:pPr>
        <w:pStyle w:val="p2"/>
        <w:ind w:right="-1620"/>
        <w:rPr>
          <w:rFonts w:eastAsiaTheme="minorEastAsia"/>
          <w:b/>
          <w:color w:val="1F3864" w:themeColor="accent5" w:themeShade="80"/>
          <w:sz w:val="40"/>
        </w:rPr>
      </w:pPr>
    </w:p>
    <w:p w14:paraId="767377B0" w14:textId="46C39991" w:rsidR="00563D78" w:rsidRDefault="00563D78" w:rsidP="008807F7">
      <w:pPr>
        <w:pStyle w:val="p2"/>
        <w:ind w:right="-1620"/>
        <w:rPr>
          <w:rFonts w:eastAsiaTheme="minorEastAsia"/>
          <w:b/>
          <w:color w:val="1F3864" w:themeColor="accent5" w:themeShade="80"/>
          <w:sz w:val="40"/>
        </w:rPr>
      </w:pPr>
    </w:p>
    <w:p w14:paraId="28BF3428" w14:textId="5487E5FD" w:rsidR="00563D78" w:rsidRDefault="00563D78" w:rsidP="008807F7">
      <w:pPr>
        <w:pStyle w:val="p2"/>
        <w:ind w:right="-1620"/>
        <w:rPr>
          <w:rFonts w:eastAsiaTheme="minorEastAsia"/>
          <w:b/>
          <w:color w:val="1F3864" w:themeColor="accent5" w:themeShade="80"/>
          <w:sz w:val="40"/>
        </w:rPr>
      </w:pPr>
      <w:r>
        <w:rPr>
          <w:rFonts w:eastAsiaTheme="minorEastAsia"/>
          <w:b/>
          <w:noProof/>
          <w:color w:val="1F3864" w:themeColor="accent5" w:themeShade="80"/>
        </w:rPr>
        <w:lastRenderedPageBreak/>
        <mc:AlternateContent>
          <mc:Choice Requires="wps">
            <w:drawing>
              <wp:anchor distT="0" distB="0" distL="114300" distR="114300" simplePos="0" relativeHeight="251663360" behindDoc="0" locked="0" layoutInCell="1" allowOverlap="1" wp14:anchorId="77637888" wp14:editId="4E9D08EB">
                <wp:simplePos x="0" y="0"/>
                <wp:positionH relativeFrom="column">
                  <wp:posOffset>-228600</wp:posOffset>
                </wp:positionH>
                <wp:positionV relativeFrom="paragraph">
                  <wp:posOffset>-189230</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391306" w:rsidRPr="008807F7" w:rsidRDefault="00391306"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18pt;margin-top:-14.9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" fillcolor="white [3201]" strokeweight=".5pt">
                <v:textbox>
                  <w:txbxContent>
                    <w:p w14:paraId="74F4C12E" w14:textId="5F98697C" w:rsidR="00391306" w:rsidRPr="008807F7" w:rsidRDefault="00391306"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7C8F10EB" w14:textId="7F6FFEA9" w:rsidR="00C35BB6" w:rsidRDefault="00C35BB6" w:rsidP="008807F7">
      <w:pPr>
        <w:pStyle w:val="p2"/>
        <w:ind w:right="-1620"/>
        <w:rPr>
          <w:rFonts w:eastAsiaTheme="minorEastAsia"/>
          <w:b/>
          <w:color w:val="1F3864" w:themeColor="accent5" w:themeShade="80"/>
          <w:sz w:val="40"/>
        </w:rPr>
      </w:pPr>
    </w:p>
    <w:p w14:paraId="06898F56" w14:textId="77777777" w:rsidR="00C35BB6" w:rsidRDefault="00C35BB6" w:rsidP="008807F7">
      <w:pPr>
        <w:pStyle w:val="p2"/>
        <w:ind w:right="-1620"/>
        <w:rPr>
          <w:rFonts w:eastAsiaTheme="minorEastAsia"/>
          <w:b/>
          <w:color w:val="1F3864" w:themeColor="accent5" w:themeShade="80"/>
          <w:sz w:val="40"/>
        </w:rPr>
      </w:pPr>
    </w:p>
    <w:p w14:paraId="2C48CB12" w14:textId="77777777" w:rsidR="00563D78" w:rsidRDefault="00563D78" w:rsidP="008807F7">
      <w:pPr>
        <w:pStyle w:val="p2"/>
        <w:ind w:right="-1620"/>
        <w:rPr>
          <w:rFonts w:eastAsiaTheme="minorEastAsia"/>
          <w:b/>
          <w:color w:val="1F3864" w:themeColor="accent5" w:themeShade="80"/>
          <w:sz w:val="40"/>
        </w:rPr>
      </w:pPr>
    </w:p>
    <w:p w14:paraId="1287E454" w14:textId="77777777" w:rsidR="008807F7" w:rsidRDefault="008807F7" w:rsidP="008807F7">
      <w:pPr>
        <w:pStyle w:val="p2"/>
        <w:ind w:right="-1620"/>
        <w:rPr>
          <w:rFonts w:eastAsiaTheme="minorEastAsia"/>
          <w:b/>
          <w:color w:val="1F3864" w:themeColor="accent5" w:themeShade="80"/>
          <w:sz w:val="40"/>
        </w:rPr>
      </w:pPr>
    </w:p>
    <w:p w14:paraId="34465C85" w14:textId="77777777" w:rsidR="008807F7" w:rsidRDefault="008807F7" w:rsidP="008807F7">
      <w:pPr>
        <w:pStyle w:val="p2"/>
        <w:ind w:right="-1620"/>
        <w:rPr>
          <w:rFonts w:eastAsiaTheme="minorEastAsia"/>
          <w:b/>
          <w:color w:val="1F3864" w:themeColor="accent5" w:themeShade="80"/>
          <w:sz w:val="40"/>
        </w:rPr>
      </w:pPr>
    </w:p>
    <w:p w14:paraId="29AB32D9" w14:textId="64386608" w:rsidR="008807F7" w:rsidRDefault="008807F7"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20195EAA" w:rsidR="008807F7" w:rsidRPr="00605EA6" w:rsidRDefault="008807F7" w:rsidP="008807F7">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xml:space="preserve">• Welfare-to-Work (WtW)  </w:t>
      </w:r>
    </w:p>
    <w:p w14:paraId="1B7E05AF" w14:textId="77777777" w:rsidR="00491649" w:rsidRDefault="00491649" w:rsidP="008807F7">
      <w:pPr>
        <w:widowControl w:val="0"/>
        <w:shd w:val="clear" w:color="auto" w:fill="D9E2F3" w:themeFill="accent5" w:themeFillTint="33"/>
        <w:autoSpaceDE w:val="0"/>
        <w:autoSpaceDN w:val="0"/>
        <w:adjustRightInd w:val="0"/>
        <w:outlineLvl w:val="0"/>
        <w:rPr>
          <w:rFonts w:eastAsiaTheme="minorEastAsia"/>
          <w:b/>
          <w:bCs/>
          <w:color w:val="00007D"/>
          <w:sz w:val="28"/>
          <w:szCs w:val="22"/>
        </w:rPr>
      </w:pPr>
    </w:p>
    <w:p w14:paraId="1DBB3F97" w14:textId="77777777" w:rsidR="00491649" w:rsidRDefault="00491649" w:rsidP="008807F7">
      <w:pPr>
        <w:widowControl w:val="0"/>
        <w:shd w:val="clear" w:color="auto" w:fill="D9E2F3" w:themeFill="accent5" w:themeFillTint="33"/>
        <w:autoSpaceDE w:val="0"/>
        <w:autoSpaceDN w:val="0"/>
        <w:adjustRightInd w:val="0"/>
        <w:outlineLvl w:val="0"/>
        <w:rPr>
          <w:rFonts w:eastAsiaTheme="minorEastAsia"/>
          <w:b/>
          <w:bCs/>
          <w:color w:val="00007D"/>
          <w:sz w:val="28"/>
          <w:szCs w:val="22"/>
        </w:rPr>
      </w:pPr>
    </w:p>
    <w:p w14:paraId="54D3F7D6" w14:textId="4CACD6DA"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25CF3A63" w:rsidR="008807F7"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color w:val="00007D"/>
          <w:sz w:val="20"/>
          <w:szCs w:val="20"/>
        </w:rPr>
      </w:pPr>
      <w:r w:rsidRPr="00491649">
        <w:rPr>
          <w:rFonts w:eastAsiaTheme="minorEastAsia"/>
          <w:b/>
          <w:bCs/>
          <w:color w:val="00007D"/>
          <w:sz w:val="20"/>
          <w:szCs w:val="20"/>
        </w:rPr>
        <w:t>Sacramento, CA 958725-8661</w:t>
      </w: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10" w:history="1">
        <w:r w:rsidRPr="00605EA6">
          <w:rPr>
            <w:rFonts w:eastAsiaTheme="minorEastAsia"/>
            <w:color w:val="386EFF"/>
            <w:sz w:val="22"/>
            <w:szCs w:val="22"/>
            <w:u w:val="single" w:color="386EFF"/>
          </w:rPr>
          <w:t>kevin.aslanian@ccwro.org</w:t>
        </w:r>
      </w:hyperlink>
    </w:p>
    <w:p w14:paraId="0479312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385F586B"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4E138A4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11"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5EAD690A"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3DA37FE5" w14:textId="77777777" w:rsidR="008807F7" w:rsidRDefault="008807F7"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58130ACD"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Pr="00605EA6">
        <w:rPr>
          <w:rFonts w:eastAsiaTheme="minorEastAsia"/>
          <w:color w:val="262626"/>
          <w:sz w:val="22"/>
          <w:szCs w:val="22"/>
        </w:rPr>
        <w:t>Email:</w:t>
      </w:r>
      <w:hyperlink r:id="rId212" w:history="1">
        <w:r w:rsidRPr="006B27B3">
          <w:rPr>
            <w:rStyle w:val="Hyperlink"/>
            <w:rFonts w:eastAsiaTheme="minorEastAsia"/>
            <w:sz w:val="18"/>
            <w:szCs w:val="18"/>
          </w:rPr>
          <w:t>tlk2014dlm@gmail.com</w:t>
        </w:r>
      </w:hyperlink>
    </w:p>
    <w:p w14:paraId="1C413A7F" w14:textId="66332665" w:rsidR="008807F7" w:rsidRP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8807F7"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Phone: 916-613-8586</w:t>
      </w:r>
    </w:p>
    <w:p w14:paraId="4AF9B4BD" w14:textId="19221517" w:rsidR="008807F7" w:rsidRDefault="008807F7" w:rsidP="008807F7">
      <w:pPr>
        <w:widowControl w:val="0"/>
        <w:autoSpaceDE w:val="0"/>
        <w:autoSpaceDN w:val="0"/>
        <w:adjustRightInd w:val="0"/>
        <w:ind w:right="-1620"/>
        <w:rPr>
          <w:rFonts w:eastAsiaTheme="minorEastAsia"/>
          <w:color w:val="262626"/>
        </w:rPr>
        <w:sectPr w:rsidR="008807F7" w:rsidSect="008807F7">
          <w:type w:val="continuous"/>
          <w:pgSz w:w="12240" w:h="15840"/>
          <w:pgMar w:top="1440" w:right="1080" w:bottom="1440" w:left="1800" w:header="720" w:footer="720" w:gutter="0"/>
          <w:cols w:num="2" w:space="720"/>
        </w:sectPr>
      </w:pPr>
    </w:p>
    <w:p w14:paraId="2D41B6E0" w14:textId="01371228" w:rsidR="00D111DC" w:rsidRPr="00EB7FBF" w:rsidRDefault="00D111DC" w:rsidP="008807F7">
      <w:pPr>
        <w:widowControl w:val="0"/>
        <w:autoSpaceDE w:val="0"/>
        <w:autoSpaceDN w:val="0"/>
        <w:adjustRightInd w:val="0"/>
        <w:rPr>
          <w:rFonts w:eastAsiaTheme="minorEastAsia"/>
          <w:color w:val="262626"/>
        </w:rPr>
      </w:pPr>
    </w:p>
    <w:sectPr w:rsidR="00D111DC" w:rsidRPr="00EB7FBF" w:rsidSect="008807F7">
      <w:footerReference w:type="default" r:id="rId213"/>
      <w:type w:val="continuous"/>
      <w:pgSz w:w="12240" w:h="15840"/>
      <w:pgMar w:top="1440" w:right="1080" w:bottom="1440" w:left="1800" w:header="720" w:footer="720" w:gutter="0"/>
      <w:cols w:num="3"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938CFB" w14:textId="77777777" w:rsidR="00DB118F" w:rsidRDefault="00DB118F" w:rsidP="00277DDB">
      <w:r>
        <w:separator/>
      </w:r>
    </w:p>
  </w:endnote>
  <w:endnote w:type="continuationSeparator" w:id="0">
    <w:p w14:paraId="203913BB" w14:textId="77777777" w:rsidR="00DB118F" w:rsidRDefault="00DB118F"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391306" w:rsidRDefault="00391306"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391306" w:rsidRDefault="003913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391306" w:rsidRDefault="00391306"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391306" w:rsidRDefault="003913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391306" w:rsidRPr="008B492C" w:rsidRDefault="00391306" w:rsidP="00D111DC">
    <w:pPr>
      <w:pStyle w:val="Footer"/>
      <w:framePr w:wrap="none" w:vAnchor="text" w:hAnchor="margin" w:xAlign="right" w:y="1"/>
      <w:rPr>
        <w:rStyle w:val="PageNumber"/>
        <w:rFonts w:ascii="Arial" w:hAnsi="Arial" w:cs="Arial"/>
        <w:b/>
        <w:bCs/>
        <w:color w:val="002060"/>
      </w:rPr>
    </w:pPr>
  </w:p>
  <w:p w14:paraId="7B95F836" w14:textId="77777777" w:rsidR="00391306" w:rsidRDefault="003913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E9DA55" w14:textId="77777777" w:rsidR="00DB118F" w:rsidRDefault="00DB118F" w:rsidP="00277DDB">
      <w:r>
        <w:separator/>
      </w:r>
    </w:p>
  </w:footnote>
  <w:footnote w:type="continuationSeparator" w:id="0">
    <w:p w14:paraId="5CD61D11" w14:textId="77777777" w:rsidR="00DB118F" w:rsidRDefault="00DB118F"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6"/>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37C71"/>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3BEE"/>
    <w:rsid w:val="000B4029"/>
    <w:rsid w:val="000B5038"/>
    <w:rsid w:val="000B5DC1"/>
    <w:rsid w:val="000C350F"/>
    <w:rsid w:val="000C3BCD"/>
    <w:rsid w:val="000D21B8"/>
    <w:rsid w:val="000D2A28"/>
    <w:rsid w:val="000D426E"/>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3A03"/>
    <w:rsid w:val="00154331"/>
    <w:rsid w:val="0015662E"/>
    <w:rsid w:val="0015767F"/>
    <w:rsid w:val="001600E6"/>
    <w:rsid w:val="0016049A"/>
    <w:rsid w:val="001605F4"/>
    <w:rsid w:val="00166355"/>
    <w:rsid w:val="001676CA"/>
    <w:rsid w:val="00167F22"/>
    <w:rsid w:val="00174DF5"/>
    <w:rsid w:val="00180C4A"/>
    <w:rsid w:val="00183C38"/>
    <w:rsid w:val="001843B6"/>
    <w:rsid w:val="00186026"/>
    <w:rsid w:val="00193241"/>
    <w:rsid w:val="00194841"/>
    <w:rsid w:val="00196A2A"/>
    <w:rsid w:val="001A4701"/>
    <w:rsid w:val="001A5272"/>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7BD"/>
    <w:rsid w:val="001D6BD9"/>
    <w:rsid w:val="001E0D78"/>
    <w:rsid w:val="001E1B53"/>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F74"/>
    <w:rsid w:val="0023452C"/>
    <w:rsid w:val="00234D5C"/>
    <w:rsid w:val="00235E11"/>
    <w:rsid w:val="002420B9"/>
    <w:rsid w:val="00242479"/>
    <w:rsid w:val="0024406D"/>
    <w:rsid w:val="00252752"/>
    <w:rsid w:val="00252EFB"/>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4D59"/>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4BA4"/>
    <w:rsid w:val="0035674C"/>
    <w:rsid w:val="0036327D"/>
    <w:rsid w:val="003716A0"/>
    <w:rsid w:val="00373411"/>
    <w:rsid w:val="003737CA"/>
    <w:rsid w:val="00374286"/>
    <w:rsid w:val="00374540"/>
    <w:rsid w:val="003778D0"/>
    <w:rsid w:val="00377DED"/>
    <w:rsid w:val="00380E91"/>
    <w:rsid w:val="00385E29"/>
    <w:rsid w:val="00386000"/>
    <w:rsid w:val="00386466"/>
    <w:rsid w:val="00391306"/>
    <w:rsid w:val="003935C9"/>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5E43"/>
    <w:rsid w:val="003E6D74"/>
    <w:rsid w:val="003F1004"/>
    <w:rsid w:val="003F1789"/>
    <w:rsid w:val="003F4EC8"/>
    <w:rsid w:val="00401244"/>
    <w:rsid w:val="0040262D"/>
    <w:rsid w:val="00402E60"/>
    <w:rsid w:val="00412CA7"/>
    <w:rsid w:val="00414526"/>
    <w:rsid w:val="0041596D"/>
    <w:rsid w:val="00415D0C"/>
    <w:rsid w:val="00420238"/>
    <w:rsid w:val="00423031"/>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54823"/>
    <w:rsid w:val="0045597E"/>
    <w:rsid w:val="00456433"/>
    <w:rsid w:val="00461EE9"/>
    <w:rsid w:val="0046557E"/>
    <w:rsid w:val="004656E3"/>
    <w:rsid w:val="00466FA7"/>
    <w:rsid w:val="004675AD"/>
    <w:rsid w:val="00467AF8"/>
    <w:rsid w:val="004703CB"/>
    <w:rsid w:val="00480A55"/>
    <w:rsid w:val="00481E8D"/>
    <w:rsid w:val="00485FFA"/>
    <w:rsid w:val="00490155"/>
    <w:rsid w:val="00491649"/>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92017"/>
    <w:rsid w:val="005966C1"/>
    <w:rsid w:val="00597493"/>
    <w:rsid w:val="00597DE6"/>
    <w:rsid w:val="005B1A46"/>
    <w:rsid w:val="005B43FD"/>
    <w:rsid w:val="005B4C67"/>
    <w:rsid w:val="005B5535"/>
    <w:rsid w:val="005B555B"/>
    <w:rsid w:val="005C14EE"/>
    <w:rsid w:val="005C2E57"/>
    <w:rsid w:val="005C4E28"/>
    <w:rsid w:val="005C5A1D"/>
    <w:rsid w:val="005C6284"/>
    <w:rsid w:val="005C65D1"/>
    <w:rsid w:val="005D1DC1"/>
    <w:rsid w:val="005D5A77"/>
    <w:rsid w:val="005D7E9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7A6"/>
    <w:rsid w:val="00625B77"/>
    <w:rsid w:val="00626343"/>
    <w:rsid w:val="00630649"/>
    <w:rsid w:val="006306E8"/>
    <w:rsid w:val="00630904"/>
    <w:rsid w:val="006348B4"/>
    <w:rsid w:val="00636B46"/>
    <w:rsid w:val="00641478"/>
    <w:rsid w:val="00643959"/>
    <w:rsid w:val="00646023"/>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A7AC4"/>
    <w:rsid w:val="006B05CC"/>
    <w:rsid w:val="006B27B3"/>
    <w:rsid w:val="006B3816"/>
    <w:rsid w:val="006B5E0D"/>
    <w:rsid w:val="006C000F"/>
    <w:rsid w:val="006C0196"/>
    <w:rsid w:val="006C5D31"/>
    <w:rsid w:val="006C7B26"/>
    <w:rsid w:val="006D696B"/>
    <w:rsid w:val="006E083D"/>
    <w:rsid w:val="006E2A53"/>
    <w:rsid w:val="006E335A"/>
    <w:rsid w:val="006E613C"/>
    <w:rsid w:val="006E64B2"/>
    <w:rsid w:val="006E6645"/>
    <w:rsid w:val="006E7477"/>
    <w:rsid w:val="006F2E72"/>
    <w:rsid w:val="006F667F"/>
    <w:rsid w:val="006F6D16"/>
    <w:rsid w:val="006F7255"/>
    <w:rsid w:val="007017FC"/>
    <w:rsid w:val="007037B5"/>
    <w:rsid w:val="00705E95"/>
    <w:rsid w:val="00706B2C"/>
    <w:rsid w:val="00707168"/>
    <w:rsid w:val="00712354"/>
    <w:rsid w:val="00714888"/>
    <w:rsid w:val="00725756"/>
    <w:rsid w:val="00726DA2"/>
    <w:rsid w:val="00733C17"/>
    <w:rsid w:val="00740A7E"/>
    <w:rsid w:val="00741962"/>
    <w:rsid w:val="00742F5F"/>
    <w:rsid w:val="007430A3"/>
    <w:rsid w:val="00751C73"/>
    <w:rsid w:val="00752657"/>
    <w:rsid w:val="00760FE3"/>
    <w:rsid w:val="00762142"/>
    <w:rsid w:val="00762614"/>
    <w:rsid w:val="00764DA4"/>
    <w:rsid w:val="0077114B"/>
    <w:rsid w:val="00772A17"/>
    <w:rsid w:val="00774C12"/>
    <w:rsid w:val="007766B4"/>
    <w:rsid w:val="00777334"/>
    <w:rsid w:val="0078161B"/>
    <w:rsid w:val="007816C3"/>
    <w:rsid w:val="00781CBD"/>
    <w:rsid w:val="00783604"/>
    <w:rsid w:val="00784D83"/>
    <w:rsid w:val="00787EDE"/>
    <w:rsid w:val="00791D07"/>
    <w:rsid w:val="00792721"/>
    <w:rsid w:val="00792CF8"/>
    <w:rsid w:val="00793A58"/>
    <w:rsid w:val="00793B0A"/>
    <w:rsid w:val="00795542"/>
    <w:rsid w:val="00795617"/>
    <w:rsid w:val="007977AF"/>
    <w:rsid w:val="007A27F3"/>
    <w:rsid w:val="007A3264"/>
    <w:rsid w:val="007A4281"/>
    <w:rsid w:val="007A5E80"/>
    <w:rsid w:val="007A7AD2"/>
    <w:rsid w:val="007B1275"/>
    <w:rsid w:val="007B4BF4"/>
    <w:rsid w:val="007B7567"/>
    <w:rsid w:val="007C18C3"/>
    <w:rsid w:val="007C3024"/>
    <w:rsid w:val="007C374C"/>
    <w:rsid w:val="007D162A"/>
    <w:rsid w:val="007D182C"/>
    <w:rsid w:val="007D2992"/>
    <w:rsid w:val="007D3AAB"/>
    <w:rsid w:val="007D4617"/>
    <w:rsid w:val="007D6AEC"/>
    <w:rsid w:val="007E1518"/>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827"/>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0631"/>
    <w:rsid w:val="00863E07"/>
    <w:rsid w:val="008649CE"/>
    <w:rsid w:val="008652D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207B"/>
    <w:rsid w:val="0090676E"/>
    <w:rsid w:val="00907A07"/>
    <w:rsid w:val="00910785"/>
    <w:rsid w:val="009144E2"/>
    <w:rsid w:val="009239BE"/>
    <w:rsid w:val="009243DF"/>
    <w:rsid w:val="00925B92"/>
    <w:rsid w:val="00932098"/>
    <w:rsid w:val="00935E5F"/>
    <w:rsid w:val="00940901"/>
    <w:rsid w:val="0094292A"/>
    <w:rsid w:val="009468EE"/>
    <w:rsid w:val="00952C53"/>
    <w:rsid w:val="009557A5"/>
    <w:rsid w:val="0095629C"/>
    <w:rsid w:val="0095773E"/>
    <w:rsid w:val="0096173E"/>
    <w:rsid w:val="00963D06"/>
    <w:rsid w:val="00966B22"/>
    <w:rsid w:val="00966D71"/>
    <w:rsid w:val="00971611"/>
    <w:rsid w:val="0097169B"/>
    <w:rsid w:val="009739C9"/>
    <w:rsid w:val="00983801"/>
    <w:rsid w:val="00983A41"/>
    <w:rsid w:val="00983BF7"/>
    <w:rsid w:val="00983E66"/>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D19A0"/>
    <w:rsid w:val="009E0178"/>
    <w:rsid w:val="009E0A67"/>
    <w:rsid w:val="009E11CF"/>
    <w:rsid w:val="009F0BA2"/>
    <w:rsid w:val="009F142D"/>
    <w:rsid w:val="009F2F69"/>
    <w:rsid w:val="009F66C6"/>
    <w:rsid w:val="009F778B"/>
    <w:rsid w:val="00A101AD"/>
    <w:rsid w:val="00A104F9"/>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CE9"/>
    <w:rsid w:val="00A32E76"/>
    <w:rsid w:val="00A34187"/>
    <w:rsid w:val="00A370ED"/>
    <w:rsid w:val="00A45F37"/>
    <w:rsid w:val="00A51F04"/>
    <w:rsid w:val="00A533E3"/>
    <w:rsid w:val="00A568B4"/>
    <w:rsid w:val="00A61FE8"/>
    <w:rsid w:val="00A639C6"/>
    <w:rsid w:val="00A659BB"/>
    <w:rsid w:val="00A660A8"/>
    <w:rsid w:val="00A67D4A"/>
    <w:rsid w:val="00A74609"/>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2085"/>
    <w:rsid w:val="00B15877"/>
    <w:rsid w:val="00B2165A"/>
    <w:rsid w:val="00B226DF"/>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2E4F"/>
    <w:rsid w:val="00B83E5B"/>
    <w:rsid w:val="00B862B2"/>
    <w:rsid w:val="00B870DB"/>
    <w:rsid w:val="00B94EB0"/>
    <w:rsid w:val="00BA61F3"/>
    <w:rsid w:val="00BA6484"/>
    <w:rsid w:val="00BB0521"/>
    <w:rsid w:val="00BB121B"/>
    <w:rsid w:val="00BB1B14"/>
    <w:rsid w:val="00BB530B"/>
    <w:rsid w:val="00BB5B68"/>
    <w:rsid w:val="00BB74B8"/>
    <w:rsid w:val="00BC0011"/>
    <w:rsid w:val="00BC41C0"/>
    <w:rsid w:val="00BC5949"/>
    <w:rsid w:val="00BC7972"/>
    <w:rsid w:val="00BC7A22"/>
    <w:rsid w:val="00BC7ED7"/>
    <w:rsid w:val="00BD1FCF"/>
    <w:rsid w:val="00BD2250"/>
    <w:rsid w:val="00BD3B7D"/>
    <w:rsid w:val="00BD3D5C"/>
    <w:rsid w:val="00BE37E7"/>
    <w:rsid w:val="00BE592B"/>
    <w:rsid w:val="00BE663C"/>
    <w:rsid w:val="00BF171E"/>
    <w:rsid w:val="00BF2D1C"/>
    <w:rsid w:val="00BF419D"/>
    <w:rsid w:val="00BF6297"/>
    <w:rsid w:val="00C01DFF"/>
    <w:rsid w:val="00C02386"/>
    <w:rsid w:val="00C02AE5"/>
    <w:rsid w:val="00C0420A"/>
    <w:rsid w:val="00C04521"/>
    <w:rsid w:val="00C13CE3"/>
    <w:rsid w:val="00C1653F"/>
    <w:rsid w:val="00C169E3"/>
    <w:rsid w:val="00C219F9"/>
    <w:rsid w:val="00C2607A"/>
    <w:rsid w:val="00C260CA"/>
    <w:rsid w:val="00C35931"/>
    <w:rsid w:val="00C35BB6"/>
    <w:rsid w:val="00C42929"/>
    <w:rsid w:val="00C43190"/>
    <w:rsid w:val="00C50B34"/>
    <w:rsid w:val="00C52E85"/>
    <w:rsid w:val="00C54D90"/>
    <w:rsid w:val="00C55192"/>
    <w:rsid w:val="00C57711"/>
    <w:rsid w:val="00C6242B"/>
    <w:rsid w:val="00C62EA1"/>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07EF0"/>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55D9D"/>
    <w:rsid w:val="00D60A6D"/>
    <w:rsid w:val="00D60DFE"/>
    <w:rsid w:val="00D60E24"/>
    <w:rsid w:val="00D61FBD"/>
    <w:rsid w:val="00D62B69"/>
    <w:rsid w:val="00D64FF4"/>
    <w:rsid w:val="00D66524"/>
    <w:rsid w:val="00D70A27"/>
    <w:rsid w:val="00D749BA"/>
    <w:rsid w:val="00D74C89"/>
    <w:rsid w:val="00D75E86"/>
    <w:rsid w:val="00D76638"/>
    <w:rsid w:val="00D80250"/>
    <w:rsid w:val="00D82A23"/>
    <w:rsid w:val="00D82C05"/>
    <w:rsid w:val="00D84BDF"/>
    <w:rsid w:val="00D85458"/>
    <w:rsid w:val="00D96DA2"/>
    <w:rsid w:val="00DA433B"/>
    <w:rsid w:val="00DA68CA"/>
    <w:rsid w:val="00DA7DA6"/>
    <w:rsid w:val="00DB118F"/>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3E8D"/>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2E9"/>
    <w:rsid w:val="00F21F86"/>
    <w:rsid w:val="00F22D89"/>
    <w:rsid w:val="00F235CF"/>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C3024"/>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1" Type="http://schemas.openxmlformats.org/officeDocument/2006/relationships/hyperlink" Target="http://asmdc.org/members/a31/" TargetMode="External"/><Relationship Id="rId42" Type="http://schemas.openxmlformats.org/officeDocument/2006/relationships/hyperlink" Target="mailto:joe.kocurek@asm.ca.gov" TargetMode="External"/><Relationship Id="rId63" Type="http://schemas.openxmlformats.org/officeDocument/2006/relationships/hyperlink" Target="https://ad42.asmrc.org/" TargetMode="External"/><Relationship Id="rId84" Type="http://schemas.openxmlformats.org/officeDocument/2006/relationships/hyperlink" Target="https://leginfo.legislature.ca.gov/faces/billNavClient.xhtml?bill_id=201720180AB2111" TargetMode="External"/><Relationship Id="rId138" Type="http://schemas.openxmlformats.org/officeDocument/2006/relationships/hyperlink" Target="mailto:michael.lucien@asm.ca.gov" TargetMode="External"/><Relationship Id="rId159" Type="http://schemas.openxmlformats.org/officeDocument/2006/relationships/hyperlink" Target="https://leginfo.legislature.ca.gov/faces/billNavClient.xhtml?bill_id=201720180SB926" TargetMode="External"/><Relationship Id="rId170" Type="http://schemas.openxmlformats.org/officeDocument/2006/relationships/hyperlink" Target="https://leginfo.legislature.ca.gov/faces/billNavClient.xhtml?bill_id=201720180SB1041" TargetMode="External"/><Relationship Id="rId191" Type="http://schemas.openxmlformats.org/officeDocument/2006/relationships/hyperlink" Target="http://assembly.ca.gov/a03" TargetMode="External"/><Relationship Id="rId205" Type="http://schemas.openxmlformats.org/officeDocument/2006/relationships/hyperlink" Target="http://senate.ca.gov/sd13" TargetMode="External"/><Relationship Id="rId107" Type="http://schemas.openxmlformats.org/officeDocument/2006/relationships/hyperlink" Target="http://www.ccwro.org/" TargetMode="External"/><Relationship Id="rId11" Type="http://schemas.openxmlformats.org/officeDocument/2006/relationships/chart" Target="charts/chart1.xml"/><Relationship Id="rId32" Type="http://schemas.openxmlformats.org/officeDocument/2006/relationships/hyperlink" Target="https://www.google.com/search?q=mean+face+images+free&amp;tbm=isch&amp;source=iu&amp;ictx=1&amp;fir=eRp_K4sO_BpwJM:,XHFIJtIyKoTt4M,_&amp;usg=AI4_-kRRttgLZ22VmhTFLCRqzZ5RUjko6g&amp;sa=X&amp;ved=2ahUKEwir45OW4-HdAhVRuVkKHe5ODBAQ9QEwAHoECAIQBA#imgrc=eRp_K4sO_BpwJM:" TargetMode="External"/><Relationship Id="rId53" Type="http://schemas.openxmlformats.org/officeDocument/2006/relationships/hyperlink" Target="http://www.wclp.org/" TargetMode="External"/><Relationship Id="rId74" Type="http://schemas.openxmlformats.org/officeDocument/2006/relationships/hyperlink" Target="http://www.wclp.org/" TargetMode="External"/><Relationship Id="rId128" Type="http://schemas.openxmlformats.org/officeDocument/2006/relationships/hyperlink" Target="mailto:nadra.mamou@asm.ca.gov" TargetMode="External"/><Relationship Id="rId149" Type="http://schemas.openxmlformats.org/officeDocument/2006/relationships/hyperlink" Target="http://ccwro.org/legislation/california-legislative-committee-contacts/463-senator-lliu" TargetMode="External"/><Relationship Id="rId5" Type="http://schemas.openxmlformats.org/officeDocument/2006/relationships/webSettings" Target="webSettings.xml"/><Relationship Id="rId95" Type="http://schemas.openxmlformats.org/officeDocument/2006/relationships/hyperlink" Target="https://a79.asmdc.org/" TargetMode="External"/><Relationship Id="rId160" Type="http://schemas.openxmlformats.org/officeDocument/2006/relationships/hyperlink" Target="http://sd09.senate.ca.gov/" TargetMode="External"/><Relationship Id="rId181" Type="http://schemas.openxmlformats.org/officeDocument/2006/relationships/hyperlink" Target="http://assembly.ca.gov/a05" TargetMode="External"/><Relationship Id="rId22" Type="http://schemas.openxmlformats.org/officeDocument/2006/relationships/hyperlink" Target="mailto:marla.cowan@asm.ca.gov" TargetMode="External"/><Relationship Id="rId43" Type="http://schemas.openxmlformats.org/officeDocument/2006/relationships/hyperlink" Target="http://www.wclp.org/" TargetMode="External"/><Relationship Id="rId64" Type="http://schemas.openxmlformats.org/officeDocument/2006/relationships/hyperlink" Target="http://www.wclp.org/" TargetMode="External"/><Relationship Id="rId118" Type="http://schemas.openxmlformats.org/officeDocument/2006/relationships/hyperlink" Target="https://leginfo.legislature.ca.gov/faces/billNavClient.xhtml?bill_id=201720180AB2626" TargetMode="External"/><Relationship Id="rId139" Type="http://schemas.openxmlformats.org/officeDocument/2006/relationships/hyperlink" Target="http://www.wclp.org/" TargetMode="External"/><Relationship Id="rId85" Type="http://schemas.openxmlformats.org/officeDocument/2006/relationships/hyperlink" Target="https://leginfo.legislature.ca.gov/faces/billNavClient.xhtml?bill_id=201720180AB2269" TargetMode="External"/><Relationship Id="rId150" Type="http://schemas.openxmlformats.org/officeDocument/2006/relationships/hyperlink" Target="mailto:miguel.mauricio@sen.ca.gov" TargetMode="External"/><Relationship Id="rId171" Type="http://schemas.openxmlformats.org/officeDocument/2006/relationships/hyperlink" Target="http://sd20.senate.ca.gov/" TargetMode="External"/><Relationship Id="rId192" Type="http://schemas.openxmlformats.org/officeDocument/2006/relationships/hyperlink" Target="http://asmdc.org/members/a56" TargetMode="External"/><Relationship Id="rId206" Type="http://schemas.openxmlformats.org/officeDocument/2006/relationships/hyperlink" Target="http://sd35.senate.ca.gov/" TargetMode="External"/><Relationship Id="rId12" Type="http://schemas.openxmlformats.org/officeDocument/2006/relationships/hyperlink" Target="mailto:daphne.hunt@asm.ca.gov" TargetMode="External"/><Relationship Id="rId33" Type="http://schemas.openxmlformats.org/officeDocument/2006/relationships/image" Target="media/image2.jpeg"/><Relationship Id="rId108" Type="http://schemas.openxmlformats.org/officeDocument/2006/relationships/hyperlink" Target="http://www.wclp.org/" TargetMode="External"/><Relationship Id="rId129" Type="http://schemas.openxmlformats.org/officeDocument/2006/relationships/hyperlink" Target="http://www.ccwro.org/" TargetMode="External"/><Relationship Id="rId54" Type="http://schemas.openxmlformats.org/officeDocument/2006/relationships/hyperlink" Target="https://leginfo.legislature.ca.gov/faces/billNavClient.xhtml?bill_id=201720180AB1909" TargetMode="External"/><Relationship Id="rId75" Type="http://schemas.openxmlformats.org/officeDocument/2006/relationships/hyperlink" Target="http://www.ccwro.org/" TargetMode="External"/><Relationship Id="rId96" Type="http://schemas.openxmlformats.org/officeDocument/2006/relationships/hyperlink" Target="mailto:%20Sawact.Seyoum@asm.ca.gov" TargetMode="External"/><Relationship Id="rId140" Type="http://schemas.openxmlformats.org/officeDocument/2006/relationships/hyperlink" Target="mailto:taryn.smith@sen.ca.gov" TargetMode="External"/><Relationship Id="rId161" Type="http://schemas.openxmlformats.org/officeDocument/2006/relationships/hyperlink" Target="mailto:Elle.Chen@sen.ca.gov" TargetMode="External"/><Relationship Id="rId182" Type="http://schemas.openxmlformats.org/officeDocument/2006/relationships/hyperlink" Target="http://asmdc.org/members/a50" TargetMode="External"/><Relationship Id="rId6" Type="http://schemas.openxmlformats.org/officeDocument/2006/relationships/footnotes" Target="footnotes.xml"/><Relationship Id="rId23" Type="http://schemas.openxmlformats.org/officeDocument/2006/relationships/hyperlink" Target="mailto:keely.obrien@asm.ca.gov" TargetMode="External"/><Relationship Id="rId119" Type="http://schemas.openxmlformats.org/officeDocument/2006/relationships/hyperlink" Target="https://a22.asmdc.org/" TargetMode="External"/><Relationship Id="rId44" Type="http://schemas.openxmlformats.org/officeDocument/2006/relationships/hyperlink" Target="https://leginfo.legislature.ca.gov/faces/billNavClient.xhtml?bill_id=201720180AB1892" TargetMode="External"/><Relationship Id="rId65" Type="http://schemas.openxmlformats.org/officeDocument/2006/relationships/hyperlink" Target="http://www.ccwro.org/" TargetMode="External"/><Relationship Id="rId86" Type="http://schemas.openxmlformats.org/officeDocument/2006/relationships/hyperlink" Target="https://a20.asmdc.org/" TargetMode="External"/><Relationship Id="rId130" Type="http://schemas.openxmlformats.org/officeDocument/2006/relationships/hyperlink" Target="https://www.sandiegohungercoalition.org/" TargetMode="External"/><Relationship Id="rId151" Type="http://schemas.openxmlformats.org/officeDocument/2006/relationships/hyperlink" Target="mailto:%20nycole.baroch@sen.ca.gov" TargetMode="External"/><Relationship Id="rId172" Type="http://schemas.openxmlformats.org/officeDocument/2006/relationships/hyperlink" Target="mailto:charles.wright@sen.ca.gov" TargetMode="External"/><Relationship Id="rId193" Type="http://schemas.openxmlformats.org/officeDocument/2006/relationships/hyperlink" Target="https://a46.asmdc.org/" TargetMode="External"/><Relationship Id="rId207" Type="http://schemas.openxmlformats.org/officeDocument/2006/relationships/hyperlink" Target="http://senate.ca.gov/sd04" TargetMode="External"/><Relationship Id="rId13" Type="http://schemas.openxmlformats.org/officeDocument/2006/relationships/hyperlink" Target="mailto:kelsy.castillo@asm.ca.gov" TargetMode="External"/><Relationship Id="rId109" Type="http://schemas.openxmlformats.org/officeDocument/2006/relationships/hyperlink" Target="http://leginfo.legislature.ca.gov/faces/billNavClient.xhtml?bill_id=201720180AB2313" TargetMode="External"/><Relationship Id="rId34" Type="http://schemas.openxmlformats.org/officeDocument/2006/relationships/hyperlink" Target="http://leginfo.legislature.ca.gov/faces/billNavClient.xhtml?bill_id=201720180AB1871" TargetMode="External"/><Relationship Id="rId55" Type="http://schemas.openxmlformats.org/officeDocument/2006/relationships/hyperlink" Target="https://a46.asmdc.org/" TargetMode="External"/><Relationship Id="rId76" Type="http://schemas.openxmlformats.org/officeDocument/2006/relationships/hyperlink" Target="https://leginfo.legislature.ca.gov/faces/billNavClient.xhtml?bill_id=201720180AB2030" TargetMode="External"/><Relationship Id="rId97" Type="http://schemas.openxmlformats.org/officeDocument/2006/relationships/hyperlink" Target="http://www.ccwro.org/" TargetMode="External"/><Relationship Id="rId120" Type="http://schemas.openxmlformats.org/officeDocument/2006/relationships/hyperlink" Target="mailto:miriam.farouk@asm.ca.gov" TargetMode="External"/><Relationship Id="rId141" Type="http://schemas.openxmlformats.org/officeDocument/2006/relationships/hyperlink" Target="mailto:marisa.shea@sen.ca.gov" TargetMode="External"/><Relationship Id="rId7" Type="http://schemas.openxmlformats.org/officeDocument/2006/relationships/endnotes" Target="endnotes.xml"/><Relationship Id="rId162" Type="http://schemas.openxmlformats.org/officeDocument/2006/relationships/hyperlink" Target="http://www.wclp.org/" TargetMode="External"/><Relationship Id="rId183" Type="http://schemas.openxmlformats.org/officeDocument/2006/relationships/hyperlink" Target="http://asmdc.org/members/a18" TargetMode="External"/><Relationship Id="rId24" Type="http://schemas.openxmlformats.org/officeDocument/2006/relationships/hyperlink" Target="mailto:carli.olson@asm.ca.gov" TargetMode="External"/><Relationship Id="rId45" Type="http://schemas.openxmlformats.org/officeDocument/2006/relationships/hyperlink" Target="https://a59.asmdc.org/" TargetMode="External"/><Relationship Id="rId66" Type="http://schemas.openxmlformats.org/officeDocument/2006/relationships/hyperlink" Target="https://leginfo.legislature.ca.gov/faces/billNavClient.xhtml?bill_id=201720180AB1957" TargetMode="External"/><Relationship Id="rId87" Type="http://schemas.openxmlformats.org/officeDocument/2006/relationships/hyperlink" Target="mailto:matthew.canty@asm.ca.gov" TargetMode="External"/><Relationship Id="rId110" Type="http://schemas.openxmlformats.org/officeDocument/2006/relationships/hyperlink" Target="https://leginfo.legislature.ca.gov/faces/billNavClient.xhtml?bill_id=201720180AB2269" TargetMode="External"/><Relationship Id="rId131" Type="http://schemas.openxmlformats.org/officeDocument/2006/relationships/hyperlink" Target="http://leginfo.legislature.ca.gov/faces/billNavClient.xhtml?bill_id=201720180AB3200" TargetMode="External"/><Relationship Id="rId152" Type="http://schemas.openxmlformats.org/officeDocument/2006/relationships/hyperlink" Target="mailto:%20jamal.wilson@sen.ca.gov" TargetMode="External"/><Relationship Id="rId173" Type="http://schemas.openxmlformats.org/officeDocument/2006/relationships/hyperlink" Target="https://www.ewg.org/" TargetMode="External"/><Relationship Id="rId194" Type="http://schemas.openxmlformats.org/officeDocument/2006/relationships/hyperlink" Target="https://ad33.asmrc.org/" TargetMode="External"/><Relationship Id="rId208" Type="http://schemas.openxmlformats.org/officeDocument/2006/relationships/hyperlink" Target="http://sd11.senate.ca.gov/" TargetMode="External"/><Relationship Id="rId19" Type="http://schemas.openxmlformats.org/officeDocument/2006/relationships/hyperlink" Target="https://ad68.asmrc.org/" TargetMode="External"/><Relationship Id="rId14" Type="http://schemas.openxmlformats.org/officeDocument/2006/relationships/hyperlink" Target="mailto:Irene.frausto@asm.ca.gov" TargetMode="External"/><Relationship Id="rId30" Type="http://schemas.openxmlformats.org/officeDocument/2006/relationships/hyperlink" Target="http://childcarelaw.org/" TargetMode="External"/><Relationship Id="rId35" Type="http://schemas.openxmlformats.org/officeDocument/2006/relationships/hyperlink" Target="https://a18.asmdc.org/" TargetMode="External"/><Relationship Id="rId56" Type="http://schemas.openxmlformats.org/officeDocument/2006/relationships/hyperlink" Target="mailto:emilia.zamani@asm.ca.gov" TargetMode="External"/><Relationship Id="rId77" Type="http://schemas.openxmlformats.org/officeDocument/2006/relationships/hyperlink" Target="https://a37.asmdc.org/" TargetMode="External"/><Relationship Id="rId100" Type="http://schemas.openxmlformats.org/officeDocument/2006/relationships/hyperlink" Target="https://ad36.asmrc.org/" TargetMode="External"/><Relationship Id="rId105" Type="http://schemas.openxmlformats.org/officeDocument/2006/relationships/hyperlink" Target="http://asmdc.org/members/a31/" TargetMode="External"/><Relationship Id="rId126" Type="http://schemas.openxmlformats.org/officeDocument/2006/relationships/hyperlink" Target="https://leginfo.legislature.ca.gov/faces/billNavClient.xhtml?bill_id=201720180AB3033" TargetMode="External"/><Relationship Id="rId147" Type="http://schemas.openxmlformats.org/officeDocument/2006/relationships/hyperlink" Target="http://district8.cssrc.us/" TargetMode="External"/><Relationship Id="rId168" Type="http://schemas.openxmlformats.org/officeDocument/2006/relationships/hyperlink" Target="http://www.wclp.org/" TargetMode="External"/><Relationship Id="rId8" Type="http://schemas.openxmlformats.org/officeDocument/2006/relationships/hyperlink" Target="http://www.ccwro.org/" TargetMode="External"/><Relationship Id="rId51" Type="http://schemas.openxmlformats.org/officeDocument/2006/relationships/hyperlink" Target="https://a79.asmdc.org/" TargetMode="External"/><Relationship Id="rId72" Type="http://schemas.openxmlformats.org/officeDocument/2006/relationships/hyperlink" Target="https://a25.asmdc.org/" TargetMode="External"/><Relationship Id="rId93" Type="http://schemas.openxmlformats.org/officeDocument/2006/relationships/hyperlink" Target="http://leginfo.legislature.ca.gov/faces/billNavClient.xhtml?bill_id=201720180AB2152" TargetMode="External"/><Relationship Id="rId98" Type="http://schemas.openxmlformats.org/officeDocument/2006/relationships/hyperlink" Target="http://www.wclp.org/" TargetMode="External"/><Relationship Id="rId121" Type="http://schemas.openxmlformats.org/officeDocument/2006/relationships/hyperlink" Target="https://leginfo.legislature.ca.gov/faces/billNavClient.xhtml?bill_id=201720180AB2637" TargetMode="External"/><Relationship Id="rId142" Type="http://schemas.openxmlformats.org/officeDocument/2006/relationships/hyperlink" Target="mailto:mark.teemer@sen.ca.gov" TargetMode="External"/><Relationship Id="rId163" Type="http://schemas.openxmlformats.org/officeDocument/2006/relationships/hyperlink" Target="https://leginfo.legislature.ca.gov/faces/billNavClient.xhtml?bill_id=201720180SB982" TargetMode="External"/><Relationship Id="rId184" Type="http://schemas.openxmlformats.org/officeDocument/2006/relationships/hyperlink" Target="https://ad73.asmrc.org/" TargetMode="External"/><Relationship Id="rId189" Type="http://schemas.openxmlformats.org/officeDocument/2006/relationships/hyperlink" Target="https://ad34.asmrc.org/" TargetMode="External"/><Relationship Id="rId3" Type="http://schemas.openxmlformats.org/officeDocument/2006/relationships/styles" Target="styles.xml"/><Relationship Id="rId214" Type="http://schemas.openxmlformats.org/officeDocument/2006/relationships/fontTable" Target="fontTable.xml"/><Relationship Id="rId25" Type="http://schemas.openxmlformats.org/officeDocument/2006/relationships/hyperlink" Target="https://a47.asmdc.org/" TargetMode="External"/><Relationship Id="rId46" Type="http://schemas.openxmlformats.org/officeDocument/2006/relationships/hyperlink" Target="mailto:aleksander.soto@asm.ca.gov" TargetMode="External"/><Relationship Id="rId67" Type="http://schemas.openxmlformats.org/officeDocument/2006/relationships/hyperlink" Target="https://a24.asmdc.org/" TargetMode="External"/><Relationship Id="rId116" Type="http://schemas.openxmlformats.org/officeDocument/2006/relationships/hyperlink" Target="mailto:denise.barajas@asm.ca.gov" TargetMode="External"/><Relationship Id="rId137" Type="http://schemas.openxmlformats.org/officeDocument/2006/relationships/hyperlink" Target="https://a15.asmdc.org/" TargetMode="External"/><Relationship Id="rId158" Type="http://schemas.openxmlformats.org/officeDocument/2006/relationships/hyperlink" Target="http://www.ccwro.org/" TargetMode="External"/><Relationship Id="rId20" Type="http://schemas.openxmlformats.org/officeDocument/2006/relationships/hyperlink" Target="mailto:brianna.yadon@asm.ca.gov" TargetMode="External"/><Relationship Id="rId41" Type="http://schemas.openxmlformats.org/officeDocument/2006/relationships/hyperlink" Target="https://a79.asmdc.org/" TargetMode="External"/><Relationship Id="rId62" Type="http://schemas.openxmlformats.org/officeDocument/2006/relationships/hyperlink" Target="https://leginfo.legislature.ca.gov/faces/billNavClient.xhtml?bill_id=201720180AB1952" TargetMode="External"/><Relationship Id="rId83" Type="http://schemas.openxmlformats.org/officeDocument/2006/relationships/hyperlink" Target="mailto:arianna.smith@asm.ca.gov" TargetMode="External"/><Relationship Id="rId88" Type="http://schemas.openxmlformats.org/officeDocument/2006/relationships/hyperlink" Target="https://leginfo.legislature.ca.gov/faces/billNavClient.xhtml?bill_id=201720180AB2122" TargetMode="External"/><Relationship Id="rId111" Type="http://schemas.openxmlformats.org/officeDocument/2006/relationships/hyperlink" Target="mailto:Sandra.nakagawa@asm.ca.gov" TargetMode="External"/><Relationship Id="rId132" Type="http://schemas.openxmlformats.org/officeDocument/2006/relationships/hyperlink" Target="https://a27.asmdc.org/" TargetMode="External"/><Relationship Id="rId153" Type="http://schemas.openxmlformats.org/officeDocument/2006/relationships/hyperlink" Target="mailto:david.gonzalez@sen.ca.gov" TargetMode="External"/><Relationship Id="rId174" Type="http://schemas.openxmlformats.org/officeDocument/2006/relationships/hyperlink" Target="http://www.ccwro.org/" TargetMode="External"/><Relationship Id="rId179" Type="http://schemas.openxmlformats.org/officeDocument/2006/relationships/hyperlink" Target="mailto:jared.yoshiki@asm.ca.gov" TargetMode="External"/><Relationship Id="rId195" Type="http://schemas.openxmlformats.org/officeDocument/2006/relationships/hyperlink" Target="https://a20.asmdc.org/" TargetMode="External"/><Relationship Id="rId209" Type="http://schemas.openxmlformats.org/officeDocument/2006/relationships/hyperlink" Target="file:///Users/kevinaslanian/Desktop/See%20Committee%20Hearing%20Agenda" TargetMode="External"/><Relationship Id="rId190" Type="http://schemas.openxmlformats.org/officeDocument/2006/relationships/hyperlink" Target="https://a43.asmdc.org/" TargetMode="External"/><Relationship Id="rId204" Type="http://schemas.openxmlformats.org/officeDocument/2006/relationships/hyperlink" Target="http://senate.ca.gov/sd15" TargetMode="External"/><Relationship Id="rId15" Type="http://schemas.openxmlformats.org/officeDocument/2006/relationships/hyperlink" Target="mailto:mary.bellamy@asm.ca.gov" TargetMode="External"/><Relationship Id="rId36" Type="http://schemas.openxmlformats.org/officeDocument/2006/relationships/hyperlink" Target="mailto:alma.barreras@asm.ca.gov" TargetMode="External"/><Relationship Id="rId57" Type="http://schemas.openxmlformats.org/officeDocument/2006/relationships/hyperlink" Target="https://leginfo.legislature.ca.gov/faces/billNavClient.xhtml?bill_id=201720180AB1921" TargetMode="External"/><Relationship Id="rId106" Type="http://schemas.openxmlformats.org/officeDocument/2006/relationships/hyperlink" Target="mailto:marla.cowan@asm.ca.gov" TargetMode="External"/><Relationship Id="rId127" Type="http://schemas.openxmlformats.org/officeDocument/2006/relationships/hyperlink" Target="https://ad77.asmrc.org/" TargetMode="External"/><Relationship Id="rId10" Type="http://schemas.openxmlformats.org/officeDocument/2006/relationships/image" Target="media/image1.jpeg"/><Relationship Id="rId31" Type="http://schemas.openxmlformats.org/officeDocument/2006/relationships/hyperlink" Target="http://www.parentvoices.org/about-us/" TargetMode="External"/><Relationship Id="rId52" Type="http://schemas.openxmlformats.org/officeDocument/2006/relationships/hyperlink" Target="mailto:tiffany.boyd@asm.ca.gov" TargetMode="External"/><Relationship Id="rId73" Type="http://schemas.openxmlformats.org/officeDocument/2006/relationships/hyperlink" Target="mailto:annie.pham@asm.ca.gov" TargetMode="External"/><Relationship Id="rId78" Type="http://schemas.openxmlformats.org/officeDocument/2006/relationships/hyperlink" Target="mailto:israel.landa@asm.ca.gov" TargetMode="External"/><Relationship Id="rId94" Type="http://schemas.openxmlformats.org/officeDocument/2006/relationships/hyperlink" Target="https://leginfo.legislature.ca.gov/faces/billNavClient.xhtml?bill_id=201720180AB2269" TargetMode="External"/><Relationship Id="rId99" Type="http://schemas.openxmlformats.org/officeDocument/2006/relationships/hyperlink" Target="https://leginfo.legislature.ca.gov/faces/billNavClient.xhtml?bill_id=201720180AB2269" TargetMode="External"/><Relationship Id="rId101" Type="http://schemas.openxmlformats.org/officeDocument/2006/relationships/hyperlink" Target="mailto:amanda.hernandez@asm.ca.gov" TargetMode="External"/><Relationship Id="rId122" Type="http://schemas.openxmlformats.org/officeDocument/2006/relationships/hyperlink" Target="https://a70.asmdc.org/" TargetMode="External"/><Relationship Id="rId143" Type="http://schemas.openxmlformats.org/officeDocument/2006/relationships/hyperlink" Target="mailto:joe.parra@sen.ca.gov" TargetMode="External"/><Relationship Id="rId148" Type="http://schemas.openxmlformats.org/officeDocument/2006/relationships/hyperlink" Target="mailto:david.scheidt@sen.ca.gov" TargetMode="External"/><Relationship Id="rId164" Type="http://schemas.openxmlformats.org/officeDocument/2006/relationships/hyperlink" Target="http://sd30.senate.ca.gov/" TargetMode="External"/><Relationship Id="rId169" Type="http://schemas.openxmlformats.org/officeDocument/2006/relationships/hyperlink" Target="http://www.cdfca.org/" TargetMode="External"/><Relationship Id="rId185" Type="http://schemas.openxmlformats.org/officeDocument/2006/relationships/hyperlink" Target="http://asmdc.org/members/a57"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asmdc.org/members/a80/" TargetMode="External"/><Relationship Id="rId210" Type="http://schemas.openxmlformats.org/officeDocument/2006/relationships/hyperlink" Target="mailto:kevin.aslanian@ccwro.org" TargetMode="External"/><Relationship Id="rId215" Type="http://schemas.openxmlformats.org/officeDocument/2006/relationships/theme" Target="theme/theme1.xml"/><Relationship Id="rId26" Type="http://schemas.openxmlformats.org/officeDocument/2006/relationships/hyperlink" Target="mailto:Melissa.Cosio@asm.ca.gov" TargetMode="External"/><Relationship Id="rId47" Type="http://schemas.openxmlformats.org/officeDocument/2006/relationships/hyperlink" Target="http://www.wclp.org/" TargetMode="External"/><Relationship Id="rId68" Type="http://schemas.openxmlformats.org/officeDocument/2006/relationships/hyperlink" Target="http://www.wclp.org/" TargetMode="External"/><Relationship Id="rId89" Type="http://schemas.openxmlformats.org/officeDocument/2006/relationships/hyperlink" Target="https://a47.asmdc.org/" TargetMode="External"/><Relationship Id="rId112" Type="http://schemas.openxmlformats.org/officeDocument/2006/relationships/hyperlink" Target="http://www.ccwro.org/" TargetMode="External"/><Relationship Id="rId133" Type="http://schemas.openxmlformats.org/officeDocument/2006/relationships/hyperlink" Target="mailto:barry.brewer@asm.ca.gov" TargetMode="External"/><Relationship Id="rId154" Type="http://schemas.openxmlformats.org/officeDocument/2006/relationships/hyperlink" Target="mailto:%20yvonne.vasquez@sen.ca.gov" TargetMode="External"/><Relationship Id="rId175" Type="http://schemas.openxmlformats.org/officeDocument/2006/relationships/hyperlink" Target="https://leginfo.legislature.ca.gov/faces/billNavClient.xhtml?bill_id=201720180SB1446" TargetMode="External"/><Relationship Id="rId196" Type="http://schemas.openxmlformats.org/officeDocument/2006/relationships/hyperlink" Target="https://a47.asmdc.org/" TargetMode="External"/><Relationship Id="rId200" Type="http://schemas.openxmlformats.org/officeDocument/2006/relationships/hyperlink" Target="mailto:debra.cooper@sen.ca.gov" TargetMode="External"/><Relationship Id="rId16" Type="http://schemas.openxmlformats.org/officeDocument/2006/relationships/hyperlink" Target="mailto:Abbie.Parvin@aasm.ca.gov" TargetMode="External"/><Relationship Id="rId37" Type="http://schemas.openxmlformats.org/officeDocument/2006/relationships/hyperlink" Target="https://cfpa.net/" TargetMode="External"/><Relationship Id="rId58" Type="http://schemas.openxmlformats.org/officeDocument/2006/relationships/hyperlink" Target="https://ad77.asmrc.org/" TargetMode="External"/><Relationship Id="rId79" Type="http://schemas.openxmlformats.org/officeDocument/2006/relationships/hyperlink" Target="http://www.ccwro.org/" TargetMode="External"/><Relationship Id="rId102" Type="http://schemas.openxmlformats.org/officeDocument/2006/relationships/hyperlink" Target="http://www.ccwro.org/" TargetMode="External"/><Relationship Id="rId123" Type="http://schemas.openxmlformats.org/officeDocument/2006/relationships/hyperlink" Target="mailto:christine.aurre@asm.ca.gov" TargetMode="External"/><Relationship Id="rId144" Type="http://schemas.openxmlformats.org/officeDocument/2006/relationships/hyperlink" Target="http://sd11.senate.ca.gov/" TargetMode="External"/><Relationship Id="rId90" Type="http://schemas.openxmlformats.org/officeDocument/2006/relationships/hyperlink" Target="mailto:matthew.hamlett@asm.ca.gov" TargetMode="External"/><Relationship Id="rId165" Type="http://schemas.openxmlformats.org/officeDocument/2006/relationships/hyperlink" Target="mailto:Bridget.kolakovsky@sen.ca.gov" TargetMode="External"/><Relationship Id="rId186" Type="http://schemas.openxmlformats.org/officeDocument/2006/relationships/hyperlink" Target="https://a51.asmdc.org/" TargetMode="External"/><Relationship Id="rId211" Type="http://schemas.openxmlformats.org/officeDocument/2006/relationships/hyperlink" Target="mailto:grace.galligher@gmail.com" TargetMode="External"/><Relationship Id="rId27" Type="http://schemas.openxmlformats.org/officeDocument/2006/relationships/hyperlink" Target="https://leginfo.legislature.ca.gov/faces/billNavClient.xhtml?bill_id=201720180AB60" TargetMode="External"/><Relationship Id="rId48" Type="http://schemas.openxmlformats.org/officeDocument/2006/relationships/hyperlink" Target="http://www.hungeractionla.org/staff" TargetMode="External"/><Relationship Id="rId69" Type="http://schemas.openxmlformats.org/officeDocument/2006/relationships/hyperlink" Target="http://www.ccwro.org/" TargetMode="External"/><Relationship Id="rId113" Type="http://schemas.openxmlformats.org/officeDocument/2006/relationships/hyperlink" Target="http://www.wclp.org/" TargetMode="External"/><Relationship Id="rId134" Type="http://schemas.openxmlformats.org/officeDocument/2006/relationships/hyperlink" Target="http://www.ccwro.org/" TargetMode="External"/><Relationship Id="rId80" Type="http://schemas.openxmlformats.org/officeDocument/2006/relationships/hyperlink" Target="http://www.wclp.org/" TargetMode="External"/><Relationship Id="rId155" Type="http://schemas.openxmlformats.org/officeDocument/2006/relationships/hyperlink" Target="http://leginfo.legislature.ca.gov/faces/billNavClient.xhtml?bill_id=201720180SB726" TargetMode="External"/><Relationship Id="rId176" Type="http://schemas.openxmlformats.org/officeDocument/2006/relationships/hyperlink" Target="http://sd07.senate.ca.gov/" TargetMode="External"/><Relationship Id="rId197" Type="http://schemas.openxmlformats.org/officeDocument/2006/relationships/footer" Target="footer1.xml"/><Relationship Id="rId201" Type="http://schemas.openxmlformats.org/officeDocument/2006/relationships/hyperlink" Target="mailto:anthony.archie@sen.ca.gov" TargetMode="External"/><Relationship Id="rId17" Type="http://schemas.openxmlformats.org/officeDocument/2006/relationships/hyperlink" Target="https://a48.asmdc.org/" TargetMode="External"/><Relationship Id="rId38" Type="http://schemas.openxmlformats.org/officeDocument/2006/relationships/hyperlink" Target="https://www.google.com/imgres?imgurl=https://www.disquetuveux.com/14044-thickbox_default/feutrines-slipmats-technics-smiley-happy-face-x1.jpg&amp;imgrefurl=https://www.disquetuveux.com/feutrines-slipmats-technics-smiley-happy-face-x1-39412-5021229710186&amp;docid=7tuHSvWvBEWZeM&amp;tbnid=rV9m1Us2K7CqDM:&amp;vet=1&amp;w=900&amp;h=962&amp;bih=610&amp;biw=1013&amp;ved=2ahUKEwix8N734-HdAhUuSN8KHUeWBQEQxiAoBnoECAEQFw&amp;iact=c&amp;ictx=1" TargetMode="External"/><Relationship Id="rId59" Type="http://schemas.openxmlformats.org/officeDocument/2006/relationships/hyperlink" Target="mailto:carli.olson@asm.ca.gov" TargetMode="External"/><Relationship Id="rId103" Type="http://schemas.openxmlformats.org/officeDocument/2006/relationships/hyperlink" Target="http://www.wclp.org/" TargetMode="External"/><Relationship Id="rId124" Type="http://schemas.openxmlformats.org/officeDocument/2006/relationships/hyperlink" Target="https://leginfo.legislature.ca.gov/faces/billNavClient.xhtml?bill_id=201720180AB2872" TargetMode="External"/><Relationship Id="rId70" Type="http://schemas.openxmlformats.org/officeDocument/2006/relationships/hyperlink" Target="http://www.cafoodbanks.org/" TargetMode="External"/><Relationship Id="rId91" Type="http://schemas.openxmlformats.org/officeDocument/2006/relationships/hyperlink" Target="https://www.ewg.org/" TargetMode="External"/><Relationship Id="rId145" Type="http://schemas.openxmlformats.org/officeDocument/2006/relationships/hyperlink" Target="http://ccwro.org/legislation/california-legislative-committee-contacts/432-mareva-brown" TargetMode="External"/><Relationship Id="rId166" Type="http://schemas.openxmlformats.org/officeDocument/2006/relationships/hyperlink" Target="http://www.ccwro.org/" TargetMode="External"/><Relationship Id="rId187" Type="http://schemas.openxmlformats.org/officeDocument/2006/relationships/hyperlink" Target="https://a49.asmdc.org/" TargetMode="External"/><Relationship Id="rId1" Type="http://schemas.openxmlformats.org/officeDocument/2006/relationships/customXml" Target="../customXml/item1.xml"/><Relationship Id="rId212" Type="http://schemas.openxmlformats.org/officeDocument/2006/relationships/hyperlink" Target="mailto:tlk2014dlm@gmail.com" TargetMode="External"/><Relationship Id="rId28" Type="http://schemas.openxmlformats.org/officeDocument/2006/relationships/hyperlink" Target="https://a53.asmdc.org/" TargetMode="External"/><Relationship Id="rId49" Type="http://schemas.openxmlformats.org/officeDocument/2006/relationships/hyperlink" Target="http://www.ccwro.org/" TargetMode="External"/><Relationship Id="rId114" Type="http://schemas.openxmlformats.org/officeDocument/2006/relationships/hyperlink" Target="https://leginfo.legislature.ca.gov/faces/billNavClient.xhtml?bill_id=201720180AB2326" TargetMode="External"/><Relationship Id="rId60" Type="http://schemas.openxmlformats.org/officeDocument/2006/relationships/hyperlink" Target="http://www.wclp.org/" TargetMode="External"/><Relationship Id="rId81" Type="http://schemas.openxmlformats.org/officeDocument/2006/relationships/hyperlink" Target="https://leginfo.legislature.ca.gov/faces/billNavClient.xhtml?bill_id=201720180AB2066" TargetMode="External"/><Relationship Id="rId135" Type="http://schemas.openxmlformats.org/officeDocument/2006/relationships/hyperlink" Target="http://www.wclp.org/" TargetMode="External"/><Relationship Id="rId156" Type="http://schemas.openxmlformats.org/officeDocument/2006/relationships/hyperlink" Target="http://sd11.senate.ca.gov/" TargetMode="External"/><Relationship Id="rId177" Type="http://schemas.openxmlformats.org/officeDocument/2006/relationships/hyperlink" Target="mailto:miguel.mauricio@sen.ca.gov" TargetMode="External"/><Relationship Id="rId198" Type="http://schemas.openxmlformats.org/officeDocument/2006/relationships/footer" Target="footer2.xml"/><Relationship Id="rId202" Type="http://schemas.openxmlformats.org/officeDocument/2006/relationships/hyperlink" Target="http://sd25.senate.ca.gov/" TargetMode="External"/><Relationship Id="rId18" Type="http://schemas.openxmlformats.org/officeDocument/2006/relationships/hyperlink" Target="mailto:denise.barajas@asm.ca.gov" TargetMode="External"/><Relationship Id="rId39" Type="http://schemas.openxmlformats.org/officeDocument/2006/relationships/image" Target="media/image3.png"/><Relationship Id="rId50" Type="http://schemas.openxmlformats.org/officeDocument/2006/relationships/hyperlink" Target="file:///Users/kevinaslanian/Desktop/2017%20FILES/Legislative%20folder/2018%20folder/2018%20Trackers/AB%20214%20-Weber%20(D)%20%20%20Room%20" TargetMode="External"/><Relationship Id="rId104" Type="http://schemas.openxmlformats.org/officeDocument/2006/relationships/hyperlink" Target="http://leginfo.legislature.ca.gov/faces/billNavClient.xhtml?bill_id=201720180AB2297" TargetMode="External"/><Relationship Id="rId125" Type="http://schemas.openxmlformats.org/officeDocument/2006/relationships/hyperlink" Target="https://a51.asmdc.org/" TargetMode="External"/><Relationship Id="rId146" Type="http://schemas.openxmlformats.org/officeDocument/2006/relationships/hyperlink" Target="mailto:Krista.Pfefferkorn@sen.ca.gov" TargetMode="External"/><Relationship Id="rId167" Type="http://schemas.openxmlformats.org/officeDocument/2006/relationships/hyperlink" Target="https://www.cwda.org/" TargetMode="External"/><Relationship Id="rId188" Type="http://schemas.openxmlformats.org/officeDocument/2006/relationships/hyperlink" Target="http://asmdc.org/members/a13" TargetMode="External"/><Relationship Id="rId71" Type="http://schemas.openxmlformats.org/officeDocument/2006/relationships/hyperlink" Target="http://leginfo.legislature.ca.gov/faces/billNavClient.xhtml?bill_id=201720180AB1992" TargetMode="External"/><Relationship Id="rId92" Type="http://schemas.openxmlformats.org/officeDocument/2006/relationships/hyperlink" Target="http://www.ccwro.org/" TargetMode="External"/><Relationship Id="rId213" Type="http://schemas.openxmlformats.org/officeDocument/2006/relationships/footer" Target="footer3.xml"/><Relationship Id="rId2" Type="http://schemas.openxmlformats.org/officeDocument/2006/relationships/numbering" Target="numbering.xml"/><Relationship Id="rId29" Type="http://schemas.openxmlformats.org/officeDocument/2006/relationships/hyperlink" Target="mailto:Jaspreet.johl@asm.ca.gov" TargetMode="External"/><Relationship Id="rId40" Type="http://schemas.openxmlformats.org/officeDocument/2006/relationships/hyperlink" Target="http://leginfo.legislature.ca.gov/faces/billNavClient.xhtml?bill_id=201720180AB1883" TargetMode="External"/><Relationship Id="rId115" Type="http://schemas.openxmlformats.org/officeDocument/2006/relationships/hyperlink" Target="https://a48.asmdc.org/" TargetMode="External"/><Relationship Id="rId136" Type="http://schemas.openxmlformats.org/officeDocument/2006/relationships/hyperlink" Target="http://leginfo.legislature.ca.gov/faces/billNavClient.xhtml?bill_id=201720180AB3224" TargetMode="External"/><Relationship Id="rId157" Type="http://schemas.openxmlformats.org/officeDocument/2006/relationships/hyperlink" Target="http://www.wclp.org/" TargetMode="External"/><Relationship Id="rId178" Type="http://schemas.openxmlformats.org/officeDocument/2006/relationships/hyperlink" Target="mailto:jennifer.swenson@asm.ca.gov" TargetMode="External"/><Relationship Id="rId61" Type="http://schemas.openxmlformats.org/officeDocument/2006/relationships/hyperlink" Target="http://www.ccwro.org/" TargetMode="External"/><Relationship Id="rId82" Type="http://schemas.openxmlformats.org/officeDocument/2006/relationships/hyperlink" Target="https://leginfo.legislature.ca.gov/faces/billNavClient.xhtml?bill_id=201720180AB2269" TargetMode="External"/><Relationship Id="rId199" Type="http://schemas.openxmlformats.org/officeDocument/2006/relationships/hyperlink" Target="http://apro.assembly.ca.gov/hearings" TargetMode="External"/><Relationship Id="rId203" Type="http://schemas.openxmlformats.org/officeDocument/2006/relationships/hyperlink" Target="http://senate.ca.gov/sd36"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- 2018-2019</a:t>
            </a:r>
            <a:endParaRPr lang="en-US"/>
          </a:p>
        </c:rich>
      </c:tx>
      <c:layout>
        <c:manualLayout>
          <c:xMode val="edge"/>
          <c:yMode val="edge"/>
          <c:x val="0.15440136098690146"/>
          <c:y val="4.1290934978642623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0030287536372003"/>
          <c:y val="0.39380626575441124"/>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7B75-5B48-A20A-72B486DA1F00}"/>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BB7DBF4-F823-354D-9C86-59B509304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12</Pages>
  <Words>4477</Words>
  <Characters>25519</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15</cp:revision>
  <cp:lastPrinted>2018-09-01T15:35:00Z</cp:lastPrinted>
  <dcterms:created xsi:type="dcterms:W3CDTF">2018-09-23T23:52:00Z</dcterms:created>
  <dcterms:modified xsi:type="dcterms:W3CDTF">2018-10-03T02:21:00Z</dcterms:modified>
</cp:coreProperties>
</file>