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1090AD" w14:textId="645B47F5" w:rsidR="00F32B8D" w:rsidRDefault="003F69B8" w:rsidP="0059622E">
      <w:pPr>
        <w:rPr>
          <w:rFonts w:eastAsiaTheme="minorEastAsia"/>
        </w:rPr>
      </w:pPr>
      <w:r w:rsidRPr="00EB7FBF">
        <w:rPr>
          <w:i/>
          <w:noProof/>
          <w:color w:val="FF0000"/>
        </w:rPr>
        <mc:AlternateContent>
          <mc:Choice Requires="wps">
            <w:drawing>
              <wp:anchor distT="0" distB="0" distL="114300" distR="114300" simplePos="0" relativeHeight="251661312" behindDoc="0" locked="0" layoutInCell="1" allowOverlap="1" wp14:anchorId="691B2232" wp14:editId="428A9142">
                <wp:simplePos x="0" y="0"/>
                <wp:positionH relativeFrom="column">
                  <wp:posOffset>861060</wp:posOffset>
                </wp:positionH>
                <wp:positionV relativeFrom="paragraph">
                  <wp:posOffset>0</wp:posOffset>
                </wp:positionV>
                <wp:extent cx="5988050" cy="1263650"/>
                <wp:effectExtent l="0" t="0" r="0" b="0"/>
                <wp:wrapTight wrapText="bothSides">
                  <wp:wrapPolygon edited="0">
                    <wp:start x="229" y="1085"/>
                    <wp:lineTo x="229" y="20406"/>
                    <wp:lineTo x="21348" y="20406"/>
                    <wp:lineTo x="21348" y="1085"/>
                    <wp:lineTo x="229" y="108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8050" cy="126365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18BA09D8" w14:textId="77777777" w:rsidR="0094392C" w:rsidRPr="00656863" w:rsidRDefault="00D326B3" w:rsidP="0059622E">
                            <w:pPr>
                              <w:shd w:val="clear" w:color="auto" w:fill="E2EFD9" w:themeFill="accent6" w:themeFillTint="33"/>
                              <w:jc w:val="center"/>
                              <w:rPr>
                                <w:rFonts w:ascii="Arial" w:hAnsi="Arial" w:cs="Arial"/>
                                <w:b/>
                                <w:color w:val="000000" w:themeColor="text1"/>
                                <w:sz w:val="72"/>
                                <w:szCs w:val="36"/>
                              </w:rPr>
                            </w:pPr>
                            <w:hyperlink r:id="rId8" w:history="1">
                              <w:r w:rsidR="0094392C" w:rsidRPr="0018146C">
                                <w:rPr>
                                  <w:rStyle w:val="Hyperlink"/>
                                  <w:rFonts w:ascii="Arial" w:hAnsi="Arial" w:cs="Arial"/>
                                  <w:b/>
                                  <w:color w:val="385623" w:themeColor="accent6" w:themeShade="80"/>
                                  <w:sz w:val="72"/>
                                  <w:szCs w:val="36"/>
                                </w:rPr>
                                <w:t>CCWRO</w:t>
                              </w:r>
                            </w:hyperlink>
                            <w:r w:rsidR="0094392C" w:rsidRPr="00656863">
                              <w:rPr>
                                <w:rFonts w:ascii="Arial" w:hAnsi="Arial" w:cs="Arial"/>
                                <w:b/>
                                <w:color w:val="000000" w:themeColor="text1"/>
                                <w:sz w:val="72"/>
                                <w:szCs w:val="36"/>
                              </w:rPr>
                              <w:t xml:space="preserve"> </w:t>
                            </w:r>
                          </w:p>
                          <w:p w14:paraId="34187148" w14:textId="7F07E905" w:rsidR="0094392C" w:rsidRPr="00656863" w:rsidRDefault="0094392C"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08</w:t>
                            </w:r>
                            <w:r w:rsidRPr="00656863">
                              <w:rPr>
                                <w:rFonts w:ascii="Century Schoolbook" w:hAnsi="Century Schoolbook" w:cs="Arial"/>
                                <w:b/>
                                <w:bCs/>
                                <w:color w:val="000000" w:themeColor="text1"/>
                              </w:rPr>
                              <w:t>–</w:t>
                            </w:r>
                            <w:r>
                              <w:rPr>
                                <w:rFonts w:ascii="Century Schoolbook" w:hAnsi="Century Schoolbook" w:cs="Arial"/>
                                <w:b/>
                                <w:bCs/>
                                <w:color w:val="000000" w:themeColor="text1"/>
                              </w:rPr>
                              <w:t xml:space="preserve"> June 7</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67.8pt;margin-top:0;width:471.5pt;height:9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" filled="f" stroked="f">
                <v:textbox inset=",7.2pt,,7.2pt">
                  <w:txbxContent>
                    <w:p w14:paraId="18BA09D8" w14:textId="77777777" w:rsidR="0094392C" w:rsidRPr="00656863" w:rsidRDefault="0094392C" w:rsidP="0059622E">
                      <w:pPr>
                        <w:shd w:val="clear" w:color="auto" w:fill="E2EFD9" w:themeFill="accent6" w:themeFillTint="33"/>
                        <w:jc w:val="center"/>
                        <w:rPr>
                          <w:rFonts w:ascii="Arial" w:hAnsi="Arial" w:cs="Arial"/>
                          <w:b/>
                          <w:color w:val="000000" w:themeColor="text1"/>
                          <w:sz w:val="72"/>
                          <w:szCs w:val="36"/>
                        </w:rPr>
                      </w:pPr>
                      <w:hyperlink r:id="rId9" w:history="1">
                        <w:r w:rsidRPr="0018146C">
                          <w:rPr>
                            <w:rStyle w:val="Hyperlink"/>
                            <w:rFonts w:ascii="Arial" w:hAnsi="Arial" w:cs="Arial"/>
                            <w:b/>
                            <w:color w:val="385623" w:themeColor="accent6" w:themeShade="80"/>
                            <w:sz w:val="72"/>
                            <w:szCs w:val="36"/>
                          </w:rPr>
                          <w:t>CCWRO</w:t>
                        </w:r>
                      </w:hyperlink>
                      <w:r w:rsidRPr="00656863">
                        <w:rPr>
                          <w:rFonts w:ascii="Arial" w:hAnsi="Arial" w:cs="Arial"/>
                          <w:b/>
                          <w:color w:val="000000" w:themeColor="text1"/>
                          <w:sz w:val="72"/>
                          <w:szCs w:val="36"/>
                        </w:rPr>
                        <w:t xml:space="preserve"> </w:t>
                      </w:r>
                    </w:p>
                    <w:p w14:paraId="34187148" w14:textId="7F07E905" w:rsidR="0094392C" w:rsidRPr="00656863" w:rsidRDefault="0094392C"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08</w:t>
                      </w:r>
                      <w:r w:rsidRPr="00656863">
                        <w:rPr>
                          <w:rFonts w:ascii="Century Schoolbook" w:hAnsi="Century Schoolbook" w:cs="Arial"/>
                          <w:b/>
                          <w:bCs/>
                          <w:color w:val="000000" w:themeColor="text1"/>
                        </w:rPr>
                        <w:t>–</w:t>
                      </w:r>
                      <w:r>
                        <w:rPr>
                          <w:rFonts w:ascii="Century Schoolbook" w:hAnsi="Century Schoolbook" w:cs="Arial"/>
                          <w:b/>
                          <w:bCs/>
                          <w:color w:val="000000" w:themeColor="text1"/>
                        </w:rPr>
                        <w:t xml:space="preserve"> June 7</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v:textbox>
                <w10:wrap type="tight"/>
              </v:shape>
            </w:pict>
          </mc:Fallback>
        </mc:AlternateContent>
      </w:r>
      <w:r w:rsidR="0059622E" w:rsidRPr="00EB7FBF">
        <w:rPr>
          <w:noProof/>
        </w:rPr>
        <w:drawing>
          <wp:inline distT="0" distB="0" distL="0" distR="0" wp14:anchorId="31CE6D4E" wp14:editId="383C31EB">
            <wp:extent cx="622935" cy="1054664"/>
            <wp:effectExtent l="0" t="0" r="12065" b="12700"/>
            <wp:docPr id="1" name="Picture 1" descr="Description: Description: CCWRO Logo">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07AC7CD1" w14:textId="6E3DF065" w:rsidR="0059622E" w:rsidRDefault="00B22055" w:rsidP="0059622E">
      <w:pPr>
        <w:rPr>
          <w:rFonts w:eastAsiaTheme="minorEastAsia"/>
        </w:rPr>
      </w:pPr>
      <w:r>
        <w:rPr>
          <w:noProof/>
        </w:rPr>
        <mc:AlternateContent>
          <mc:Choice Requires="wps">
            <w:drawing>
              <wp:anchor distT="0" distB="0" distL="114300" distR="114300" simplePos="0" relativeHeight="251662336" behindDoc="0" locked="0" layoutInCell="1" allowOverlap="1" wp14:anchorId="6552C2CC" wp14:editId="371EF064">
                <wp:simplePos x="0" y="0"/>
                <wp:positionH relativeFrom="column">
                  <wp:posOffset>-137744</wp:posOffset>
                </wp:positionH>
                <wp:positionV relativeFrom="paragraph">
                  <wp:posOffset>203987</wp:posOffset>
                </wp:positionV>
                <wp:extent cx="6837680" cy="2099463"/>
                <wp:effectExtent l="0" t="0" r="7620" b="8890"/>
                <wp:wrapNone/>
                <wp:docPr id="2" name="Text Box 2"/>
                <wp:cNvGraphicFramePr/>
                <a:graphic xmlns:a="http://schemas.openxmlformats.org/drawingml/2006/main">
                  <a:graphicData uri="http://schemas.microsoft.com/office/word/2010/wordprocessingShape">
                    <wps:wsp>
                      <wps:cNvSpPr txBox="1"/>
                      <wps:spPr>
                        <a:xfrm>
                          <a:off x="0" y="0"/>
                          <a:ext cx="6837680" cy="2099463"/>
                        </a:xfrm>
                        <a:prstGeom prst="rect">
                          <a:avLst/>
                        </a:prstGeom>
                        <a:solidFill>
                          <a:schemeClr val="lt1"/>
                        </a:solidFill>
                        <a:ln w="6350">
                          <a:solidFill>
                            <a:prstClr val="black"/>
                          </a:solidFill>
                        </a:ln>
                      </wps:spPr>
                      <wps:txbx>
                        <w:txbxContent>
                          <w:p w14:paraId="3459A489" w14:textId="77777777" w:rsidR="0094392C" w:rsidRPr="002A741A" w:rsidRDefault="0094392C" w:rsidP="0059622E">
                            <w:pPr>
                              <w:shd w:val="clear" w:color="auto" w:fill="E2EFD9" w:themeFill="accent6" w:themeFillTint="33"/>
                              <w:jc w:val="center"/>
                              <w:rPr>
                                <w:rFonts w:ascii="Blackadder ITC" w:hAnsi="Blackadder ITC"/>
                                <w:b/>
                                <w:bCs/>
                                <w:color w:val="FF0000"/>
                                <w:sz w:val="72"/>
                                <w:szCs w:val="72"/>
                                <w:vertAlign w:val="subscript"/>
                              </w:rPr>
                            </w:pPr>
                            <w:r w:rsidRPr="002A741A">
                              <w:rPr>
                                <w:rFonts w:ascii="Blackadder ITC" w:hAnsi="Blackadder ITC"/>
                                <w:b/>
                                <w:bCs/>
                                <w:color w:val="FF0000"/>
                                <w:sz w:val="72"/>
                                <w:szCs w:val="72"/>
                                <w:vertAlign w:val="subscript"/>
                              </w:rPr>
                              <w:t xml:space="preserve">Next Up </w:t>
                            </w:r>
                          </w:p>
                          <w:p w14:paraId="357548CC" w14:textId="28B9AA95" w:rsidR="0094392C" w:rsidRPr="004A3161" w:rsidRDefault="0094392C" w:rsidP="00B22055">
                            <w:pPr>
                              <w:shd w:val="clear" w:color="auto" w:fill="E2EFD9" w:themeFill="accent6" w:themeFillTint="33"/>
                              <w:jc w:val="center"/>
                            </w:pPr>
                            <w:r>
                              <w:t xml:space="preserve">• Date: June 9, 2020 • Time: </w:t>
                            </w:r>
                            <w:r w:rsidRPr="004A3161">
                              <w:t>9 a.m.</w:t>
                            </w:r>
                            <w:r>
                              <w:t xml:space="preserve"> • </w:t>
                            </w:r>
                            <w:r w:rsidRPr="004A3161">
                              <w:t>John L. Burton Hearing Room (4203)</w:t>
                            </w:r>
                          </w:p>
                          <w:p w14:paraId="6F767E11" w14:textId="77777777" w:rsidR="0094392C" w:rsidRPr="004A3161" w:rsidRDefault="0094392C" w:rsidP="008F2025">
                            <w:pPr>
                              <w:shd w:val="clear" w:color="auto" w:fill="E2EFD9" w:themeFill="accent6" w:themeFillTint="33"/>
                              <w:jc w:val="center"/>
                            </w:pPr>
                            <w:r>
                              <w:rPr>
                                <w:b/>
                                <w:bCs/>
                              </w:rPr>
                              <w:t xml:space="preserve">SENATE </w:t>
                            </w:r>
                            <w:r w:rsidRPr="004A3161">
                              <w:rPr>
                                <w:b/>
                                <w:bCs/>
                              </w:rPr>
                              <w:t>APPROPRIATIONS</w:t>
                            </w:r>
                            <w:r>
                              <w:rPr>
                                <w:b/>
                                <w:bCs/>
                              </w:rPr>
                              <w:t xml:space="preserve"> COMMITTEE</w:t>
                            </w:r>
                          </w:p>
                          <w:p w14:paraId="2FCF48B7" w14:textId="77777777" w:rsidR="0094392C" w:rsidRPr="004A3161" w:rsidRDefault="0094392C" w:rsidP="008F2025">
                            <w:pPr>
                              <w:shd w:val="clear" w:color="auto" w:fill="E2EFD9" w:themeFill="accent6" w:themeFillTint="33"/>
                              <w:jc w:val="center"/>
                            </w:pPr>
                            <w:r w:rsidRPr="004A3161">
                              <w:t>PORTANTINO, Chair</w:t>
                            </w:r>
                          </w:p>
                          <w:p w14:paraId="5C51739C" w14:textId="77777777" w:rsidR="0094392C" w:rsidRDefault="0094392C" w:rsidP="008F2025">
                            <w:r w:rsidRPr="004A3161">
                              <w:t>Measure:</w:t>
                            </w:r>
                            <w:r>
                              <w:tab/>
                            </w:r>
                            <w:r w:rsidRPr="004A3161">
                              <w:t>Author:</w:t>
                            </w:r>
                            <w:r>
                              <w:tab/>
                            </w:r>
                            <w:r w:rsidRPr="004A3161">
                              <w:t>Summary:</w:t>
                            </w:r>
                          </w:p>
                          <w:p w14:paraId="10487865" w14:textId="46AE37AF" w:rsidR="0094392C" w:rsidRDefault="00D326B3" w:rsidP="008F2025">
                            <w:hyperlink r:id="rId11" w:tgtFrame="_leginfo" w:history="1">
                              <w:r w:rsidR="0094392C" w:rsidRPr="004A3161">
                                <w:rPr>
                                  <w:color w:val="0000FF"/>
                                  <w:u w:val="single"/>
                                </w:rPr>
                                <w:t>S.B.No. 882</w:t>
                              </w:r>
                            </w:hyperlink>
                            <w:r w:rsidR="0094392C">
                              <w:tab/>
                            </w:r>
                            <w:r w:rsidR="0094392C" w:rsidRPr="004A3161">
                              <w:t>Wiener.</w:t>
                            </w:r>
                            <w:r w:rsidR="0094392C">
                              <w:tab/>
                            </w:r>
                            <w:r w:rsidR="0094392C" w:rsidRPr="004A3161">
                              <w:t>CalFresh</w:t>
                            </w:r>
                          </w:p>
                          <w:p w14:paraId="67021E56" w14:textId="249B013A" w:rsidR="0094392C" w:rsidRDefault="00D326B3" w:rsidP="00B22055">
                            <w:hyperlink r:id="rId12" w:tgtFrame="_leginfo" w:history="1">
                              <w:r w:rsidR="0094392C" w:rsidRPr="004A3161">
                                <w:rPr>
                                  <w:color w:val="0000FF"/>
                                  <w:u w:val="single"/>
                                </w:rPr>
                                <w:t>S.B.No. 1065</w:t>
                              </w:r>
                            </w:hyperlink>
                            <w:r w:rsidR="0094392C">
                              <w:tab/>
                            </w:r>
                            <w:r w:rsidR="0094392C" w:rsidRPr="004A3161">
                              <w:t>Hertzberg.</w:t>
                            </w:r>
                            <w:r w:rsidR="0094392C">
                              <w:tab/>
                            </w:r>
                            <w:r w:rsidR="0094392C" w:rsidRPr="004A3161">
                              <w:t>CalWORKs: homeless assistance.</w:t>
                            </w:r>
                          </w:p>
                          <w:p w14:paraId="194CC289" w14:textId="698AE0F0" w:rsidR="0094392C" w:rsidRDefault="00D326B3" w:rsidP="00B22055">
                            <w:hyperlink r:id="rId13" w:tgtFrame="_leginfo" w:history="1">
                              <w:r w:rsidR="0094392C" w:rsidRPr="004A3161">
                                <w:rPr>
                                  <w:color w:val="0000FF"/>
                                  <w:u w:val="single"/>
                                </w:rPr>
                                <w:t>S.B.No. 1232</w:t>
                              </w:r>
                            </w:hyperlink>
                            <w:r w:rsidR="0094392C">
                              <w:tab/>
                            </w:r>
                            <w:r w:rsidR="0094392C" w:rsidRPr="004A3161">
                              <w:t>Glazer.</w:t>
                            </w:r>
                            <w:r w:rsidR="0094392C">
                              <w:tab/>
                            </w:r>
                            <w:r w:rsidR="0094392C">
                              <w:tab/>
                            </w:r>
                            <w:r w:rsidR="0094392C" w:rsidRPr="004A3161">
                              <w:t>CalWORKs: postsecondary education</w:t>
                            </w:r>
                          </w:p>
                          <w:p w14:paraId="0E0F0811" w14:textId="49282C85" w:rsidR="0094392C" w:rsidRDefault="00D326B3" w:rsidP="00B22055">
                            <w:hyperlink r:id="rId14" w:tgtFrame="_leginfo" w:history="1">
                              <w:r w:rsidR="0094392C" w:rsidRPr="004A3161">
                                <w:rPr>
                                  <w:color w:val="0000FF"/>
                                  <w:u w:val="single"/>
                                </w:rPr>
                                <w:t>S.B.No. 1341</w:t>
                              </w:r>
                            </w:hyperlink>
                            <w:r w:rsidR="0094392C">
                              <w:tab/>
                            </w:r>
                            <w:r w:rsidR="0094392C" w:rsidRPr="004A3161">
                              <w:t>Hurtado.</w:t>
                            </w:r>
                            <w:r w:rsidR="0094392C">
                              <w:tab/>
                            </w:r>
                            <w:r w:rsidR="0094392C" w:rsidRPr="004A3161">
                              <w:t xml:space="preserve">CalWORKs. </w:t>
                            </w:r>
                            <w:r w:rsidR="0094392C" w:rsidRPr="006F72E6">
                              <w:t>social services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52C2CC" id="Text Box 2" o:spid="_x0000_s1027" type="#_x0000_t202" style="position:absolute;margin-left:-10.85pt;margin-top:16.05pt;width:538.4pt;height:165.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" fillcolor="white [3201]" strokeweight=".5pt">
                <v:textbox>
                  <w:txbxContent>
                    <w:p w14:paraId="3459A489" w14:textId="77777777" w:rsidR="0094392C" w:rsidRPr="002A741A" w:rsidRDefault="0094392C" w:rsidP="0059622E">
                      <w:pPr>
                        <w:shd w:val="clear" w:color="auto" w:fill="E2EFD9" w:themeFill="accent6" w:themeFillTint="33"/>
                        <w:jc w:val="center"/>
                        <w:rPr>
                          <w:rFonts w:ascii="Blackadder ITC" w:hAnsi="Blackadder ITC"/>
                          <w:b/>
                          <w:bCs/>
                          <w:color w:val="FF0000"/>
                          <w:sz w:val="72"/>
                          <w:szCs w:val="72"/>
                          <w:vertAlign w:val="subscript"/>
                        </w:rPr>
                      </w:pPr>
                      <w:r w:rsidRPr="002A741A">
                        <w:rPr>
                          <w:rFonts w:ascii="Blackadder ITC" w:hAnsi="Blackadder ITC"/>
                          <w:b/>
                          <w:bCs/>
                          <w:color w:val="FF0000"/>
                          <w:sz w:val="72"/>
                          <w:szCs w:val="72"/>
                          <w:vertAlign w:val="subscript"/>
                        </w:rPr>
                        <w:t xml:space="preserve">Next Up </w:t>
                      </w:r>
                    </w:p>
                    <w:p w14:paraId="357548CC" w14:textId="28B9AA95" w:rsidR="0094392C" w:rsidRPr="004A3161" w:rsidRDefault="0094392C" w:rsidP="00B22055">
                      <w:pPr>
                        <w:shd w:val="clear" w:color="auto" w:fill="E2EFD9" w:themeFill="accent6" w:themeFillTint="33"/>
                        <w:jc w:val="center"/>
                      </w:pPr>
                      <w:r>
                        <w:t xml:space="preserve">• Date: June 9, 2020 • Time: </w:t>
                      </w:r>
                      <w:r w:rsidRPr="004A3161">
                        <w:t>9 a.m.</w:t>
                      </w:r>
                      <w:r>
                        <w:t xml:space="preserve"> • </w:t>
                      </w:r>
                      <w:r w:rsidRPr="004A3161">
                        <w:t>John L. Burton Hearing Room (4203)</w:t>
                      </w:r>
                    </w:p>
                    <w:p w14:paraId="6F767E11" w14:textId="77777777" w:rsidR="0094392C" w:rsidRPr="004A3161" w:rsidRDefault="0094392C" w:rsidP="008F2025">
                      <w:pPr>
                        <w:shd w:val="clear" w:color="auto" w:fill="E2EFD9" w:themeFill="accent6" w:themeFillTint="33"/>
                        <w:jc w:val="center"/>
                      </w:pPr>
                      <w:r>
                        <w:rPr>
                          <w:b/>
                          <w:bCs/>
                        </w:rPr>
                        <w:t xml:space="preserve">SENATE </w:t>
                      </w:r>
                      <w:r w:rsidRPr="004A3161">
                        <w:rPr>
                          <w:b/>
                          <w:bCs/>
                        </w:rPr>
                        <w:t>APPROPRIATIONS</w:t>
                      </w:r>
                      <w:r>
                        <w:rPr>
                          <w:b/>
                          <w:bCs/>
                        </w:rPr>
                        <w:t xml:space="preserve"> COMMITTEE</w:t>
                      </w:r>
                    </w:p>
                    <w:p w14:paraId="2FCF48B7" w14:textId="77777777" w:rsidR="0094392C" w:rsidRPr="004A3161" w:rsidRDefault="0094392C" w:rsidP="008F2025">
                      <w:pPr>
                        <w:shd w:val="clear" w:color="auto" w:fill="E2EFD9" w:themeFill="accent6" w:themeFillTint="33"/>
                        <w:jc w:val="center"/>
                      </w:pPr>
                      <w:r w:rsidRPr="004A3161">
                        <w:t>PORTANTINO, Chair</w:t>
                      </w:r>
                    </w:p>
                    <w:p w14:paraId="5C51739C" w14:textId="77777777" w:rsidR="0094392C" w:rsidRDefault="0094392C" w:rsidP="008F2025">
                      <w:r w:rsidRPr="004A3161">
                        <w:t>Measure:</w:t>
                      </w:r>
                      <w:r>
                        <w:tab/>
                      </w:r>
                      <w:r w:rsidRPr="004A3161">
                        <w:t>Author:</w:t>
                      </w:r>
                      <w:r>
                        <w:tab/>
                      </w:r>
                      <w:r w:rsidRPr="004A3161">
                        <w:t>Summary:</w:t>
                      </w:r>
                    </w:p>
                    <w:p w14:paraId="10487865" w14:textId="46AE37AF" w:rsidR="0094392C" w:rsidRDefault="0094392C" w:rsidP="008F2025">
                      <w:hyperlink r:id="rId15" w:tgtFrame="_leginfo" w:history="1">
                        <w:r w:rsidRPr="004A3161">
                          <w:rPr>
                            <w:color w:val="0000FF"/>
                            <w:u w:val="single"/>
                          </w:rPr>
                          <w:t>S.B.No. 882</w:t>
                        </w:r>
                      </w:hyperlink>
                      <w:r>
                        <w:tab/>
                      </w:r>
                      <w:r w:rsidRPr="004A3161">
                        <w:t>Wiener.</w:t>
                      </w:r>
                      <w:r>
                        <w:tab/>
                      </w:r>
                      <w:r w:rsidRPr="004A3161">
                        <w:t>CalFresh</w:t>
                      </w:r>
                    </w:p>
                    <w:p w14:paraId="67021E56" w14:textId="249B013A" w:rsidR="0094392C" w:rsidRDefault="0094392C" w:rsidP="00B22055">
                      <w:hyperlink r:id="rId16" w:tgtFrame="_leginfo" w:history="1">
                        <w:r w:rsidRPr="004A3161">
                          <w:rPr>
                            <w:color w:val="0000FF"/>
                            <w:u w:val="single"/>
                          </w:rPr>
                          <w:t>S.B.No. 1065</w:t>
                        </w:r>
                      </w:hyperlink>
                      <w:r>
                        <w:tab/>
                      </w:r>
                      <w:r w:rsidRPr="004A3161">
                        <w:t>Hertzberg.</w:t>
                      </w:r>
                      <w:r>
                        <w:tab/>
                      </w:r>
                      <w:r w:rsidRPr="004A3161">
                        <w:t>CalWORKs: homeless assistance.</w:t>
                      </w:r>
                    </w:p>
                    <w:p w14:paraId="194CC289" w14:textId="698AE0F0" w:rsidR="0094392C" w:rsidRDefault="0094392C" w:rsidP="00B22055">
                      <w:hyperlink r:id="rId17" w:tgtFrame="_leginfo" w:history="1">
                        <w:r w:rsidRPr="004A3161">
                          <w:rPr>
                            <w:color w:val="0000FF"/>
                            <w:u w:val="single"/>
                          </w:rPr>
                          <w:t>S.B.No. 1232</w:t>
                        </w:r>
                      </w:hyperlink>
                      <w:r>
                        <w:tab/>
                      </w:r>
                      <w:r w:rsidRPr="004A3161">
                        <w:t>Glazer.</w:t>
                      </w:r>
                      <w:r>
                        <w:tab/>
                      </w:r>
                      <w:r>
                        <w:tab/>
                      </w:r>
                      <w:r w:rsidRPr="004A3161">
                        <w:t>CalWORKs: postsecondary education</w:t>
                      </w:r>
                    </w:p>
                    <w:p w14:paraId="0E0F0811" w14:textId="49282C85" w:rsidR="0094392C" w:rsidRDefault="0094392C" w:rsidP="00B22055">
                      <w:hyperlink r:id="rId18" w:tgtFrame="_leginfo" w:history="1">
                        <w:r w:rsidRPr="004A3161">
                          <w:rPr>
                            <w:color w:val="0000FF"/>
                            <w:u w:val="single"/>
                          </w:rPr>
                          <w:t>S.B.No. 1341</w:t>
                        </w:r>
                      </w:hyperlink>
                      <w:r>
                        <w:tab/>
                      </w:r>
                      <w:r w:rsidRPr="004A3161">
                        <w:t>Hurtado.</w:t>
                      </w:r>
                      <w:r>
                        <w:tab/>
                      </w:r>
                      <w:r w:rsidRPr="004A3161">
                        <w:t xml:space="preserve">CalWORKs. </w:t>
                      </w:r>
                      <w:r w:rsidRPr="006F72E6">
                        <w:t>social services</w:t>
                      </w:r>
                    </w:p>
                  </w:txbxContent>
                </v:textbox>
              </v:shape>
            </w:pict>
          </mc:Fallback>
        </mc:AlternateContent>
      </w:r>
    </w:p>
    <w:p w14:paraId="30D2C019" w14:textId="2D995426" w:rsidR="0059622E" w:rsidRDefault="0059622E" w:rsidP="0059622E">
      <w:pPr>
        <w:rPr>
          <w:rFonts w:eastAsiaTheme="minorEastAsia"/>
        </w:rPr>
      </w:pPr>
    </w:p>
    <w:p w14:paraId="15757833" w14:textId="4CE0F4BE" w:rsidR="0059622E" w:rsidRDefault="0059622E" w:rsidP="0059622E">
      <w:pPr>
        <w:rPr>
          <w:rFonts w:eastAsiaTheme="minorEastAsia"/>
        </w:rPr>
      </w:pPr>
    </w:p>
    <w:p w14:paraId="39E9B468" w14:textId="2E6CE096" w:rsidR="0059622E" w:rsidRDefault="0059622E" w:rsidP="0059622E">
      <w:pPr>
        <w:ind w:right="-1620"/>
        <w:rPr>
          <w:i/>
        </w:rPr>
      </w:pPr>
    </w:p>
    <w:p w14:paraId="55BAD08C" w14:textId="55CC870B" w:rsidR="0059622E" w:rsidRDefault="0059622E" w:rsidP="0059622E">
      <w:pPr>
        <w:ind w:right="-1620"/>
        <w:rPr>
          <w:i/>
        </w:rPr>
      </w:pPr>
    </w:p>
    <w:p w14:paraId="13900C74" w14:textId="081AD733"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headerReference w:type="even" r:id="rId19"/>
          <w:headerReference w:type="default" r:id="rId20"/>
          <w:footerReference w:type="even" r:id="rId21"/>
          <w:footerReference w:type="default" r:id="rId22"/>
          <w:headerReference w:type="first" r:id="rId23"/>
          <w:footerReference w:type="first" r:id="rId24"/>
          <w:type w:val="continuous"/>
          <w:pgSz w:w="12240" w:h="15840"/>
          <w:pgMar w:top="1305" w:right="1843" w:bottom="2415" w:left="1127" w:header="720" w:footer="720" w:gutter="0"/>
          <w:cols w:space="720"/>
          <w:noEndnote/>
          <w:docGrid w:linePitch="326"/>
        </w:sectPr>
      </w:pPr>
    </w:p>
    <w:p w14:paraId="162B204E" w14:textId="69865E8F" w:rsidR="0059622E" w:rsidRDefault="0059622E" w:rsidP="0059622E">
      <w:pPr>
        <w:ind w:right="3780"/>
        <w:rPr>
          <w:sz w:val="18"/>
          <w:szCs w:val="18"/>
        </w:rPr>
      </w:pPr>
    </w:p>
    <w:p w14:paraId="316F6624" w14:textId="50BB0F74" w:rsidR="0059622E" w:rsidRDefault="0059622E" w:rsidP="0059622E">
      <w:pPr>
        <w:ind w:right="3780"/>
        <w:rPr>
          <w:sz w:val="18"/>
          <w:szCs w:val="18"/>
        </w:rPr>
      </w:pPr>
    </w:p>
    <w:p w14:paraId="4AA4F4C4" w14:textId="649C6036" w:rsidR="0059622E" w:rsidRDefault="0059622E" w:rsidP="0059622E">
      <w:pPr>
        <w:ind w:right="3780"/>
        <w:rPr>
          <w:sz w:val="18"/>
          <w:szCs w:val="18"/>
        </w:rPr>
      </w:pPr>
    </w:p>
    <w:p w14:paraId="2B5DB95F" w14:textId="4476A16A" w:rsidR="0059622E" w:rsidRDefault="0059622E" w:rsidP="0059622E">
      <w:pPr>
        <w:ind w:right="3780"/>
        <w:rPr>
          <w:sz w:val="18"/>
          <w:szCs w:val="18"/>
        </w:rPr>
      </w:pPr>
    </w:p>
    <w:p w14:paraId="3B894E16" w14:textId="590F15F6" w:rsidR="0059622E" w:rsidRDefault="0059622E" w:rsidP="0059622E">
      <w:pPr>
        <w:ind w:right="3780"/>
        <w:rPr>
          <w:sz w:val="18"/>
          <w:szCs w:val="18"/>
        </w:rPr>
      </w:pPr>
    </w:p>
    <w:p w14:paraId="25E0C10F" w14:textId="76376FD2" w:rsidR="0059622E" w:rsidRDefault="0059622E" w:rsidP="0059622E">
      <w:pPr>
        <w:ind w:right="3780"/>
        <w:rPr>
          <w:sz w:val="18"/>
          <w:szCs w:val="18"/>
        </w:rPr>
      </w:pPr>
    </w:p>
    <w:p w14:paraId="576CAFFF" w14:textId="77777777" w:rsidR="0059622E" w:rsidRDefault="0059622E" w:rsidP="0059622E">
      <w:pPr>
        <w:ind w:right="3780"/>
        <w:rPr>
          <w:sz w:val="18"/>
          <w:szCs w:val="18"/>
        </w:rPr>
      </w:pPr>
    </w:p>
    <w:p w14:paraId="029A3C3F" w14:textId="62F06D4E" w:rsidR="0059622E" w:rsidRDefault="0059622E" w:rsidP="0059622E">
      <w:pPr>
        <w:ind w:right="3780"/>
        <w:rPr>
          <w:sz w:val="18"/>
          <w:szCs w:val="18"/>
        </w:rPr>
      </w:pPr>
    </w:p>
    <w:p w14:paraId="6AD15B37" w14:textId="77777777" w:rsidR="0059622E" w:rsidRDefault="0059622E" w:rsidP="0059622E">
      <w:pPr>
        <w:ind w:right="3780"/>
        <w:rPr>
          <w:sz w:val="18"/>
          <w:szCs w:val="18"/>
        </w:rPr>
      </w:pPr>
    </w:p>
    <w:p w14:paraId="6775D088" w14:textId="76F7EE36" w:rsidR="0059622E" w:rsidRDefault="0059622E" w:rsidP="0059622E">
      <w:pPr>
        <w:ind w:right="3780"/>
        <w:rPr>
          <w:sz w:val="18"/>
          <w:szCs w:val="18"/>
        </w:rPr>
      </w:pPr>
    </w:p>
    <w:p w14:paraId="52482D1D" w14:textId="6D836FCE" w:rsidR="00D402DB" w:rsidRPr="00FE2F31" w:rsidRDefault="00B22055" w:rsidP="0059622E">
      <w:pPr>
        <w:ind w:right="3780"/>
        <w:rPr>
          <w:sz w:val="18"/>
          <w:szCs w:val="18"/>
        </w:rPr>
      </w:pPr>
      <w:r>
        <w:rPr>
          <w:i/>
          <w:noProof/>
        </w:rPr>
        <mc:AlternateContent>
          <mc:Choice Requires="wps">
            <w:drawing>
              <wp:anchor distT="0" distB="0" distL="114300" distR="114300" simplePos="0" relativeHeight="251664384" behindDoc="1" locked="0" layoutInCell="1" allowOverlap="1" wp14:anchorId="464B1C71" wp14:editId="34EBB902">
                <wp:simplePos x="0" y="0"/>
                <wp:positionH relativeFrom="column">
                  <wp:posOffset>-262255</wp:posOffset>
                </wp:positionH>
                <wp:positionV relativeFrom="paragraph">
                  <wp:posOffset>234315</wp:posOffset>
                </wp:positionV>
                <wp:extent cx="6964045" cy="4018280"/>
                <wp:effectExtent l="0" t="0" r="8255" b="7620"/>
                <wp:wrapSquare wrapText="bothSides"/>
                <wp:docPr id="8" name="Text Box 8"/>
                <wp:cNvGraphicFramePr/>
                <a:graphic xmlns:a="http://schemas.openxmlformats.org/drawingml/2006/main">
                  <a:graphicData uri="http://schemas.microsoft.com/office/word/2010/wordprocessingShape">
                    <wps:wsp>
                      <wps:cNvSpPr txBox="1"/>
                      <wps:spPr>
                        <a:xfrm>
                          <a:off x="0" y="0"/>
                          <a:ext cx="6964045" cy="4018280"/>
                        </a:xfrm>
                        <a:prstGeom prst="rect">
                          <a:avLst/>
                        </a:prstGeom>
                        <a:solidFill>
                          <a:schemeClr val="lt1"/>
                        </a:solidFill>
                        <a:ln w="6350">
                          <a:solidFill>
                            <a:prstClr val="black"/>
                          </a:solidFill>
                        </a:ln>
                      </wps:spPr>
                      <wps:txbx>
                        <w:txbxContent>
                          <w:p w14:paraId="4C1A892F" w14:textId="3977E15C" w:rsidR="0094392C" w:rsidRDefault="0094392C"/>
                          <w:p w14:paraId="6774814D" w14:textId="77777777" w:rsidR="0094392C" w:rsidRPr="000E7206" w:rsidRDefault="0094392C" w:rsidP="000E7206">
                            <w:pPr>
                              <w:jc w:val="center"/>
                              <w:rPr>
                                <w:rFonts w:ascii="Copperplate Gothic Bold" w:hAnsi="Copperplate Gothic Bold"/>
                                <w:color w:val="FF0000"/>
                                <w:sz w:val="44"/>
                                <w:szCs w:val="44"/>
                              </w:rPr>
                            </w:pPr>
                            <w:r w:rsidRPr="000E7206">
                              <w:rPr>
                                <w:rFonts w:ascii="Copperplate Gothic Bold" w:hAnsi="Copperplate Gothic Bold"/>
                                <w:color w:val="FF0000"/>
                                <w:sz w:val="44"/>
                                <w:szCs w:val="44"/>
                              </w:rPr>
                              <w:t xml:space="preserve">CalWORKs and CalFresh Applications Climb Week After Week During the </w:t>
                            </w:r>
                          </w:p>
                          <w:p w14:paraId="470D49B5" w14:textId="71CD2E42" w:rsidR="0094392C" w:rsidRPr="000E7206" w:rsidRDefault="0094392C" w:rsidP="000E7206">
                            <w:pPr>
                              <w:jc w:val="center"/>
                              <w:rPr>
                                <w:rFonts w:ascii="Copperplate Gothic Bold" w:hAnsi="Copperplate Gothic Bold"/>
                                <w:sz w:val="44"/>
                                <w:szCs w:val="44"/>
                              </w:rPr>
                            </w:pPr>
                            <w:r w:rsidRPr="000E7206">
                              <w:rPr>
                                <w:rFonts w:ascii="Copperplate Gothic Bold" w:hAnsi="Copperplate Gothic Bold"/>
                                <w:color w:val="FF0000"/>
                                <w:sz w:val="44"/>
                                <w:szCs w:val="44"/>
                              </w:rPr>
                              <w:t>Coronavirus Pandemic</w:t>
                            </w:r>
                            <w:r w:rsidRPr="000E7206">
                              <w:rPr>
                                <w:rFonts w:ascii="Copperplate Gothic Bold" w:hAnsi="Copperplate Gothic Bold"/>
                                <w:sz w:val="44"/>
                                <w:szCs w:val="44"/>
                              </w:rPr>
                              <w:t>.</w:t>
                            </w:r>
                          </w:p>
                          <w:p w14:paraId="77991763" w14:textId="472327E0" w:rsidR="0094392C" w:rsidRDefault="0094392C"/>
                          <w:p w14:paraId="2ABDA068" w14:textId="77777777" w:rsidR="0094392C" w:rsidRDefault="0094392C"/>
                          <w:tbl>
                            <w:tblPr>
                              <w:tblW w:w="10152" w:type="dxa"/>
                              <w:tblCellMar>
                                <w:left w:w="0" w:type="dxa"/>
                                <w:right w:w="0" w:type="dxa"/>
                              </w:tblCellMar>
                              <w:tblLook w:val="04A0" w:firstRow="1" w:lastRow="0" w:firstColumn="1" w:lastColumn="0" w:noHBand="0" w:noVBand="1"/>
                            </w:tblPr>
                            <w:tblGrid>
                              <w:gridCol w:w="1201"/>
                              <w:gridCol w:w="950"/>
                              <w:gridCol w:w="764"/>
                              <w:gridCol w:w="764"/>
                              <w:gridCol w:w="809"/>
                              <w:gridCol w:w="809"/>
                              <w:gridCol w:w="809"/>
                              <w:gridCol w:w="809"/>
                              <w:gridCol w:w="764"/>
                              <w:gridCol w:w="809"/>
                              <w:gridCol w:w="809"/>
                              <w:gridCol w:w="855"/>
                            </w:tblGrid>
                            <w:tr w:rsidR="0094392C" w:rsidRPr="0073026D" w14:paraId="26C64B03" w14:textId="77777777" w:rsidTr="00247C38">
                              <w:trPr>
                                <w:trHeight w:val="880"/>
                              </w:trPr>
                              <w:tc>
                                <w:tcPr>
                                  <w:tcW w:w="15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93C548A" w14:textId="77777777" w:rsidR="0094392C" w:rsidRPr="0073026D" w:rsidRDefault="0094392C" w:rsidP="00B22055">
                                  <w:pPr>
                                    <w:spacing w:before="100" w:beforeAutospacing="1" w:after="100" w:afterAutospacing="1"/>
                                    <w:jc w:val="center"/>
                                    <w:rPr>
                                      <w:rFonts w:ascii="Helvetica" w:hAnsi="Helvetica"/>
                                      <w:sz w:val="20"/>
                                      <w:szCs w:val="20"/>
                                    </w:rPr>
                                  </w:pPr>
                                  <w:r w:rsidRPr="0073026D">
                                    <w:rPr>
                                      <w:rFonts w:ascii="Arial" w:hAnsi="Arial" w:cs="Arial"/>
                                      <w:color w:val="0D0D0D"/>
                                      <w:sz w:val="20"/>
                                      <w:szCs w:val="20"/>
                                    </w:rPr>
                                    <w:t>CalFresh Applications</w:t>
                                  </w:r>
                                </w:p>
                              </w:tc>
                              <w:tc>
                                <w:tcPr>
                                  <w:tcW w:w="631" w:type="dxa"/>
                                  <w:tcBorders>
                                    <w:top w:val="single" w:sz="8" w:space="0" w:color="auto"/>
                                    <w:left w:val="nil"/>
                                    <w:bottom w:val="single" w:sz="8" w:space="0" w:color="auto"/>
                                    <w:right w:val="single" w:sz="8" w:space="0" w:color="auto"/>
                                  </w:tcBorders>
                                  <w:shd w:val="clear" w:color="auto" w:fill="FFF2CC"/>
                                  <w:tcMar>
                                    <w:top w:w="0" w:type="dxa"/>
                                    <w:left w:w="108" w:type="dxa"/>
                                    <w:bottom w:w="0" w:type="dxa"/>
                                    <w:right w:w="108" w:type="dxa"/>
                                  </w:tcMar>
                                  <w:hideMark/>
                                </w:tcPr>
                                <w:p w14:paraId="7A842A17" w14:textId="77777777" w:rsidR="0094392C" w:rsidRPr="0073026D" w:rsidRDefault="0094392C" w:rsidP="00B22055">
                                  <w:pPr>
                                    <w:spacing w:before="100" w:beforeAutospacing="1" w:after="100" w:afterAutospacing="1"/>
                                    <w:jc w:val="center"/>
                                    <w:rPr>
                                      <w:rFonts w:ascii="Helvetica" w:hAnsi="Helvetica"/>
                                      <w:sz w:val="20"/>
                                      <w:szCs w:val="20"/>
                                    </w:rPr>
                                  </w:pPr>
                                  <w:r w:rsidRPr="0073026D">
                                    <w:rPr>
                                      <w:rFonts w:ascii="Arial" w:hAnsi="Arial" w:cs="Arial"/>
                                      <w:color w:val="0D0D0D"/>
                                      <w:sz w:val="20"/>
                                      <w:szCs w:val="20"/>
                                    </w:rPr>
                                    <w:t>3-20 Week   2- Shut Down</w:t>
                                  </w:r>
                                </w:p>
                              </w:tc>
                              <w:tc>
                                <w:tcPr>
                                  <w:tcW w:w="76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B4FAD24"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3-20 Week 3</w:t>
                                  </w:r>
                                </w:p>
                              </w:tc>
                              <w:tc>
                                <w:tcPr>
                                  <w:tcW w:w="76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AB2106C"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3-20 Week 4</w:t>
                                  </w:r>
                                </w:p>
                              </w:tc>
                              <w:tc>
                                <w:tcPr>
                                  <w:tcW w:w="8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C2CF0FA" w14:textId="77777777" w:rsidR="0094392C" w:rsidRPr="0073026D" w:rsidRDefault="0094392C" w:rsidP="00B22055">
                                  <w:pPr>
                                    <w:spacing w:before="100" w:beforeAutospacing="1" w:after="100" w:afterAutospacing="1"/>
                                    <w:jc w:val="center"/>
                                    <w:rPr>
                                      <w:rFonts w:ascii="Arial Narrow" w:hAnsi="Arial Narrow"/>
                                      <w:color w:val="0D0D0D"/>
                                      <w:sz w:val="20"/>
                                      <w:szCs w:val="20"/>
                                    </w:rPr>
                                  </w:pPr>
                                  <w:r w:rsidRPr="0073026D">
                                    <w:rPr>
                                      <w:rFonts w:ascii="Arial Narrow" w:hAnsi="Arial Narrow"/>
                                      <w:color w:val="0D0D0D"/>
                                      <w:sz w:val="20"/>
                                      <w:szCs w:val="20"/>
                                    </w:rPr>
                                    <w:t>4-20 Week 1</w:t>
                                  </w:r>
                                </w:p>
                              </w:tc>
                              <w:tc>
                                <w:tcPr>
                                  <w:tcW w:w="8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3257679"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4-20 Week 2</w:t>
                                  </w:r>
                                </w:p>
                              </w:tc>
                              <w:tc>
                                <w:tcPr>
                                  <w:tcW w:w="8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F3EB6A7"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4-20 Week 3</w:t>
                                  </w:r>
                                </w:p>
                              </w:tc>
                              <w:tc>
                                <w:tcPr>
                                  <w:tcW w:w="8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3F21570"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4-20 Week 4</w:t>
                                  </w:r>
                                </w:p>
                              </w:tc>
                              <w:tc>
                                <w:tcPr>
                                  <w:tcW w:w="76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92D4253"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5-20 Week 1</w:t>
                                  </w:r>
                                </w:p>
                              </w:tc>
                              <w:tc>
                                <w:tcPr>
                                  <w:tcW w:w="8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5665CA"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5-20 Week 2</w:t>
                                  </w:r>
                                </w:p>
                              </w:tc>
                              <w:tc>
                                <w:tcPr>
                                  <w:tcW w:w="8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58B9E9E"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5-20 Week 3</w:t>
                                  </w:r>
                                </w:p>
                              </w:tc>
                              <w:tc>
                                <w:tcPr>
                                  <w:tcW w:w="85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5101FF"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5-20 Week 4</w:t>
                                  </w:r>
                                </w:p>
                              </w:tc>
                            </w:tr>
                            <w:tr w:rsidR="0094392C" w:rsidRPr="0073026D" w14:paraId="4D1BC7F7" w14:textId="77777777" w:rsidTr="00247C38">
                              <w:trPr>
                                <w:trHeight w:val="547"/>
                              </w:trPr>
                              <w:tc>
                                <w:tcPr>
                                  <w:tcW w:w="15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386E7C" w14:textId="77777777" w:rsidR="0094392C" w:rsidRPr="0073026D" w:rsidRDefault="0094392C" w:rsidP="00B22055">
                                  <w:pPr>
                                    <w:spacing w:before="100" w:beforeAutospacing="1" w:after="100" w:afterAutospacing="1"/>
                                    <w:jc w:val="center"/>
                                    <w:rPr>
                                      <w:rFonts w:ascii="Helvetica" w:hAnsi="Helvetica"/>
                                      <w:sz w:val="20"/>
                                      <w:szCs w:val="20"/>
                                    </w:rPr>
                                  </w:pPr>
                                  <w:r w:rsidRPr="0073026D">
                                    <w:rPr>
                                      <w:rFonts w:ascii="Arial" w:hAnsi="Arial" w:cs="Arial"/>
                                      <w:color w:val="0D0D0D"/>
                                      <w:sz w:val="20"/>
                                      <w:szCs w:val="20"/>
                                    </w:rPr>
                                    <w:t>Application Received During the Week</w:t>
                                  </w:r>
                                </w:p>
                              </w:tc>
                              <w:tc>
                                <w:tcPr>
                                  <w:tcW w:w="631" w:type="dxa"/>
                                  <w:tcBorders>
                                    <w:top w:val="nil"/>
                                    <w:left w:val="nil"/>
                                    <w:bottom w:val="single" w:sz="8" w:space="0" w:color="auto"/>
                                    <w:right w:val="single" w:sz="8" w:space="0" w:color="auto"/>
                                  </w:tcBorders>
                                  <w:shd w:val="clear" w:color="auto" w:fill="FFF2CC"/>
                                  <w:noWrap/>
                                  <w:tcMar>
                                    <w:top w:w="0" w:type="dxa"/>
                                    <w:left w:w="108" w:type="dxa"/>
                                    <w:bottom w:w="0" w:type="dxa"/>
                                    <w:right w:w="108" w:type="dxa"/>
                                  </w:tcMar>
                                  <w:hideMark/>
                                </w:tcPr>
                                <w:p w14:paraId="2FF34DF6" w14:textId="77777777" w:rsidR="0094392C" w:rsidRPr="0073026D" w:rsidRDefault="0094392C" w:rsidP="00B22055">
                                  <w:pPr>
                                    <w:spacing w:before="100" w:beforeAutospacing="1" w:after="100" w:afterAutospacing="1"/>
                                    <w:jc w:val="center"/>
                                    <w:rPr>
                                      <w:rFonts w:ascii="Helvetica" w:hAnsi="Helvetica"/>
                                      <w:sz w:val="20"/>
                                      <w:szCs w:val="20"/>
                                    </w:rPr>
                                  </w:pPr>
                                  <w:r w:rsidRPr="0073026D">
                                    <w:rPr>
                                      <w:rFonts w:ascii="Arial Black" w:hAnsi="Arial Black"/>
                                      <w:color w:val="0D0D0D"/>
                                      <w:sz w:val="20"/>
                                      <w:szCs w:val="20"/>
                                    </w:rPr>
                                    <w:t>41,918</w:t>
                                  </w:r>
                                </w:p>
                              </w:tc>
                              <w:tc>
                                <w:tcPr>
                                  <w:tcW w:w="764" w:type="dxa"/>
                                  <w:tcBorders>
                                    <w:top w:val="nil"/>
                                    <w:left w:val="nil"/>
                                    <w:bottom w:val="single" w:sz="8" w:space="0" w:color="auto"/>
                                    <w:right w:val="single" w:sz="8" w:space="0" w:color="auto"/>
                                  </w:tcBorders>
                                  <w:noWrap/>
                                  <w:tcMar>
                                    <w:top w:w="0" w:type="dxa"/>
                                    <w:left w:w="108" w:type="dxa"/>
                                    <w:bottom w:w="0" w:type="dxa"/>
                                    <w:right w:w="108" w:type="dxa"/>
                                  </w:tcMar>
                                  <w:hideMark/>
                                </w:tcPr>
                                <w:p w14:paraId="240291B6"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57,177 </w:t>
                                  </w:r>
                                </w:p>
                              </w:tc>
                              <w:tc>
                                <w:tcPr>
                                  <w:tcW w:w="764" w:type="dxa"/>
                                  <w:tcBorders>
                                    <w:top w:val="nil"/>
                                    <w:left w:val="nil"/>
                                    <w:bottom w:val="single" w:sz="8" w:space="0" w:color="auto"/>
                                    <w:right w:val="single" w:sz="8" w:space="0" w:color="auto"/>
                                  </w:tcBorders>
                                  <w:noWrap/>
                                  <w:tcMar>
                                    <w:top w:w="0" w:type="dxa"/>
                                    <w:left w:w="108" w:type="dxa"/>
                                    <w:bottom w:w="0" w:type="dxa"/>
                                    <w:right w:w="108" w:type="dxa"/>
                                  </w:tcMar>
                                  <w:hideMark/>
                                </w:tcPr>
                                <w:p w14:paraId="119CC791"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95,516 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46A0ADFD"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87,234 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1D3F921D"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 93,153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2AD515CA"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 90,561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4BB1A326"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sz w:val="20"/>
                                      <w:szCs w:val="20"/>
                                    </w:rPr>
                                    <w:t> 97,330 </w:t>
                                  </w:r>
                                </w:p>
                              </w:tc>
                              <w:tc>
                                <w:tcPr>
                                  <w:tcW w:w="764" w:type="dxa"/>
                                  <w:tcBorders>
                                    <w:top w:val="nil"/>
                                    <w:left w:val="nil"/>
                                    <w:bottom w:val="single" w:sz="8" w:space="0" w:color="auto"/>
                                    <w:right w:val="single" w:sz="8" w:space="0" w:color="auto"/>
                                  </w:tcBorders>
                                  <w:noWrap/>
                                  <w:tcMar>
                                    <w:top w:w="0" w:type="dxa"/>
                                    <w:left w:w="108" w:type="dxa"/>
                                    <w:bottom w:w="0" w:type="dxa"/>
                                    <w:right w:w="108" w:type="dxa"/>
                                  </w:tcMar>
                                  <w:hideMark/>
                                </w:tcPr>
                                <w:p w14:paraId="78CCCE8E"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66,646 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641D110C"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 60,854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4A23F61D"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 62,344 </w:t>
                                  </w:r>
                                </w:p>
                              </w:tc>
                              <w:tc>
                                <w:tcPr>
                                  <w:tcW w:w="855" w:type="dxa"/>
                                  <w:tcBorders>
                                    <w:top w:val="nil"/>
                                    <w:left w:val="nil"/>
                                    <w:bottom w:val="single" w:sz="8" w:space="0" w:color="auto"/>
                                    <w:right w:val="single" w:sz="8" w:space="0" w:color="auto"/>
                                  </w:tcBorders>
                                  <w:noWrap/>
                                  <w:tcMar>
                                    <w:top w:w="0" w:type="dxa"/>
                                    <w:left w:w="108" w:type="dxa"/>
                                    <w:bottom w:w="0" w:type="dxa"/>
                                    <w:right w:w="108" w:type="dxa"/>
                                  </w:tcMar>
                                  <w:hideMark/>
                                </w:tcPr>
                                <w:p w14:paraId="60A5A0EF"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  64,978 </w:t>
                                  </w:r>
                                </w:p>
                              </w:tc>
                            </w:tr>
                            <w:tr w:rsidR="0094392C" w:rsidRPr="0073026D" w14:paraId="174C3482" w14:textId="77777777" w:rsidTr="00247C38">
                              <w:trPr>
                                <w:trHeight w:val="889"/>
                              </w:trPr>
                              <w:tc>
                                <w:tcPr>
                                  <w:tcW w:w="15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D33216" w14:textId="77777777" w:rsidR="0094392C" w:rsidRPr="0073026D" w:rsidRDefault="0094392C" w:rsidP="00B22055">
                                  <w:pPr>
                                    <w:spacing w:before="100" w:beforeAutospacing="1" w:after="100" w:afterAutospacing="1"/>
                                    <w:jc w:val="center"/>
                                    <w:rPr>
                                      <w:rFonts w:ascii="Helvetica" w:hAnsi="Helvetica"/>
                                      <w:sz w:val="20"/>
                                      <w:szCs w:val="20"/>
                                    </w:rPr>
                                  </w:pPr>
                                  <w:r w:rsidRPr="0073026D">
                                    <w:rPr>
                                      <w:rFonts w:ascii="Arial" w:hAnsi="Arial" w:cs="Arial"/>
                                      <w:color w:val="0D0D0D"/>
                                      <w:sz w:val="20"/>
                                      <w:szCs w:val="20"/>
                                    </w:rPr>
                                    <w:t>CalWORKs Applications</w:t>
                                  </w:r>
                                </w:p>
                              </w:tc>
                              <w:tc>
                                <w:tcPr>
                                  <w:tcW w:w="631" w:type="dxa"/>
                                  <w:tcBorders>
                                    <w:top w:val="nil"/>
                                    <w:left w:val="nil"/>
                                    <w:bottom w:val="single" w:sz="8" w:space="0" w:color="auto"/>
                                    <w:right w:val="single" w:sz="8" w:space="0" w:color="auto"/>
                                  </w:tcBorders>
                                  <w:shd w:val="clear" w:color="auto" w:fill="FFF2CC"/>
                                  <w:tcMar>
                                    <w:top w:w="0" w:type="dxa"/>
                                    <w:left w:w="108" w:type="dxa"/>
                                    <w:bottom w:w="0" w:type="dxa"/>
                                    <w:right w:w="108" w:type="dxa"/>
                                  </w:tcMar>
                                  <w:hideMark/>
                                </w:tcPr>
                                <w:p w14:paraId="6A354A49" w14:textId="77777777" w:rsidR="0094392C" w:rsidRPr="0073026D" w:rsidRDefault="0094392C" w:rsidP="00B22055">
                                  <w:pPr>
                                    <w:spacing w:before="100" w:beforeAutospacing="1" w:after="100" w:afterAutospacing="1"/>
                                    <w:jc w:val="center"/>
                                    <w:rPr>
                                      <w:rFonts w:ascii="Arial" w:hAnsi="Arial" w:cs="Arial"/>
                                      <w:color w:val="0D0D0D"/>
                                      <w:sz w:val="20"/>
                                      <w:szCs w:val="20"/>
                                    </w:rPr>
                                  </w:pPr>
                                  <w:r w:rsidRPr="0073026D">
                                    <w:rPr>
                                      <w:rFonts w:ascii="Arial" w:hAnsi="Arial" w:cs="Arial"/>
                                      <w:color w:val="0D0D0D"/>
                                      <w:sz w:val="20"/>
                                      <w:szCs w:val="20"/>
                                    </w:rPr>
                                    <w:t>3-20 Week 2- Shut Down</w:t>
                                  </w:r>
                                </w:p>
                              </w:tc>
                              <w:tc>
                                <w:tcPr>
                                  <w:tcW w:w="764" w:type="dxa"/>
                                  <w:tcBorders>
                                    <w:top w:val="nil"/>
                                    <w:left w:val="nil"/>
                                    <w:bottom w:val="single" w:sz="8" w:space="0" w:color="auto"/>
                                    <w:right w:val="single" w:sz="8" w:space="0" w:color="auto"/>
                                  </w:tcBorders>
                                  <w:tcMar>
                                    <w:top w:w="0" w:type="dxa"/>
                                    <w:left w:w="108" w:type="dxa"/>
                                    <w:bottom w:w="0" w:type="dxa"/>
                                    <w:right w:w="108" w:type="dxa"/>
                                  </w:tcMar>
                                  <w:hideMark/>
                                </w:tcPr>
                                <w:p w14:paraId="196FB9A0"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3-20 Week 3</w:t>
                                  </w:r>
                                </w:p>
                              </w:tc>
                              <w:tc>
                                <w:tcPr>
                                  <w:tcW w:w="764" w:type="dxa"/>
                                  <w:tcBorders>
                                    <w:top w:val="nil"/>
                                    <w:left w:val="nil"/>
                                    <w:bottom w:val="single" w:sz="8" w:space="0" w:color="auto"/>
                                    <w:right w:val="single" w:sz="8" w:space="0" w:color="auto"/>
                                  </w:tcBorders>
                                  <w:tcMar>
                                    <w:top w:w="0" w:type="dxa"/>
                                    <w:left w:w="108" w:type="dxa"/>
                                    <w:bottom w:w="0" w:type="dxa"/>
                                    <w:right w:w="108" w:type="dxa"/>
                                  </w:tcMar>
                                  <w:hideMark/>
                                </w:tcPr>
                                <w:p w14:paraId="6E30E033"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3-20 Week 4</w:t>
                                  </w:r>
                                </w:p>
                              </w:tc>
                              <w:tc>
                                <w:tcPr>
                                  <w:tcW w:w="809" w:type="dxa"/>
                                  <w:tcBorders>
                                    <w:top w:val="nil"/>
                                    <w:left w:val="nil"/>
                                    <w:bottom w:val="single" w:sz="8" w:space="0" w:color="auto"/>
                                    <w:right w:val="single" w:sz="8" w:space="0" w:color="auto"/>
                                  </w:tcBorders>
                                  <w:tcMar>
                                    <w:top w:w="0" w:type="dxa"/>
                                    <w:left w:w="108" w:type="dxa"/>
                                    <w:bottom w:w="0" w:type="dxa"/>
                                    <w:right w:w="108" w:type="dxa"/>
                                  </w:tcMar>
                                  <w:hideMark/>
                                </w:tcPr>
                                <w:p w14:paraId="641603C1" w14:textId="77777777" w:rsidR="0094392C" w:rsidRPr="0073026D" w:rsidRDefault="0094392C" w:rsidP="00B22055">
                                  <w:pPr>
                                    <w:spacing w:before="100" w:beforeAutospacing="1" w:after="100" w:afterAutospacing="1"/>
                                    <w:jc w:val="center"/>
                                    <w:rPr>
                                      <w:rFonts w:ascii="Arial Narrow" w:hAnsi="Arial Narrow"/>
                                      <w:color w:val="0D0D0D"/>
                                      <w:sz w:val="20"/>
                                      <w:szCs w:val="20"/>
                                    </w:rPr>
                                  </w:pPr>
                                  <w:r w:rsidRPr="0073026D">
                                    <w:rPr>
                                      <w:rFonts w:ascii="Arial Narrow" w:hAnsi="Arial Narrow"/>
                                      <w:color w:val="0D0D0D"/>
                                      <w:sz w:val="20"/>
                                      <w:szCs w:val="20"/>
                                    </w:rPr>
                                    <w:t>4-20 Week 1</w:t>
                                  </w:r>
                                </w:p>
                              </w:tc>
                              <w:tc>
                                <w:tcPr>
                                  <w:tcW w:w="809" w:type="dxa"/>
                                  <w:tcBorders>
                                    <w:top w:val="nil"/>
                                    <w:left w:val="nil"/>
                                    <w:bottom w:val="single" w:sz="8" w:space="0" w:color="auto"/>
                                    <w:right w:val="single" w:sz="8" w:space="0" w:color="auto"/>
                                  </w:tcBorders>
                                  <w:tcMar>
                                    <w:top w:w="0" w:type="dxa"/>
                                    <w:left w:w="108" w:type="dxa"/>
                                    <w:bottom w:w="0" w:type="dxa"/>
                                    <w:right w:w="108" w:type="dxa"/>
                                  </w:tcMar>
                                  <w:hideMark/>
                                </w:tcPr>
                                <w:p w14:paraId="3B9AED70"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4-20 Week 2</w:t>
                                  </w:r>
                                </w:p>
                              </w:tc>
                              <w:tc>
                                <w:tcPr>
                                  <w:tcW w:w="809" w:type="dxa"/>
                                  <w:tcBorders>
                                    <w:top w:val="nil"/>
                                    <w:left w:val="nil"/>
                                    <w:bottom w:val="single" w:sz="8" w:space="0" w:color="auto"/>
                                    <w:right w:val="single" w:sz="8" w:space="0" w:color="auto"/>
                                  </w:tcBorders>
                                  <w:tcMar>
                                    <w:top w:w="0" w:type="dxa"/>
                                    <w:left w:w="108" w:type="dxa"/>
                                    <w:bottom w:w="0" w:type="dxa"/>
                                    <w:right w:w="108" w:type="dxa"/>
                                  </w:tcMar>
                                  <w:hideMark/>
                                </w:tcPr>
                                <w:p w14:paraId="4193B1DC"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4-20 Week 3</w:t>
                                  </w:r>
                                </w:p>
                              </w:tc>
                              <w:tc>
                                <w:tcPr>
                                  <w:tcW w:w="809" w:type="dxa"/>
                                  <w:tcBorders>
                                    <w:top w:val="nil"/>
                                    <w:left w:val="nil"/>
                                    <w:bottom w:val="single" w:sz="8" w:space="0" w:color="auto"/>
                                    <w:right w:val="single" w:sz="8" w:space="0" w:color="auto"/>
                                  </w:tcBorders>
                                  <w:tcMar>
                                    <w:top w:w="0" w:type="dxa"/>
                                    <w:left w:w="108" w:type="dxa"/>
                                    <w:bottom w:w="0" w:type="dxa"/>
                                    <w:right w:w="108" w:type="dxa"/>
                                  </w:tcMar>
                                  <w:hideMark/>
                                </w:tcPr>
                                <w:p w14:paraId="5A1B2C66"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4-20 Week 4</w:t>
                                  </w:r>
                                </w:p>
                              </w:tc>
                              <w:tc>
                                <w:tcPr>
                                  <w:tcW w:w="764" w:type="dxa"/>
                                  <w:tcBorders>
                                    <w:top w:val="nil"/>
                                    <w:left w:val="nil"/>
                                    <w:bottom w:val="single" w:sz="8" w:space="0" w:color="auto"/>
                                    <w:right w:val="single" w:sz="8" w:space="0" w:color="auto"/>
                                  </w:tcBorders>
                                  <w:tcMar>
                                    <w:top w:w="0" w:type="dxa"/>
                                    <w:left w:w="108" w:type="dxa"/>
                                    <w:bottom w:w="0" w:type="dxa"/>
                                    <w:right w:w="108" w:type="dxa"/>
                                  </w:tcMar>
                                  <w:hideMark/>
                                </w:tcPr>
                                <w:p w14:paraId="5F8318F9"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5-20 Week 1</w:t>
                                  </w:r>
                                </w:p>
                              </w:tc>
                              <w:tc>
                                <w:tcPr>
                                  <w:tcW w:w="809" w:type="dxa"/>
                                  <w:tcBorders>
                                    <w:top w:val="nil"/>
                                    <w:left w:val="nil"/>
                                    <w:bottom w:val="single" w:sz="8" w:space="0" w:color="auto"/>
                                    <w:right w:val="single" w:sz="8" w:space="0" w:color="auto"/>
                                  </w:tcBorders>
                                  <w:tcMar>
                                    <w:top w:w="0" w:type="dxa"/>
                                    <w:left w:w="108" w:type="dxa"/>
                                    <w:bottom w:w="0" w:type="dxa"/>
                                    <w:right w:w="108" w:type="dxa"/>
                                  </w:tcMar>
                                  <w:hideMark/>
                                </w:tcPr>
                                <w:p w14:paraId="4361F315"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5-20 Week 2</w:t>
                                  </w:r>
                                </w:p>
                              </w:tc>
                              <w:tc>
                                <w:tcPr>
                                  <w:tcW w:w="809" w:type="dxa"/>
                                  <w:tcBorders>
                                    <w:top w:val="nil"/>
                                    <w:left w:val="nil"/>
                                    <w:bottom w:val="single" w:sz="8" w:space="0" w:color="auto"/>
                                    <w:right w:val="single" w:sz="8" w:space="0" w:color="auto"/>
                                  </w:tcBorders>
                                  <w:tcMar>
                                    <w:top w:w="0" w:type="dxa"/>
                                    <w:left w:w="108" w:type="dxa"/>
                                    <w:bottom w:w="0" w:type="dxa"/>
                                    <w:right w:w="108" w:type="dxa"/>
                                  </w:tcMar>
                                  <w:hideMark/>
                                </w:tcPr>
                                <w:p w14:paraId="1FB73251"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5-20 Week 3</w:t>
                                  </w:r>
                                </w:p>
                              </w:tc>
                              <w:tc>
                                <w:tcPr>
                                  <w:tcW w:w="855" w:type="dxa"/>
                                  <w:tcBorders>
                                    <w:top w:val="nil"/>
                                    <w:left w:val="nil"/>
                                    <w:bottom w:val="single" w:sz="8" w:space="0" w:color="auto"/>
                                    <w:right w:val="single" w:sz="8" w:space="0" w:color="auto"/>
                                  </w:tcBorders>
                                  <w:tcMar>
                                    <w:top w:w="0" w:type="dxa"/>
                                    <w:left w:w="108" w:type="dxa"/>
                                    <w:bottom w:w="0" w:type="dxa"/>
                                    <w:right w:w="108" w:type="dxa"/>
                                  </w:tcMar>
                                  <w:hideMark/>
                                </w:tcPr>
                                <w:p w14:paraId="5211FE0E"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5-20 Week 4</w:t>
                                  </w:r>
                                </w:p>
                              </w:tc>
                            </w:tr>
                            <w:tr w:rsidR="0094392C" w:rsidRPr="0073026D" w14:paraId="5D4F4B3A" w14:textId="77777777" w:rsidTr="00247C38">
                              <w:trPr>
                                <w:trHeight w:val="961"/>
                              </w:trPr>
                              <w:tc>
                                <w:tcPr>
                                  <w:tcW w:w="15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871566" w14:textId="77777777" w:rsidR="0094392C" w:rsidRPr="0073026D" w:rsidRDefault="0094392C" w:rsidP="00B22055">
                                  <w:pPr>
                                    <w:spacing w:before="100" w:beforeAutospacing="1" w:after="100" w:afterAutospacing="1"/>
                                    <w:jc w:val="center"/>
                                    <w:rPr>
                                      <w:rFonts w:ascii="Helvetica" w:hAnsi="Helvetica"/>
                                      <w:sz w:val="20"/>
                                      <w:szCs w:val="20"/>
                                    </w:rPr>
                                  </w:pPr>
                                  <w:r w:rsidRPr="0073026D">
                                    <w:rPr>
                                      <w:rFonts w:ascii="Arial" w:hAnsi="Arial" w:cs="Arial"/>
                                      <w:color w:val="0D0D0D"/>
                                      <w:sz w:val="20"/>
                                      <w:szCs w:val="20"/>
                                    </w:rPr>
                                    <w:t>Application Received During the Week</w:t>
                                  </w:r>
                                </w:p>
                              </w:tc>
                              <w:tc>
                                <w:tcPr>
                                  <w:tcW w:w="631" w:type="dxa"/>
                                  <w:tcBorders>
                                    <w:top w:val="nil"/>
                                    <w:left w:val="nil"/>
                                    <w:bottom w:val="single" w:sz="8" w:space="0" w:color="auto"/>
                                    <w:right w:val="single" w:sz="8" w:space="0" w:color="auto"/>
                                  </w:tcBorders>
                                  <w:shd w:val="clear" w:color="auto" w:fill="FFF2CC"/>
                                  <w:noWrap/>
                                  <w:tcMar>
                                    <w:top w:w="0" w:type="dxa"/>
                                    <w:left w:w="108" w:type="dxa"/>
                                    <w:bottom w:w="0" w:type="dxa"/>
                                    <w:right w:w="108" w:type="dxa"/>
                                  </w:tcMar>
                                  <w:hideMark/>
                                </w:tcPr>
                                <w:p w14:paraId="164CD069" w14:textId="77777777" w:rsidR="0094392C" w:rsidRPr="0073026D" w:rsidRDefault="0094392C" w:rsidP="00B22055">
                                  <w:pPr>
                                    <w:spacing w:before="100" w:beforeAutospacing="1" w:after="100" w:afterAutospacing="1"/>
                                    <w:jc w:val="center"/>
                                    <w:rPr>
                                      <w:rFonts w:ascii="Helvetica" w:hAnsi="Helvetica"/>
                                      <w:sz w:val="20"/>
                                      <w:szCs w:val="20"/>
                                    </w:rPr>
                                  </w:pPr>
                                  <w:r w:rsidRPr="0073026D">
                                    <w:rPr>
                                      <w:rFonts w:ascii="Arial Black" w:hAnsi="Arial Black"/>
                                      <w:color w:val="0D0D0D"/>
                                      <w:sz w:val="20"/>
                                      <w:szCs w:val="20"/>
                                    </w:rPr>
                                    <w:t>6,765</w:t>
                                  </w:r>
                                </w:p>
                              </w:tc>
                              <w:tc>
                                <w:tcPr>
                                  <w:tcW w:w="764" w:type="dxa"/>
                                  <w:tcBorders>
                                    <w:top w:val="nil"/>
                                    <w:left w:val="nil"/>
                                    <w:bottom w:val="single" w:sz="8" w:space="0" w:color="auto"/>
                                    <w:right w:val="single" w:sz="8" w:space="0" w:color="auto"/>
                                  </w:tcBorders>
                                  <w:noWrap/>
                                  <w:tcMar>
                                    <w:top w:w="0" w:type="dxa"/>
                                    <w:left w:w="108" w:type="dxa"/>
                                    <w:bottom w:w="0" w:type="dxa"/>
                                    <w:right w:w="108" w:type="dxa"/>
                                  </w:tcMar>
                                  <w:hideMark/>
                                </w:tcPr>
                                <w:p w14:paraId="1BE40445"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6,284 </w:t>
                                  </w:r>
                                </w:p>
                              </w:tc>
                              <w:tc>
                                <w:tcPr>
                                  <w:tcW w:w="764" w:type="dxa"/>
                                  <w:tcBorders>
                                    <w:top w:val="nil"/>
                                    <w:left w:val="nil"/>
                                    <w:bottom w:val="single" w:sz="8" w:space="0" w:color="auto"/>
                                    <w:right w:val="single" w:sz="8" w:space="0" w:color="auto"/>
                                  </w:tcBorders>
                                  <w:noWrap/>
                                  <w:tcMar>
                                    <w:top w:w="0" w:type="dxa"/>
                                    <w:left w:w="108" w:type="dxa"/>
                                    <w:bottom w:w="0" w:type="dxa"/>
                                    <w:right w:w="108" w:type="dxa"/>
                                  </w:tcMar>
                                  <w:hideMark/>
                                </w:tcPr>
                                <w:p w14:paraId="1584806B"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14,380 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173F48F0"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 12,156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71DDDE46"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 11,564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67A52162"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sz w:val="20"/>
                                      <w:szCs w:val="20"/>
                                    </w:rPr>
                                    <w:t>   9,369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44FE937A"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sz w:val="20"/>
                                      <w:szCs w:val="20"/>
                                    </w:rPr>
                                    <w:t> 10,636 </w:t>
                                  </w:r>
                                </w:p>
                              </w:tc>
                              <w:tc>
                                <w:tcPr>
                                  <w:tcW w:w="764" w:type="dxa"/>
                                  <w:tcBorders>
                                    <w:top w:val="nil"/>
                                    <w:left w:val="nil"/>
                                    <w:bottom w:val="single" w:sz="8" w:space="0" w:color="auto"/>
                                    <w:right w:val="single" w:sz="8" w:space="0" w:color="auto"/>
                                  </w:tcBorders>
                                  <w:noWrap/>
                                  <w:tcMar>
                                    <w:top w:w="0" w:type="dxa"/>
                                    <w:left w:w="108" w:type="dxa"/>
                                    <w:bottom w:w="0" w:type="dxa"/>
                                    <w:right w:w="108" w:type="dxa"/>
                                  </w:tcMar>
                                  <w:hideMark/>
                                </w:tcPr>
                                <w:p w14:paraId="756C9838"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  8,158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62188192"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   7,180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612FA729"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   7,346 </w:t>
                                  </w:r>
                                </w:p>
                              </w:tc>
                              <w:tc>
                                <w:tcPr>
                                  <w:tcW w:w="855" w:type="dxa"/>
                                  <w:tcBorders>
                                    <w:top w:val="nil"/>
                                    <w:left w:val="nil"/>
                                    <w:bottom w:val="single" w:sz="8" w:space="0" w:color="auto"/>
                                    <w:right w:val="single" w:sz="8" w:space="0" w:color="auto"/>
                                  </w:tcBorders>
                                  <w:noWrap/>
                                  <w:tcMar>
                                    <w:top w:w="0" w:type="dxa"/>
                                    <w:left w:w="108" w:type="dxa"/>
                                    <w:bottom w:w="0" w:type="dxa"/>
                                    <w:right w:w="108" w:type="dxa"/>
                                  </w:tcMar>
                                  <w:hideMark/>
                                </w:tcPr>
                                <w:p w14:paraId="7C2CCA06"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    6,136</w:t>
                                  </w:r>
                                </w:p>
                              </w:tc>
                            </w:tr>
                          </w:tbl>
                          <w:p w14:paraId="6C23C3A0" w14:textId="77777777" w:rsidR="0094392C" w:rsidRDefault="0094392C" w:rsidP="0059622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4B1C71" id="_x0000_t202" coordsize="21600,21600" o:spt="202" path="m,l,21600r21600,l21600,xe">
                <v:stroke joinstyle="miter"/>
                <v:path gradientshapeok="t" o:connecttype="rect"/>
              </v:shapetype>
              <v:shape id="Text Box 8" o:spid="_x0000_s1028" type="#_x0000_t202" style="position:absolute;margin-left:-20.65pt;margin-top:18.45pt;width:548.35pt;height:316.4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" fillcolor="white [3201]" strokeweight=".5pt">
                <v:textbox>
                  <w:txbxContent>
                    <w:p w14:paraId="4C1A892F" w14:textId="3977E15C" w:rsidR="0094392C" w:rsidRDefault="0094392C"/>
                    <w:p w14:paraId="6774814D" w14:textId="77777777" w:rsidR="0094392C" w:rsidRPr="000E7206" w:rsidRDefault="0094392C" w:rsidP="000E7206">
                      <w:pPr>
                        <w:jc w:val="center"/>
                        <w:rPr>
                          <w:rFonts w:ascii="Copperplate Gothic Bold" w:hAnsi="Copperplate Gothic Bold"/>
                          <w:color w:val="FF0000"/>
                          <w:sz w:val="44"/>
                          <w:szCs w:val="44"/>
                        </w:rPr>
                      </w:pPr>
                      <w:r w:rsidRPr="000E7206">
                        <w:rPr>
                          <w:rFonts w:ascii="Copperplate Gothic Bold" w:hAnsi="Copperplate Gothic Bold"/>
                          <w:color w:val="FF0000"/>
                          <w:sz w:val="44"/>
                          <w:szCs w:val="44"/>
                        </w:rPr>
                        <w:t xml:space="preserve">CalWORKs and CalFresh Applications Climb Week After Week During the </w:t>
                      </w:r>
                    </w:p>
                    <w:p w14:paraId="470D49B5" w14:textId="71CD2E42" w:rsidR="0094392C" w:rsidRPr="000E7206" w:rsidRDefault="0094392C" w:rsidP="000E7206">
                      <w:pPr>
                        <w:jc w:val="center"/>
                        <w:rPr>
                          <w:rFonts w:ascii="Copperplate Gothic Bold" w:hAnsi="Copperplate Gothic Bold"/>
                          <w:sz w:val="44"/>
                          <w:szCs w:val="44"/>
                        </w:rPr>
                      </w:pPr>
                      <w:r w:rsidRPr="000E7206">
                        <w:rPr>
                          <w:rFonts w:ascii="Copperplate Gothic Bold" w:hAnsi="Copperplate Gothic Bold"/>
                          <w:color w:val="FF0000"/>
                          <w:sz w:val="44"/>
                          <w:szCs w:val="44"/>
                        </w:rPr>
                        <w:t>Coronavirus Pandemic</w:t>
                      </w:r>
                      <w:r w:rsidRPr="000E7206">
                        <w:rPr>
                          <w:rFonts w:ascii="Copperplate Gothic Bold" w:hAnsi="Copperplate Gothic Bold"/>
                          <w:sz w:val="44"/>
                          <w:szCs w:val="44"/>
                        </w:rPr>
                        <w:t>.</w:t>
                      </w:r>
                    </w:p>
                    <w:p w14:paraId="77991763" w14:textId="472327E0" w:rsidR="0094392C" w:rsidRDefault="0094392C"/>
                    <w:p w14:paraId="2ABDA068" w14:textId="77777777" w:rsidR="0094392C" w:rsidRDefault="0094392C"/>
                    <w:tbl>
                      <w:tblPr>
                        <w:tblW w:w="10152" w:type="dxa"/>
                        <w:tblCellMar>
                          <w:left w:w="0" w:type="dxa"/>
                          <w:right w:w="0" w:type="dxa"/>
                        </w:tblCellMar>
                        <w:tblLook w:val="04A0" w:firstRow="1" w:lastRow="0" w:firstColumn="1" w:lastColumn="0" w:noHBand="0" w:noVBand="1"/>
                      </w:tblPr>
                      <w:tblGrid>
                        <w:gridCol w:w="1201"/>
                        <w:gridCol w:w="950"/>
                        <w:gridCol w:w="764"/>
                        <w:gridCol w:w="764"/>
                        <w:gridCol w:w="809"/>
                        <w:gridCol w:w="809"/>
                        <w:gridCol w:w="809"/>
                        <w:gridCol w:w="809"/>
                        <w:gridCol w:w="764"/>
                        <w:gridCol w:w="809"/>
                        <w:gridCol w:w="809"/>
                        <w:gridCol w:w="855"/>
                      </w:tblGrid>
                      <w:tr w:rsidR="0094392C" w:rsidRPr="0073026D" w14:paraId="26C64B03" w14:textId="77777777" w:rsidTr="00247C38">
                        <w:trPr>
                          <w:trHeight w:val="880"/>
                        </w:trPr>
                        <w:tc>
                          <w:tcPr>
                            <w:tcW w:w="152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93C548A" w14:textId="77777777" w:rsidR="0094392C" w:rsidRPr="0073026D" w:rsidRDefault="0094392C" w:rsidP="00B22055">
                            <w:pPr>
                              <w:spacing w:before="100" w:beforeAutospacing="1" w:after="100" w:afterAutospacing="1"/>
                              <w:jc w:val="center"/>
                              <w:rPr>
                                <w:rFonts w:ascii="Helvetica" w:hAnsi="Helvetica"/>
                                <w:sz w:val="20"/>
                                <w:szCs w:val="20"/>
                              </w:rPr>
                            </w:pPr>
                            <w:r w:rsidRPr="0073026D">
                              <w:rPr>
                                <w:rFonts w:ascii="Arial" w:hAnsi="Arial" w:cs="Arial"/>
                                <w:color w:val="0D0D0D"/>
                                <w:sz w:val="20"/>
                                <w:szCs w:val="20"/>
                              </w:rPr>
                              <w:t>CalFresh Applications</w:t>
                            </w:r>
                          </w:p>
                        </w:tc>
                        <w:tc>
                          <w:tcPr>
                            <w:tcW w:w="631" w:type="dxa"/>
                            <w:tcBorders>
                              <w:top w:val="single" w:sz="8" w:space="0" w:color="auto"/>
                              <w:left w:val="nil"/>
                              <w:bottom w:val="single" w:sz="8" w:space="0" w:color="auto"/>
                              <w:right w:val="single" w:sz="8" w:space="0" w:color="auto"/>
                            </w:tcBorders>
                            <w:shd w:val="clear" w:color="auto" w:fill="FFF2CC"/>
                            <w:tcMar>
                              <w:top w:w="0" w:type="dxa"/>
                              <w:left w:w="108" w:type="dxa"/>
                              <w:bottom w:w="0" w:type="dxa"/>
                              <w:right w:w="108" w:type="dxa"/>
                            </w:tcMar>
                            <w:hideMark/>
                          </w:tcPr>
                          <w:p w14:paraId="7A842A17" w14:textId="77777777" w:rsidR="0094392C" w:rsidRPr="0073026D" w:rsidRDefault="0094392C" w:rsidP="00B22055">
                            <w:pPr>
                              <w:spacing w:before="100" w:beforeAutospacing="1" w:after="100" w:afterAutospacing="1"/>
                              <w:jc w:val="center"/>
                              <w:rPr>
                                <w:rFonts w:ascii="Helvetica" w:hAnsi="Helvetica"/>
                                <w:sz w:val="20"/>
                                <w:szCs w:val="20"/>
                              </w:rPr>
                            </w:pPr>
                            <w:r w:rsidRPr="0073026D">
                              <w:rPr>
                                <w:rFonts w:ascii="Arial" w:hAnsi="Arial" w:cs="Arial"/>
                                <w:color w:val="0D0D0D"/>
                                <w:sz w:val="20"/>
                                <w:szCs w:val="20"/>
                              </w:rPr>
                              <w:t>3-20 Week   2- Shut Down</w:t>
                            </w:r>
                          </w:p>
                        </w:tc>
                        <w:tc>
                          <w:tcPr>
                            <w:tcW w:w="76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B4FAD24"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3-20 Week 3</w:t>
                            </w:r>
                          </w:p>
                        </w:tc>
                        <w:tc>
                          <w:tcPr>
                            <w:tcW w:w="76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AB2106C"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3-20 Week 4</w:t>
                            </w:r>
                          </w:p>
                        </w:tc>
                        <w:tc>
                          <w:tcPr>
                            <w:tcW w:w="8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C2CF0FA" w14:textId="77777777" w:rsidR="0094392C" w:rsidRPr="0073026D" w:rsidRDefault="0094392C" w:rsidP="00B22055">
                            <w:pPr>
                              <w:spacing w:before="100" w:beforeAutospacing="1" w:after="100" w:afterAutospacing="1"/>
                              <w:jc w:val="center"/>
                              <w:rPr>
                                <w:rFonts w:ascii="Arial Narrow" w:hAnsi="Arial Narrow"/>
                                <w:color w:val="0D0D0D"/>
                                <w:sz w:val="20"/>
                                <w:szCs w:val="20"/>
                              </w:rPr>
                            </w:pPr>
                            <w:r w:rsidRPr="0073026D">
                              <w:rPr>
                                <w:rFonts w:ascii="Arial Narrow" w:hAnsi="Arial Narrow"/>
                                <w:color w:val="0D0D0D"/>
                                <w:sz w:val="20"/>
                                <w:szCs w:val="20"/>
                              </w:rPr>
                              <w:t>4-20 Week 1</w:t>
                            </w:r>
                          </w:p>
                        </w:tc>
                        <w:tc>
                          <w:tcPr>
                            <w:tcW w:w="8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3257679"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4-20 Week 2</w:t>
                            </w:r>
                          </w:p>
                        </w:tc>
                        <w:tc>
                          <w:tcPr>
                            <w:tcW w:w="8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F3EB6A7"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4-20 Week 3</w:t>
                            </w:r>
                          </w:p>
                        </w:tc>
                        <w:tc>
                          <w:tcPr>
                            <w:tcW w:w="8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3F21570"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4-20 Week 4</w:t>
                            </w:r>
                          </w:p>
                        </w:tc>
                        <w:tc>
                          <w:tcPr>
                            <w:tcW w:w="76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92D4253"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5-20 Week 1</w:t>
                            </w:r>
                          </w:p>
                        </w:tc>
                        <w:tc>
                          <w:tcPr>
                            <w:tcW w:w="8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5665CA"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5-20 Week 2</w:t>
                            </w:r>
                          </w:p>
                        </w:tc>
                        <w:tc>
                          <w:tcPr>
                            <w:tcW w:w="80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58B9E9E"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5-20 Week 3</w:t>
                            </w:r>
                          </w:p>
                        </w:tc>
                        <w:tc>
                          <w:tcPr>
                            <w:tcW w:w="85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5101FF"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5-20 Week 4</w:t>
                            </w:r>
                          </w:p>
                        </w:tc>
                      </w:tr>
                      <w:tr w:rsidR="0094392C" w:rsidRPr="0073026D" w14:paraId="4D1BC7F7" w14:textId="77777777" w:rsidTr="00247C38">
                        <w:trPr>
                          <w:trHeight w:val="547"/>
                        </w:trPr>
                        <w:tc>
                          <w:tcPr>
                            <w:tcW w:w="15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0386E7C" w14:textId="77777777" w:rsidR="0094392C" w:rsidRPr="0073026D" w:rsidRDefault="0094392C" w:rsidP="00B22055">
                            <w:pPr>
                              <w:spacing w:before="100" w:beforeAutospacing="1" w:after="100" w:afterAutospacing="1"/>
                              <w:jc w:val="center"/>
                              <w:rPr>
                                <w:rFonts w:ascii="Helvetica" w:hAnsi="Helvetica"/>
                                <w:sz w:val="20"/>
                                <w:szCs w:val="20"/>
                              </w:rPr>
                            </w:pPr>
                            <w:r w:rsidRPr="0073026D">
                              <w:rPr>
                                <w:rFonts w:ascii="Arial" w:hAnsi="Arial" w:cs="Arial"/>
                                <w:color w:val="0D0D0D"/>
                                <w:sz w:val="20"/>
                                <w:szCs w:val="20"/>
                              </w:rPr>
                              <w:t>Application Received During the Week</w:t>
                            </w:r>
                          </w:p>
                        </w:tc>
                        <w:tc>
                          <w:tcPr>
                            <w:tcW w:w="631" w:type="dxa"/>
                            <w:tcBorders>
                              <w:top w:val="nil"/>
                              <w:left w:val="nil"/>
                              <w:bottom w:val="single" w:sz="8" w:space="0" w:color="auto"/>
                              <w:right w:val="single" w:sz="8" w:space="0" w:color="auto"/>
                            </w:tcBorders>
                            <w:shd w:val="clear" w:color="auto" w:fill="FFF2CC"/>
                            <w:noWrap/>
                            <w:tcMar>
                              <w:top w:w="0" w:type="dxa"/>
                              <w:left w:w="108" w:type="dxa"/>
                              <w:bottom w:w="0" w:type="dxa"/>
                              <w:right w:w="108" w:type="dxa"/>
                            </w:tcMar>
                            <w:hideMark/>
                          </w:tcPr>
                          <w:p w14:paraId="2FF34DF6" w14:textId="77777777" w:rsidR="0094392C" w:rsidRPr="0073026D" w:rsidRDefault="0094392C" w:rsidP="00B22055">
                            <w:pPr>
                              <w:spacing w:before="100" w:beforeAutospacing="1" w:after="100" w:afterAutospacing="1"/>
                              <w:jc w:val="center"/>
                              <w:rPr>
                                <w:rFonts w:ascii="Helvetica" w:hAnsi="Helvetica"/>
                                <w:sz w:val="20"/>
                                <w:szCs w:val="20"/>
                              </w:rPr>
                            </w:pPr>
                            <w:r w:rsidRPr="0073026D">
                              <w:rPr>
                                <w:rFonts w:ascii="Arial Black" w:hAnsi="Arial Black"/>
                                <w:color w:val="0D0D0D"/>
                                <w:sz w:val="20"/>
                                <w:szCs w:val="20"/>
                              </w:rPr>
                              <w:t>41,918</w:t>
                            </w:r>
                          </w:p>
                        </w:tc>
                        <w:tc>
                          <w:tcPr>
                            <w:tcW w:w="764" w:type="dxa"/>
                            <w:tcBorders>
                              <w:top w:val="nil"/>
                              <w:left w:val="nil"/>
                              <w:bottom w:val="single" w:sz="8" w:space="0" w:color="auto"/>
                              <w:right w:val="single" w:sz="8" w:space="0" w:color="auto"/>
                            </w:tcBorders>
                            <w:noWrap/>
                            <w:tcMar>
                              <w:top w:w="0" w:type="dxa"/>
                              <w:left w:w="108" w:type="dxa"/>
                              <w:bottom w:w="0" w:type="dxa"/>
                              <w:right w:w="108" w:type="dxa"/>
                            </w:tcMar>
                            <w:hideMark/>
                          </w:tcPr>
                          <w:p w14:paraId="240291B6"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57,177 </w:t>
                            </w:r>
                          </w:p>
                        </w:tc>
                        <w:tc>
                          <w:tcPr>
                            <w:tcW w:w="764" w:type="dxa"/>
                            <w:tcBorders>
                              <w:top w:val="nil"/>
                              <w:left w:val="nil"/>
                              <w:bottom w:val="single" w:sz="8" w:space="0" w:color="auto"/>
                              <w:right w:val="single" w:sz="8" w:space="0" w:color="auto"/>
                            </w:tcBorders>
                            <w:noWrap/>
                            <w:tcMar>
                              <w:top w:w="0" w:type="dxa"/>
                              <w:left w:w="108" w:type="dxa"/>
                              <w:bottom w:w="0" w:type="dxa"/>
                              <w:right w:w="108" w:type="dxa"/>
                            </w:tcMar>
                            <w:hideMark/>
                          </w:tcPr>
                          <w:p w14:paraId="119CC791"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95,516 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46A0ADFD"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87,234 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1D3F921D"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 93,153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2AD515CA"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 90,561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4BB1A326"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sz w:val="20"/>
                                <w:szCs w:val="20"/>
                              </w:rPr>
                              <w:t> 97,330 </w:t>
                            </w:r>
                          </w:p>
                        </w:tc>
                        <w:tc>
                          <w:tcPr>
                            <w:tcW w:w="764" w:type="dxa"/>
                            <w:tcBorders>
                              <w:top w:val="nil"/>
                              <w:left w:val="nil"/>
                              <w:bottom w:val="single" w:sz="8" w:space="0" w:color="auto"/>
                              <w:right w:val="single" w:sz="8" w:space="0" w:color="auto"/>
                            </w:tcBorders>
                            <w:noWrap/>
                            <w:tcMar>
                              <w:top w:w="0" w:type="dxa"/>
                              <w:left w:w="108" w:type="dxa"/>
                              <w:bottom w:w="0" w:type="dxa"/>
                              <w:right w:w="108" w:type="dxa"/>
                            </w:tcMar>
                            <w:hideMark/>
                          </w:tcPr>
                          <w:p w14:paraId="78CCCE8E"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66,646 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641D110C"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 60,854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4A23F61D"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 62,344 </w:t>
                            </w:r>
                          </w:p>
                        </w:tc>
                        <w:tc>
                          <w:tcPr>
                            <w:tcW w:w="855" w:type="dxa"/>
                            <w:tcBorders>
                              <w:top w:val="nil"/>
                              <w:left w:val="nil"/>
                              <w:bottom w:val="single" w:sz="8" w:space="0" w:color="auto"/>
                              <w:right w:val="single" w:sz="8" w:space="0" w:color="auto"/>
                            </w:tcBorders>
                            <w:noWrap/>
                            <w:tcMar>
                              <w:top w:w="0" w:type="dxa"/>
                              <w:left w:w="108" w:type="dxa"/>
                              <w:bottom w:w="0" w:type="dxa"/>
                              <w:right w:w="108" w:type="dxa"/>
                            </w:tcMar>
                            <w:hideMark/>
                          </w:tcPr>
                          <w:p w14:paraId="60A5A0EF"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  64,978 </w:t>
                            </w:r>
                          </w:p>
                        </w:tc>
                      </w:tr>
                      <w:tr w:rsidR="0094392C" w:rsidRPr="0073026D" w14:paraId="174C3482" w14:textId="77777777" w:rsidTr="00247C38">
                        <w:trPr>
                          <w:trHeight w:val="889"/>
                        </w:trPr>
                        <w:tc>
                          <w:tcPr>
                            <w:tcW w:w="15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D33216" w14:textId="77777777" w:rsidR="0094392C" w:rsidRPr="0073026D" w:rsidRDefault="0094392C" w:rsidP="00B22055">
                            <w:pPr>
                              <w:spacing w:before="100" w:beforeAutospacing="1" w:after="100" w:afterAutospacing="1"/>
                              <w:jc w:val="center"/>
                              <w:rPr>
                                <w:rFonts w:ascii="Helvetica" w:hAnsi="Helvetica"/>
                                <w:sz w:val="20"/>
                                <w:szCs w:val="20"/>
                              </w:rPr>
                            </w:pPr>
                            <w:r w:rsidRPr="0073026D">
                              <w:rPr>
                                <w:rFonts w:ascii="Arial" w:hAnsi="Arial" w:cs="Arial"/>
                                <w:color w:val="0D0D0D"/>
                                <w:sz w:val="20"/>
                                <w:szCs w:val="20"/>
                              </w:rPr>
                              <w:t>CalWORKs Applications</w:t>
                            </w:r>
                          </w:p>
                        </w:tc>
                        <w:tc>
                          <w:tcPr>
                            <w:tcW w:w="631" w:type="dxa"/>
                            <w:tcBorders>
                              <w:top w:val="nil"/>
                              <w:left w:val="nil"/>
                              <w:bottom w:val="single" w:sz="8" w:space="0" w:color="auto"/>
                              <w:right w:val="single" w:sz="8" w:space="0" w:color="auto"/>
                            </w:tcBorders>
                            <w:shd w:val="clear" w:color="auto" w:fill="FFF2CC"/>
                            <w:tcMar>
                              <w:top w:w="0" w:type="dxa"/>
                              <w:left w:w="108" w:type="dxa"/>
                              <w:bottom w:w="0" w:type="dxa"/>
                              <w:right w:w="108" w:type="dxa"/>
                            </w:tcMar>
                            <w:hideMark/>
                          </w:tcPr>
                          <w:p w14:paraId="6A354A49" w14:textId="77777777" w:rsidR="0094392C" w:rsidRPr="0073026D" w:rsidRDefault="0094392C" w:rsidP="00B22055">
                            <w:pPr>
                              <w:spacing w:before="100" w:beforeAutospacing="1" w:after="100" w:afterAutospacing="1"/>
                              <w:jc w:val="center"/>
                              <w:rPr>
                                <w:rFonts w:ascii="Arial" w:hAnsi="Arial" w:cs="Arial"/>
                                <w:color w:val="0D0D0D"/>
                                <w:sz w:val="20"/>
                                <w:szCs w:val="20"/>
                              </w:rPr>
                            </w:pPr>
                            <w:r w:rsidRPr="0073026D">
                              <w:rPr>
                                <w:rFonts w:ascii="Arial" w:hAnsi="Arial" w:cs="Arial"/>
                                <w:color w:val="0D0D0D"/>
                                <w:sz w:val="20"/>
                                <w:szCs w:val="20"/>
                              </w:rPr>
                              <w:t>3-20 Week 2- Shut Down</w:t>
                            </w:r>
                          </w:p>
                        </w:tc>
                        <w:tc>
                          <w:tcPr>
                            <w:tcW w:w="764" w:type="dxa"/>
                            <w:tcBorders>
                              <w:top w:val="nil"/>
                              <w:left w:val="nil"/>
                              <w:bottom w:val="single" w:sz="8" w:space="0" w:color="auto"/>
                              <w:right w:val="single" w:sz="8" w:space="0" w:color="auto"/>
                            </w:tcBorders>
                            <w:tcMar>
                              <w:top w:w="0" w:type="dxa"/>
                              <w:left w:w="108" w:type="dxa"/>
                              <w:bottom w:w="0" w:type="dxa"/>
                              <w:right w:w="108" w:type="dxa"/>
                            </w:tcMar>
                            <w:hideMark/>
                          </w:tcPr>
                          <w:p w14:paraId="196FB9A0"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3-20 Week 3</w:t>
                            </w:r>
                          </w:p>
                        </w:tc>
                        <w:tc>
                          <w:tcPr>
                            <w:tcW w:w="764" w:type="dxa"/>
                            <w:tcBorders>
                              <w:top w:val="nil"/>
                              <w:left w:val="nil"/>
                              <w:bottom w:val="single" w:sz="8" w:space="0" w:color="auto"/>
                              <w:right w:val="single" w:sz="8" w:space="0" w:color="auto"/>
                            </w:tcBorders>
                            <w:tcMar>
                              <w:top w:w="0" w:type="dxa"/>
                              <w:left w:w="108" w:type="dxa"/>
                              <w:bottom w:w="0" w:type="dxa"/>
                              <w:right w:w="108" w:type="dxa"/>
                            </w:tcMar>
                            <w:hideMark/>
                          </w:tcPr>
                          <w:p w14:paraId="6E30E033"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3-20 Week 4</w:t>
                            </w:r>
                          </w:p>
                        </w:tc>
                        <w:tc>
                          <w:tcPr>
                            <w:tcW w:w="809" w:type="dxa"/>
                            <w:tcBorders>
                              <w:top w:val="nil"/>
                              <w:left w:val="nil"/>
                              <w:bottom w:val="single" w:sz="8" w:space="0" w:color="auto"/>
                              <w:right w:val="single" w:sz="8" w:space="0" w:color="auto"/>
                            </w:tcBorders>
                            <w:tcMar>
                              <w:top w:w="0" w:type="dxa"/>
                              <w:left w:w="108" w:type="dxa"/>
                              <w:bottom w:w="0" w:type="dxa"/>
                              <w:right w:w="108" w:type="dxa"/>
                            </w:tcMar>
                            <w:hideMark/>
                          </w:tcPr>
                          <w:p w14:paraId="641603C1" w14:textId="77777777" w:rsidR="0094392C" w:rsidRPr="0073026D" w:rsidRDefault="0094392C" w:rsidP="00B22055">
                            <w:pPr>
                              <w:spacing w:before="100" w:beforeAutospacing="1" w:after="100" w:afterAutospacing="1"/>
                              <w:jc w:val="center"/>
                              <w:rPr>
                                <w:rFonts w:ascii="Arial Narrow" w:hAnsi="Arial Narrow"/>
                                <w:color w:val="0D0D0D"/>
                                <w:sz w:val="20"/>
                                <w:szCs w:val="20"/>
                              </w:rPr>
                            </w:pPr>
                            <w:r w:rsidRPr="0073026D">
                              <w:rPr>
                                <w:rFonts w:ascii="Arial Narrow" w:hAnsi="Arial Narrow"/>
                                <w:color w:val="0D0D0D"/>
                                <w:sz w:val="20"/>
                                <w:szCs w:val="20"/>
                              </w:rPr>
                              <w:t>4-20 Week 1</w:t>
                            </w:r>
                          </w:p>
                        </w:tc>
                        <w:tc>
                          <w:tcPr>
                            <w:tcW w:w="809" w:type="dxa"/>
                            <w:tcBorders>
                              <w:top w:val="nil"/>
                              <w:left w:val="nil"/>
                              <w:bottom w:val="single" w:sz="8" w:space="0" w:color="auto"/>
                              <w:right w:val="single" w:sz="8" w:space="0" w:color="auto"/>
                            </w:tcBorders>
                            <w:tcMar>
                              <w:top w:w="0" w:type="dxa"/>
                              <w:left w:w="108" w:type="dxa"/>
                              <w:bottom w:w="0" w:type="dxa"/>
                              <w:right w:w="108" w:type="dxa"/>
                            </w:tcMar>
                            <w:hideMark/>
                          </w:tcPr>
                          <w:p w14:paraId="3B9AED70"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4-20 Week 2</w:t>
                            </w:r>
                          </w:p>
                        </w:tc>
                        <w:tc>
                          <w:tcPr>
                            <w:tcW w:w="809" w:type="dxa"/>
                            <w:tcBorders>
                              <w:top w:val="nil"/>
                              <w:left w:val="nil"/>
                              <w:bottom w:val="single" w:sz="8" w:space="0" w:color="auto"/>
                              <w:right w:val="single" w:sz="8" w:space="0" w:color="auto"/>
                            </w:tcBorders>
                            <w:tcMar>
                              <w:top w:w="0" w:type="dxa"/>
                              <w:left w:w="108" w:type="dxa"/>
                              <w:bottom w:w="0" w:type="dxa"/>
                              <w:right w:w="108" w:type="dxa"/>
                            </w:tcMar>
                            <w:hideMark/>
                          </w:tcPr>
                          <w:p w14:paraId="4193B1DC"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4-20 Week 3</w:t>
                            </w:r>
                          </w:p>
                        </w:tc>
                        <w:tc>
                          <w:tcPr>
                            <w:tcW w:w="809" w:type="dxa"/>
                            <w:tcBorders>
                              <w:top w:val="nil"/>
                              <w:left w:val="nil"/>
                              <w:bottom w:val="single" w:sz="8" w:space="0" w:color="auto"/>
                              <w:right w:val="single" w:sz="8" w:space="0" w:color="auto"/>
                            </w:tcBorders>
                            <w:tcMar>
                              <w:top w:w="0" w:type="dxa"/>
                              <w:left w:w="108" w:type="dxa"/>
                              <w:bottom w:w="0" w:type="dxa"/>
                              <w:right w:w="108" w:type="dxa"/>
                            </w:tcMar>
                            <w:hideMark/>
                          </w:tcPr>
                          <w:p w14:paraId="5A1B2C66"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4-20 Week 4</w:t>
                            </w:r>
                          </w:p>
                        </w:tc>
                        <w:tc>
                          <w:tcPr>
                            <w:tcW w:w="764" w:type="dxa"/>
                            <w:tcBorders>
                              <w:top w:val="nil"/>
                              <w:left w:val="nil"/>
                              <w:bottom w:val="single" w:sz="8" w:space="0" w:color="auto"/>
                              <w:right w:val="single" w:sz="8" w:space="0" w:color="auto"/>
                            </w:tcBorders>
                            <w:tcMar>
                              <w:top w:w="0" w:type="dxa"/>
                              <w:left w:w="108" w:type="dxa"/>
                              <w:bottom w:w="0" w:type="dxa"/>
                              <w:right w:w="108" w:type="dxa"/>
                            </w:tcMar>
                            <w:hideMark/>
                          </w:tcPr>
                          <w:p w14:paraId="5F8318F9"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5-20 Week 1</w:t>
                            </w:r>
                          </w:p>
                        </w:tc>
                        <w:tc>
                          <w:tcPr>
                            <w:tcW w:w="809" w:type="dxa"/>
                            <w:tcBorders>
                              <w:top w:val="nil"/>
                              <w:left w:val="nil"/>
                              <w:bottom w:val="single" w:sz="8" w:space="0" w:color="auto"/>
                              <w:right w:val="single" w:sz="8" w:space="0" w:color="auto"/>
                            </w:tcBorders>
                            <w:tcMar>
                              <w:top w:w="0" w:type="dxa"/>
                              <w:left w:w="108" w:type="dxa"/>
                              <w:bottom w:w="0" w:type="dxa"/>
                              <w:right w:w="108" w:type="dxa"/>
                            </w:tcMar>
                            <w:hideMark/>
                          </w:tcPr>
                          <w:p w14:paraId="4361F315"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5-20 Week 2</w:t>
                            </w:r>
                          </w:p>
                        </w:tc>
                        <w:tc>
                          <w:tcPr>
                            <w:tcW w:w="809" w:type="dxa"/>
                            <w:tcBorders>
                              <w:top w:val="nil"/>
                              <w:left w:val="nil"/>
                              <w:bottom w:val="single" w:sz="8" w:space="0" w:color="auto"/>
                              <w:right w:val="single" w:sz="8" w:space="0" w:color="auto"/>
                            </w:tcBorders>
                            <w:tcMar>
                              <w:top w:w="0" w:type="dxa"/>
                              <w:left w:w="108" w:type="dxa"/>
                              <w:bottom w:w="0" w:type="dxa"/>
                              <w:right w:w="108" w:type="dxa"/>
                            </w:tcMar>
                            <w:hideMark/>
                          </w:tcPr>
                          <w:p w14:paraId="1FB73251"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5-20 Week 3</w:t>
                            </w:r>
                          </w:p>
                        </w:tc>
                        <w:tc>
                          <w:tcPr>
                            <w:tcW w:w="855" w:type="dxa"/>
                            <w:tcBorders>
                              <w:top w:val="nil"/>
                              <w:left w:val="nil"/>
                              <w:bottom w:val="single" w:sz="8" w:space="0" w:color="auto"/>
                              <w:right w:val="single" w:sz="8" w:space="0" w:color="auto"/>
                            </w:tcBorders>
                            <w:tcMar>
                              <w:top w:w="0" w:type="dxa"/>
                              <w:left w:w="108" w:type="dxa"/>
                              <w:bottom w:w="0" w:type="dxa"/>
                              <w:right w:w="108" w:type="dxa"/>
                            </w:tcMar>
                            <w:hideMark/>
                          </w:tcPr>
                          <w:p w14:paraId="5211FE0E"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5-20 Week 4</w:t>
                            </w:r>
                          </w:p>
                        </w:tc>
                      </w:tr>
                      <w:tr w:rsidR="0094392C" w:rsidRPr="0073026D" w14:paraId="5D4F4B3A" w14:textId="77777777" w:rsidTr="00247C38">
                        <w:trPr>
                          <w:trHeight w:val="961"/>
                        </w:trPr>
                        <w:tc>
                          <w:tcPr>
                            <w:tcW w:w="152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871566" w14:textId="77777777" w:rsidR="0094392C" w:rsidRPr="0073026D" w:rsidRDefault="0094392C" w:rsidP="00B22055">
                            <w:pPr>
                              <w:spacing w:before="100" w:beforeAutospacing="1" w:after="100" w:afterAutospacing="1"/>
                              <w:jc w:val="center"/>
                              <w:rPr>
                                <w:rFonts w:ascii="Helvetica" w:hAnsi="Helvetica"/>
                                <w:sz w:val="20"/>
                                <w:szCs w:val="20"/>
                              </w:rPr>
                            </w:pPr>
                            <w:r w:rsidRPr="0073026D">
                              <w:rPr>
                                <w:rFonts w:ascii="Arial" w:hAnsi="Arial" w:cs="Arial"/>
                                <w:color w:val="0D0D0D"/>
                                <w:sz w:val="20"/>
                                <w:szCs w:val="20"/>
                              </w:rPr>
                              <w:t>Application Received During the Week</w:t>
                            </w:r>
                          </w:p>
                        </w:tc>
                        <w:tc>
                          <w:tcPr>
                            <w:tcW w:w="631" w:type="dxa"/>
                            <w:tcBorders>
                              <w:top w:val="nil"/>
                              <w:left w:val="nil"/>
                              <w:bottom w:val="single" w:sz="8" w:space="0" w:color="auto"/>
                              <w:right w:val="single" w:sz="8" w:space="0" w:color="auto"/>
                            </w:tcBorders>
                            <w:shd w:val="clear" w:color="auto" w:fill="FFF2CC"/>
                            <w:noWrap/>
                            <w:tcMar>
                              <w:top w:w="0" w:type="dxa"/>
                              <w:left w:w="108" w:type="dxa"/>
                              <w:bottom w:w="0" w:type="dxa"/>
                              <w:right w:w="108" w:type="dxa"/>
                            </w:tcMar>
                            <w:hideMark/>
                          </w:tcPr>
                          <w:p w14:paraId="164CD069" w14:textId="77777777" w:rsidR="0094392C" w:rsidRPr="0073026D" w:rsidRDefault="0094392C" w:rsidP="00B22055">
                            <w:pPr>
                              <w:spacing w:before="100" w:beforeAutospacing="1" w:after="100" w:afterAutospacing="1"/>
                              <w:jc w:val="center"/>
                              <w:rPr>
                                <w:rFonts w:ascii="Helvetica" w:hAnsi="Helvetica"/>
                                <w:sz w:val="20"/>
                                <w:szCs w:val="20"/>
                              </w:rPr>
                            </w:pPr>
                            <w:r w:rsidRPr="0073026D">
                              <w:rPr>
                                <w:rFonts w:ascii="Arial Black" w:hAnsi="Arial Black"/>
                                <w:color w:val="0D0D0D"/>
                                <w:sz w:val="20"/>
                                <w:szCs w:val="20"/>
                              </w:rPr>
                              <w:t>6,765</w:t>
                            </w:r>
                          </w:p>
                        </w:tc>
                        <w:tc>
                          <w:tcPr>
                            <w:tcW w:w="764" w:type="dxa"/>
                            <w:tcBorders>
                              <w:top w:val="nil"/>
                              <w:left w:val="nil"/>
                              <w:bottom w:val="single" w:sz="8" w:space="0" w:color="auto"/>
                              <w:right w:val="single" w:sz="8" w:space="0" w:color="auto"/>
                            </w:tcBorders>
                            <w:noWrap/>
                            <w:tcMar>
                              <w:top w:w="0" w:type="dxa"/>
                              <w:left w:w="108" w:type="dxa"/>
                              <w:bottom w:w="0" w:type="dxa"/>
                              <w:right w:w="108" w:type="dxa"/>
                            </w:tcMar>
                            <w:hideMark/>
                          </w:tcPr>
                          <w:p w14:paraId="1BE40445"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6,284 </w:t>
                            </w:r>
                          </w:p>
                        </w:tc>
                        <w:tc>
                          <w:tcPr>
                            <w:tcW w:w="764" w:type="dxa"/>
                            <w:tcBorders>
                              <w:top w:val="nil"/>
                              <w:left w:val="nil"/>
                              <w:bottom w:val="single" w:sz="8" w:space="0" w:color="auto"/>
                              <w:right w:val="single" w:sz="8" w:space="0" w:color="auto"/>
                            </w:tcBorders>
                            <w:noWrap/>
                            <w:tcMar>
                              <w:top w:w="0" w:type="dxa"/>
                              <w:left w:w="108" w:type="dxa"/>
                              <w:bottom w:w="0" w:type="dxa"/>
                              <w:right w:w="108" w:type="dxa"/>
                            </w:tcMar>
                            <w:hideMark/>
                          </w:tcPr>
                          <w:p w14:paraId="1584806B"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14,380 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173F48F0"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 12,156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71DDDE46"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color w:val="0D0D0D"/>
                                <w:sz w:val="20"/>
                                <w:szCs w:val="20"/>
                              </w:rPr>
                              <w:t> 11,564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67A52162"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sz w:val="20"/>
                                <w:szCs w:val="20"/>
                              </w:rPr>
                              <w:t>   9,369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44FE937A" w14:textId="77777777" w:rsidR="0094392C" w:rsidRPr="0073026D" w:rsidRDefault="0094392C" w:rsidP="00B22055">
                            <w:pPr>
                              <w:spacing w:before="100" w:beforeAutospacing="1" w:after="100" w:afterAutospacing="1"/>
                              <w:jc w:val="right"/>
                              <w:rPr>
                                <w:rFonts w:ascii="Arial Narrow" w:hAnsi="Arial Narrow"/>
                                <w:sz w:val="20"/>
                                <w:szCs w:val="20"/>
                              </w:rPr>
                            </w:pPr>
                            <w:r w:rsidRPr="0073026D">
                              <w:rPr>
                                <w:rFonts w:ascii="Arial Narrow" w:hAnsi="Arial Narrow"/>
                                <w:sz w:val="20"/>
                                <w:szCs w:val="20"/>
                              </w:rPr>
                              <w:t> 10,636 </w:t>
                            </w:r>
                          </w:p>
                        </w:tc>
                        <w:tc>
                          <w:tcPr>
                            <w:tcW w:w="764" w:type="dxa"/>
                            <w:tcBorders>
                              <w:top w:val="nil"/>
                              <w:left w:val="nil"/>
                              <w:bottom w:val="single" w:sz="8" w:space="0" w:color="auto"/>
                              <w:right w:val="single" w:sz="8" w:space="0" w:color="auto"/>
                            </w:tcBorders>
                            <w:noWrap/>
                            <w:tcMar>
                              <w:top w:w="0" w:type="dxa"/>
                              <w:left w:w="108" w:type="dxa"/>
                              <w:bottom w:w="0" w:type="dxa"/>
                              <w:right w:w="108" w:type="dxa"/>
                            </w:tcMar>
                            <w:hideMark/>
                          </w:tcPr>
                          <w:p w14:paraId="756C9838"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  8,158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62188192"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   7,180 </w:t>
                            </w:r>
                          </w:p>
                        </w:tc>
                        <w:tc>
                          <w:tcPr>
                            <w:tcW w:w="809" w:type="dxa"/>
                            <w:tcBorders>
                              <w:top w:val="nil"/>
                              <w:left w:val="nil"/>
                              <w:bottom w:val="single" w:sz="8" w:space="0" w:color="auto"/>
                              <w:right w:val="single" w:sz="8" w:space="0" w:color="auto"/>
                            </w:tcBorders>
                            <w:noWrap/>
                            <w:tcMar>
                              <w:top w:w="0" w:type="dxa"/>
                              <w:left w:w="108" w:type="dxa"/>
                              <w:bottom w:w="0" w:type="dxa"/>
                              <w:right w:w="108" w:type="dxa"/>
                            </w:tcMar>
                            <w:hideMark/>
                          </w:tcPr>
                          <w:p w14:paraId="612FA729"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   7,346 </w:t>
                            </w:r>
                          </w:p>
                        </w:tc>
                        <w:tc>
                          <w:tcPr>
                            <w:tcW w:w="855" w:type="dxa"/>
                            <w:tcBorders>
                              <w:top w:val="nil"/>
                              <w:left w:val="nil"/>
                              <w:bottom w:val="single" w:sz="8" w:space="0" w:color="auto"/>
                              <w:right w:val="single" w:sz="8" w:space="0" w:color="auto"/>
                            </w:tcBorders>
                            <w:noWrap/>
                            <w:tcMar>
                              <w:top w:w="0" w:type="dxa"/>
                              <w:left w:w="108" w:type="dxa"/>
                              <w:bottom w:w="0" w:type="dxa"/>
                              <w:right w:w="108" w:type="dxa"/>
                            </w:tcMar>
                            <w:hideMark/>
                          </w:tcPr>
                          <w:p w14:paraId="7C2CCA06" w14:textId="77777777" w:rsidR="0094392C" w:rsidRPr="0073026D" w:rsidRDefault="0094392C" w:rsidP="00B22055">
                            <w:pPr>
                              <w:spacing w:before="100" w:beforeAutospacing="1" w:after="100" w:afterAutospacing="1"/>
                              <w:jc w:val="center"/>
                              <w:rPr>
                                <w:rFonts w:ascii="Arial Narrow" w:hAnsi="Arial Narrow"/>
                                <w:sz w:val="20"/>
                                <w:szCs w:val="20"/>
                              </w:rPr>
                            </w:pPr>
                            <w:r w:rsidRPr="0073026D">
                              <w:rPr>
                                <w:rFonts w:ascii="Arial Narrow" w:hAnsi="Arial Narrow"/>
                                <w:color w:val="0D0D0D"/>
                                <w:sz w:val="20"/>
                                <w:szCs w:val="20"/>
                              </w:rPr>
                              <w:t>    6,136</w:t>
                            </w:r>
                          </w:p>
                        </w:tc>
                      </w:tr>
                    </w:tbl>
                    <w:p w14:paraId="6C23C3A0" w14:textId="77777777" w:rsidR="0094392C" w:rsidRDefault="0094392C" w:rsidP="0059622E"/>
                  </w:txbxContent>
                </v:textbox>
                <w10:wrap type="square"/>
              </v:shape>
            </w:pict>
          </mc:Fallback>
        </mc:AlternateContent>
      </w:r>
    </w:p>
    <w:p w14:paraId="1BB2C6E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lastRenderedPageBreak/>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25"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Kelsy Castillo, Senior Consultant – </w:t>
      </w:r>
      <w:hyperlink r:id="rId26" w:history="1">
        <w:r w:rsidRPr="00082B92">
          <w:rPr>
            <w:rStyle w:val="Hyperlink"/>
          </w:rPr>
          <w:t>kelsy.castillo@asm.ca.gov</w:t>
        </w:r>
      </w:hyperlink>
    </w:p>
    <w:p w14:paraId="01CA81C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27"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2E694D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Cyndi Hillery, Republican Committee Consultant – </w:t>
      </w:r>
      <w:hyperlink r:id="rId28" w:history="1">
        <w:r w:rsidRPr="00082B92">
          <w:rPr>
            <w:rStyle w:val="Hyperlink"/>
          </w:rPr>
          <w:t>Cyndi.hillery@asm.ca.gov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5C068A6D"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 Assembly Human Services Committee Hearing Dates</w:t>
      </w:r>
    </w:p>
    <w:p w14:paraId="01F95F61"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ASSEMBLY BILLS</w:t>
      </w:r>
      <w:r w:rsidRPr="00082B92">
        <w:t xml:space="preserve"> • February 26, 2019; • March 12, 2019; March 26, 2019</w:t>
      </w:r>
    </w:p>
    <w:p w14:paraId="56CCAF4E"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t>• April 9, 2019, • April 23, 2019, • April 30, 2019 (non-fiscal bills)</w:t>
      </w:r>
    </w:p>
    <w:p w14:paraId="056E1D7B"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SENATE BILLS</w:t>
      </w:r>
      <w:r w:rsidRPr="00082B92">
        <w:t xml:space="preserve"> - • June 12, 2019 • June 26, 2019 (Senate Bills) </w:t>
      </w:r>
    </w:p>
    <w:p w14:paraId="6C6DAF81"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rPr>
      </w:pPr>
      <w:r w:rsidRPr="00082B92">
        <w:rPr>
          <w:b/>
          <w:color w:val="FF0000"/>
        </w:rPr>
        <w:t>NOTE: All hearings at 1:30 pm in room #437</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29"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7737E4" w14:paraId="36AD82F9" w14:textId="77777777" w:rsidTr="00D402DB">
        <w:tc>
          <w:tcPr>
            <w:tcW w:w="4497" w:type="dxa"/>
            <w:shd w:val="clear" w:color="auto" w:fill="auto"/>
          </w:tcPr>
          <w:p w14:paraId="6EA46E46" w14:textId="77777777" w:rsidR="0059622E" w:rsidRPr="007737E4" w:rsidRDefault="00D326B3"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0" w:history="1">
              <w:r w:rsidR="0059622E" w:rsidRPr="007737E4">
                <w:rPr>
                  <w:rStyle w:val="Hyperlink"/>
                  <w:i w:val="0"/>
                  <w:u w:val="none"/>
                </w:rPr>
                <w:t>Eloise Reyes</w:t>
              </w:r>
            </w:hyperlink>
            <w:r w:rsidR="0059622E" w:rsidRPr="007737E4">
              <w:rPr>
                <w:rStyle w:val="Hyperlink"/>
                <w:rFonts w:eastAsia="Times New Roman"/>
                <w:i w:val="0"/>
                <w:u w:val="none"/>
                <w:bdr w:val="none" w:sz="0" w:space="0" w:color="auto" w:frame="1"/>
                <w:shd w:val="clear" w:color="auto" w:fill="FFFFFF"/>
              </w:rPr>
              <w:t xml:space="preserve">- </w:t>
            </w:r>
            <w:r w:rsidR="0059622E" w:rsidRPr="007737E4">
              <w:rPr>
                <w:rStyle w:val="Hyperlink"/>
                <w:rFonts w:eastAsia="Times New Roman"/>
                <w:i w:val="0"/>
                <w:color w:val="000000"/>
                <w:u w:val="none"/>
                <w:bdr w:val="none" w:sz="0" w:space="0" w:color="auto" w:frame="1"/>
                <w:shd w:val="clear" w:color="auto" w:fill="FFFFFF"/>
              </w:rPr>
              <w:t xml:space="preserve">Chair (D)  </w:t>
            </w:r>
          </w:p>
          <w:p w14:paraId="35276BFE"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 • Room # 2175</w:t>
            </w:r>
          </w:p>
        </w:tc>
        <w:tc>
          <w:tcPr>
            <w:tcW w:w="5583" w:type="dxa"/>
            <w:shd w:val="clear" w:color="auto" w:fill="auto"/>
          </w:tcPr>
          <w:p w14:paraId="4466ACCA" w14:textId="77777777" w:rsidR="0059622E" w:rsidRPr="007737E4" w:rsidRDefault="0059622E" w:rsidP="00D402DB">
            <w:pPr>
              <w:ind w:right="-1620"/>
              <w:rPr>
                <w:rFonts w:ascii="Times" w:hAnsi="Times"/>
              </w:rPr>
            </w:pPr>
            <w:r w:rsidRPr="007737E4">
              <w:rPr>
                <w:rFonts w:ascii="Times" w:hAnsi="Times"/>
              </w:rPr>
              <w:t xml:space="preserve">Amer Rashid </w:t>
            </w:r>
          </w:p>
          <w:p w14:paraId="31FFA018" w14:textId="77777777" w:rsidR="0059622E" w:rsidRPr="007737E4" w:rsidRDefault="0059622E" w:rsidP="00D402DB">
            <w:pPr>
              <w:ind w:right="-1620"/>
              <w:rPr>
                <w:rFonts w:ascii="Times" w:hAnsi="Times"/>
              </w:rPr>
            </w:pPr>
            <w:r w:rsidRPr="007737E4">
              <w:rPr>
                <w:rFonts w:ascii="Times" w:hAnsi="Times"/>
              </w:rPr>
              <w:t xml:space="preserve">• Email: </w:t>
            </w:r>
            <w:hyperlink r:id="rId31" w:history="1">
              <w:r w:rsidRPr="007737E4">
                <w:rPr>
                  <w:rStyle w:val="Hyperlink"/>
                  <w:rFonts w:ascii="Times" w:hAnsi="Times"/>
                  <w:u w:val="none"/>
                </w:rPr>
                <w:t>amer.rashid@asm.ca.gov</w:t>
              </w:r>
            </w:hyperlink>
          </w:p>
        </w:tc>
      </w:tr>
      <w:tr w:rsidR="0059622E" w:rsidRPr="007737E4" w14:paraId="0CC94ADB" w14:textId="77777777" w:rsidTr="00D402DB">
        <w:tc>
          <w:tcPr>
            <w:tcW w:w="4497" w:type="dxa"/>
            <w:shd w:val="clear" w:color="auto" w:fill="auto"/>
          </w:tcPr>
          <w:p w14:paraId="39866486" w14:textId="77777777" w:rsidR="0059622E" w:rsidRPr="007737E4" w:rsidRDefault="0059622E" w:rsidP="00D402DB">
            <w:pPr>
              <w:pStyle w:val="NoSpacing"/>
              <w:framePr w:hSpace="0" w:wrap="auto" w:vAnchor="margin" w:xAlign="left" w:yAlign="inline"/>
              <w:ind w:right="0"/>
              <w:suppressOverlap w:val="0"/>
              <w:rPr>
                <w:rStyle w:val="Hyperlink"/>
                <w:i w:val="0"/>
                <w:u w:val="none"/>
              </w:rPr>
            </w:pPr>
            <w:r w:rsidRPr="007737E4">
              <w:rPr>
                <w:i w:val="0"/>
              </w:rPr>
              <w:t>Devon Mathis</w:t>
            </w:r>
            <w:r w:rsidRPr="007737E4">
              <w:rPr>
                <w:rStyle w:val="Hyperlink"/>
                <w:i w:val="0"/>
                <w:u w:val="none"/>
              </w:rPr>
              <w:t xml:space="preserve">– </w:t>
            </w:r>
            <w:r w:rsidRPr="007737E4">
              <w:rPr>
                <w:rStyle w:val="Hyperlink"/>
                <w:rFonts w:eastAsia="Times New Roman"/>
                <w:i w:val="0"/>
                <w:color w:val="000000"/>
                <w:u w:val="none"/>
                <w:bdr w:val="none" w:sz="0" w:space="0" w:color="auto" w:frame="1"/>
                <w:shd w:val="clear" w:color="auto" w:fill="FFFFFF"/>
              </w:rPr>
              <w:t>Vice Chair (R)</w:t>
            </w:r>
          </w:p>
          <w:p w14:paraId="73CB28E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916-319-2026 • Room # 2111</w:t>
            </w:r>
          </w:p>
        </w:tc>
        <w:tc>
          <w:tcPr>
            <w:tcW w:w="5583" w:type="dxa"/>
            <w:shd w:val="clear" w:color="auto" w:fill="auto"/>
          </w:tcPr>
          <w:p w14:paraId="53ECA638" w14:textId="77777777" w:rsidR="0059622E" w:rsidRPr="007737E4" w:rsidRDefault="0059622E" w:rsidP="00D402DB">
            <w:pPr>
              <w:ind w:right="-1620"/>
              <w:rPr>
                <w:rFonts w:ascii="Times" w:hAnsi="Times"/>
              </w:rPr>
            </w:pPr>
            <w:r w:rsidRPr="007737E4">
              <w:rPr>
                <w:rFonts w:ascii="Times" w:hAnsi="Times"/>
              </w:rPr>
              <w:t>Justin Boman</w:t>
            </w:r>
          </w:p>
          <w:p w14:paraId="38B181B2" w14:textId="77777777" w:rsidR="0059622E" w:rsidRPr="007737E4" w:rsidRDefault="0059622E" w:rsidP="00D402DB">
            <w:pPr>
              <w:ind w:right="-1620"/>
              <w:rPr>
                <w:rFonts w:ascii="Times" w:hAnsi="Times"/>
              </w:rPr>
            </w:pPr>
            <w:r w:rsidRPr="007737E4">
              <w:rPr>
                <w:rFonts w:ascii="Times" w:hAnsi="Times"/>
              </w:rPr>
              <w:t xml:space="preserve">• Email: </w:t>
            </w:r>
            <w:hyperlink r:id="rId32" w:history="1">
              <w:r w:rsidRPr="007737E4">
                <w:rPr>
                  <w:rStyle w:val="Hyperlink"/>
                  <w:rFonts w:ascii="Times" w:hAnsi="Times"/>
                  <w:u w:val="none"/>
                </w:rPr>
                <w:t>justin.boman@asm.ca.gov</w:t>
              </w:r>
            </w:hyperlink>
          </w:p>
        </w:tc>
      </w:tr>
      <w:tr w:rsidR="0059622E" w:rsidRPr="007737E4" w14:paraId="7021D335" w14:textId="77777777" w:rsidTr="00D402DB">
        <w:tc>
          <w:tcPr>
            <w:tcW w:w="4497" w:type="dxa"/>
            <w:shd w:val="clear" w:color="auto" w:fill="auto"/>
          </w:tcPr>
          <w:p w14:paraId="21496816" w14:textId="77777777" w:rsidR="0059622E" w:rsidRPr="007737E4" w:rsidRDefault="00D326B3"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3" w:history="1">
              <w:r w:rsidR="0059622E" w:rsidRPr="007737E4">
                <w:rPr>
                  <w:rStyle w:val="Hyperlink"/>
                  <w:rFonts w:eastAsia="Times New Roman"/>
                  <w:i w:val="0"/>
                  <w:u w:val="none"/>
                  <w:bdr w:val="none" w:sz="0" w:space="0" w:color="auto" w:frame="1"/>
                  <w:shd w:val="clear" w:color="auto" w:fill="FCF8F0"/>
                </w:rPr>
                <w:t>Joaquin Arambula</w:t>
              </w:r>
            </w:hyperlink>
            <w:r w:rsidR="0059622E" w:rsidRPr="007737E4">
              <w:rPr>
                <w:rStyle w:val="Hyperlink"/>
                <w:rFonts w:eastAsia="Times New Roman"/>
                <w:i w:val="0"/>
                <w:color w:val="000000"/>
                <w:u w:val="none"/>
                <w:bdr w:val="none" w:sz="0" w:space="0" w:color="auto" w:frame="1"/>
                <w:shd w:val="clear" w:color="auto" w:fill="FCF8F0"/>
              </w:rPr>
              <w:t xml:space="preserve"> </w:t>
            </w:r>
            <w:r w:rsidR="0059622E" w:rsidRPr="007737E4">
              <w:rPr>
                <w:rStyle w:val="Hyperlink"/>
                <w:rFonts w:eastAsia="Times New Roman"/>
                <w:i w:val="0"/>
                <w:color w:val="000000"/>
                <w:u w:val="none"/>
                <w:bdr w:val="none" w:sz="0" w:space="0" w:color="auto" w:frame="1"/>
                <w:shd w:val="clear" w:color="auto" w:fill="FFFFFF"/>
              </w:rPr>
              <w:t xml:space="preserve">• (D) </w:t>
            </w:r>
          </w:p>
          <w:p w14:paraId="182AD422"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916-319-2031• Room # 5155</w:t>
            </w:r>
          </w:p>
        </w:tc>
        <w:tc>
          <w:tcPr>
            <w:tcW w:w="5583" w:type="dxa"/>
            <w:shd w:val="clear" w:color="auto" w:fill="auto"/>
          </w:tcPr>
          <w:p w14:paraId="3E18E269" w14:textId="77777777" w:rsidR="0059622E" w:rsidRPr="007737E4" w:rsidRDefault="0059622E" w:rsidP="00D402DB">
            <w:pPr>
              <w:ind w:right="-1620"/>
              <w:rPr>
                <w:rFonts w:ascii="Times" w:hAnsi="Times"/>
              </w:rPr>
            </w:pPr>
            <w:r w:rsidRPr="007737E4">
              <w:rPr>
                <w:rFonts w:ascii="Times" w:hAnsi="Times"/>
              </w:rPr>
              <w:t xml:space="preserve">Marla Cowan </w:t>
            </w:r>
          </w:p>
          <w:p w14:paraId="5BB2A99D" w14:textId="77777777" w:rsidR="0059622E" w:rsidRPr="007737E4" w:rsidRDefault="0059622E" w:rsidP="00D402DB">
            <w:pPr>
              <w:ind w:right="-1620"/>
              <w:rPr>
                <w:rFonts w:ascii="Times" w:hAnsi="Times"/>
              </w:rPr>
            </w:pPr>
            <w:r w:rsidRPr="007737E4">
              <w:rPr>
                <w:rFonts w:ascii="Times" w:hAnsi="Times"/>
              </w:rPr>
              <w:t xml:space="preserve">• Email:  </w:t>
            </w:r>
            <w:hyperlink r:id="rId34" w:history="1">
              <w:r w:rsidRPr="007737E4">
                <w:rPr>
                  <w:rStyle w:val="Hyperlink"/>
                  <w:rFonts w:ascii="Times" w:hAnsi="Times"/>
                  <w:u w:val="none"/>
                </w:rPr>
                <w:t>marla.cowan@asm.ca.gov</w:t>
              </w:r>
            </w:hyperlink>
          </w:p>
        </w:tc>
      </w:tr>
      <w:tr w:rsidR="0059622E" w:rsidRPr="007737E4" w14:paraId="2F50EA78" w14:textId="77777777" w:rsidTr="00D402DB">
        <w:tc>
          <w:tcPr>
            <w:tcW w:w="4497" w:type="dxa"/>
            <w:shd w:val="clear" w:color="auto" w:fill="auto"/>
          </w:tcPr>
          <w:p w14:paraId="5CB09D07" w14:textId="77777777" w:rsidR="0059622E" w:rsidRPr="007737E4" w:rsidRDefault="00D326B3" w:rsidP="00D402DB">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35" w:history="1">
              <w:r w:rsidR="0059622E" w:rsidRPr="007737E4">
                <w:rPr>
                  <w:rStyle w:val="Hyperlink"/>
                  <w:rFonts w:eastAsia="Times New Roman"/>
                  <w:i w:val="0"/>
                  <w:u w:val="none"/>
                  <w:bdr w:val="none" w:sz="0" w:space="0" w:color="auto" w:frame="1"/>
                  <w:shd w:val="clear" w:color="auto" w:fill="FCF8F0"/>
                </w:rPr>
                <w:t>Steven Choi</w:t>
              </w:r>
            </w:hyperlink>
            <w:r w:rsidR="0059622E" w:rsidRPr="007737E4">
              <w:rPr>
                <w:rStyle w:val="Hyperlink"/>
                <w:rFonts w:eastAsia="Times New Roman"/>
                <w:i w:val="0"/>
                <w:u w:val="none"/>
                <w:bdr w:val="none" w:sz="0" w:space="0" w:color="auto" w:frame="1"/>
                <w:shd w:val="clear" w:color="auto" w:fill="FCF8F0"/>
              </w:rPr>
              <w:t xml:space="preserve"> </w:t>
            </w:r>
            <w:r w:rsidR="0059622E" w:rsidRPr="007737E4">
              <w:rPr>
                <w:rFonts w:eastAsia="Times New Roman"/>
                <w:i w:val="0"/>
                <w:bdr w:val="none" w:sz="0" w:space="0" w:color="auto" w:frame="1"/>
                <w:shd w:val="clear" w:color="auto" w:fill="FCF8F0"/>
              </w:rPr>
              <w:t>- (R)</w:t>
            </w:r>
            <w:r w:rsidR="0059622E" w:rsidRPr="007737E4">
              <w:rPr>
                <w:rStyle w:val="Hyperlink"/>
                <w:rFonts w:eastAsia="Times New Roman"/>
                <w:i w:val="0"/>
                <w:color w:val="000000"/>
                <w:u w:val="none"/>
                <w:bdr w:val="none" w:sz="0" w:space="0" w:color="auto" w:frame="1"/>
                <w:shd w:val="clear" w:color="auto" w:fill="FCF8F0"/>
              </w:rPr>
              <w:t xml:space="preserve"> </w:t>
            </w:r>
          </w:p>
          <w:p w14:paraId="7E84EA49" w14:textId="77777777" w:rsidR="0059622E" w:rsidRPr="007737E4" w:rsidRDefault="0059622E" w:rsidP="00D402DB">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4C1CDD11" w14:textId="77777777" w:rsidR="0059622E" w:rsidRPr="007737E4" w:rsidRDefault="0059622E" w:rsidP="00D402DB">
            <w:pPr>
              <w:ind w:right="-1620"/>
              <w:rPr>
                <w:rFonts w:ascii="Times" w:hAnsi="Times"/>
              </w:rPr>
            </w:pPr>
            <w:r w:rsidRPr="007737E4">
              <w:rPr>
                <w:rFonts w:ascii="Times" w:hAnsi="Times"/>
              </w:rPr>
              <w:t>Nicolas Gauthier</w:t>
            </w:r>
          </w:p>
          <w:p w14:paraId="0A59BA68" w14:textId="77777777" w:rsidR="0059622E" w:rsidRPr="007737E4" w:rsidRDefault="0059622E" w:rsidP="00D402DB">
            <w:pPr>
              <w:ind w:right="-1620"/>
              <w:rPr>
                <w:rFonts w:ascii="Times" w:hAnsi="Times"/>
              </w:rPr>
            </w:pPr>
            <w:r w:rsidRPr="007737E4">
              <w:rPr>
                <w:rFonts w:ascii="Times" w:hAnsi="Times"/>
              </w:rPr>
              <w:t xml:space="preserve">• Email:  </w:t>
            </w:r>
            <w:hyperlink r:id="rId36" w:history="1">
              <w:r w:rsidRPr="007737E4">
                <w:rPr>
                  <w:rStyle w:val="Hyperlink"/>
                  <w:rFonts w:ascii="Times" w:hAnsi="Times"/>
                  <w:u w:val="none"/>
                </w:rPr>
                <w:t xml:space="preserve"> Nicolas.Gauthier@asm.ca.gov</w:t>
              </w:r>
            </w:hyperlink>
          </w:p>
        </w:tc>
      </w:tr>
      <w:tr w:rsidR="0059622E" w:rsidRPr="007737E4" w14:paraId="3E2E8580" w14:textId="77777777" w:rsidTr="00D402DB">
        <w:tc>
          <w:tcPr>
            <w:tcW w:w="4497" w:type="dxa"/>
            <w:shd w:val="clear" w:color="auto" w:fill="auto"/>
          </w:tcPr>
          <w:p w14:paraId="4E3FCA65" w14:textId="77777777" w:rsidR="0059622E" w:rsidRPr="007737E4" w:rsidRDefault="00D326B3"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7" w:history="1">
              <w:r w:rsidR="0059622E" w:rsidRPr="007737E4">
                <w:rPr>
                  <w:rStyle w:val="Hyperlink"/>
                  <w:rFonts w:eastAsia="Times New Roman"/>
                  <w:i w:val="0"/>
                  <w:u w:val="none"/>
                  <w:bdr w:val="none" w:sz="0" w:space="0" w:color="auto" w:frame="1"/>
                  <w:shd w:val="clear" w:color="auto" w:fill="FFFFFF"/>
                </w:rPr>
                <w:t>Laura Friedman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0044658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 • Room # 2137</w:t>
            </w:r>
          </w:p>
        </w:tc>
        <w:tc>
          <w:tcPr>
            <w:tcW w:w="5583" w:type="dxa"/>
            <w:shd w:val="clear" w:color="auto" w:fill="auto"/>
          </w:tcPr>
          <w:p w14:paraId="5AF6AD0D" w14:textId="77777777" w:rsidR="0059622E" w:rsidRPr="007737E4" w:rsidRDefault="0059622E" w:rsidP="00D402DB">
            <w:pPr>
              <w:ind w:right="-1620"/>
              <w:rPr>
                <w:rFonts w:ascii="Times" w:hAnsi="Times"/>
              </w:rPr>
            </w:pPr>
            <w:r w:rsidRPr="007737E4">
              <w:rPr>
                <w:rFonts w:ascii="Times" w:hAnsi="Times"/>
              </w:rPr>
              <w:t>Allison Ruff-Schurman</w:t>
            </w:r>
          </w:p>
          <w:p w14:paraId="4459A57D" w14:textId="77777777" w:rsidR="0059622E" w:rsidRPr="007737E4" w:rsidRDefault="0059622E" w:rsidP="00D402DB">
            <w:pPr>
              <w:ind w:right="-1620"/>
              <w:rPr>
                <w:rFonts w:ascii="Times" w:hAnsi="Times"/>
              </w:rPr>
            </w:pPr>
            <w:r w:rsidRPr="007737E4">
              <w:rPr>
                <w:rFonts w:ascii="Times" w:hAnsi="Times"/>
              </w:rPr>
              <w:t xml:space="preserve">• Email: </w:t>
            </w:r>
            <w:hyperlink r:id="rId38" w:history="1">
              <w:r w:rsidRPr="007737E4">
                <w:rPr>
                  <w:rStyle w:val="Hyperlink"/>
                  <w:rFonts w:ascii="Times" w:hAnsi="Times"/>
                  <w:u w:val="none"/>
                </w:rPr>
                <w:t>Allison.ruffshurman@asm.ca.gov</w:t>
              </w:r>
            </w:hyperlink>
          </w:p>
        </w:tc>
      </w:tr>
      <w:tr w:rsidR="0059622E" w:rsidRPr="007737E4" w14:paraId="4486A144" w14:textId="77777777" w:rsidTr="00D402DB">
        <w:tc>
          <w:tcPr>
            <w:tcW w:w="4497" w:type="dxa"/>
            <w:shd w:val="clear" w:color="auto" w:fill="auto"/>
          </w:tcPr>
          <w:p w14:paraId="19C45838" w14:textId="77777777" w:rsidR="0059622E" w:rsidRPr="007737E4" w:rsidRDefault="00D326B3"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9" w:history="1">
              <w:r w:rsidR="0059622E" w:rsidRPr="007737E4">
                <w:rPr>
                  <w:rStyle w:val="Hyperlink"/>
                  <w:rFonts w:eastAsia="Times New Roman"/>
                  <w:i w:val="0"/>
                  <w:u w:val="none"/>
                  <w:bdr w:val="none" w:sz="0" w:space="0" w:color="auto" w:frame="1"/>
                  <w:shd w:val="clear" w:color="auto" w:fill="FFFFFF"/>
                </w:rPr>
                <w:t>Mike Gibson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1C791238"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 • Room # 3173</w:t>
            </w:r>
          </w:p>
        </w:tc>
        <w:tc>
          <w:tcPr>
            <w:tcW w:w="5583" w:type="dxa"/>
            <w:shd w:val="clear" w:color="auto" w:fill="auto"/>
          </w:tcPr>
          <w:p w14:paraId="6BBCB8D2" w14:textId="77777777" w:rsidR="0059622E" w:rsidRPr="007737E4" w:rsidRDefault="0059622E" w:rsidP="00D402DB">
            <w:pPr>
              <w:ind w:right="-1620"/>
              <w:rPr>
                <w:rFonts w:ascii="Times" w:hAnsi="Times"/>
              </w:rPr>
            </w:pPr>
            <w:r w:rsidRPr="007737E4">
              <w:rPr>
                <w:rFonts w:ascii="Times" w:hAnsi="Times"/>
              </w:rPr>
              <w:t xml:space="preserve">Estella Pacheco </w:t>
            </w:r>
          </w:p>
          <w:p w14:paraId="420B3F42" w14:textId="77777777" w:rsidR="0059622E" w:rsidRPr="007737E4" w:rsidRDefault="0059622E" w:rsidP="00D402DB">
            <w:pPr>
              <w:ind w:right="-1620"/>
              <w:rPr>
                <w:rFonts w:ascii="Times" w:hAnsi="Times"/>
              </w:rPr>
            </w:pPr>
            <w:r w:rsidRPr="007737E4">
              <w:rPr>
                <w:rFonts w:ascii="Times" w:hAnsi="Times"/>
              </w:rPr>
              <w:t xml:space="preserve">• Email: </w:t>
            </w:r>
            <w:hyperlink r:id="rId40" w:history="1">
              <w:r w:rsidRPr="007737E4">
                <w:rPr>
                  <w:rStyle w:val="Hyperlink"/>
                  <w:rFonts w:ascii="Times" w:hAnsi="Times"/>
                  <w:u w:val="none"/>
                </w:rPr>
                <w:t>esthela.pacheco@asm.ca.gov</w:t>
              </w:r>
            </w:hyperlink>
          </w:p>
        </w:tc>
      </w:tr>
      <w:tr w:rsidR="0059622E" w:rsidRPr="007737E4" w14:paraId="2BD24DD3" w14:textId="77777777" w:rsidTr="00D402DB">
        <w:tc>
          <w:tcPr>
            <w:tcW w:w="4497" w:type="dxa"/>
            <w:shd w:val="clear" w:color="auto" w:fill="auto"/>
          </w:tcPr>
          <w:p w14:paraId="7BE582D1" w14:textId="77777777" w:rsidR="0059622E" w:rsidRPr="007737E4" w:rsidRDefault="00D326B3" w:rsidP="00D402D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59622E" w:rsidRPr="007737E4">
                <w:rPr>
                  <w:rStyle w:val="Hyperlink"/>
                  <w:i w:val="0"/>
                  <w:u w:val="none"/>
                </w:rPr>
                <w:t>Brian Maienschein</w:t>
              </w:r>
            </w:hyperlink>
            <w:r w:rsidR="0059622E" w:rsidRPr="007737E4">
              <w:rPr>
                <w:rStyle w:val="Hyperlink"/>
                <w:i w:val="0"/>
                <w:u w:val="none"/>
              </w:rPr>
              <w:t xml:space="preserve">  </w:t>
            </w:r>
            <w:r w:rsidR="0059622E" w:rsidRPr="007737E4">
              <w:rPr>
                <w:rStyle w:val="Hyperlink"/>
                <w:i w:val="0"/>
                <w:color w:val="000000" w:themeColor="text1"/>
                <w:u w:val="none"/>
              </w:rPr>
              <w:t>(D)</w:t>
            </w:r>
          </w:p>
          <w:p w14:paraId="2ED8995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 xml:space="preserve">916-319-2077 • Room # </w:t>
            </w:r>
            <w:r>
              <w:rPr>
                <w:b w:val="0"/>
                <w:i w:val="0"/>
                <w:color w:val="000000"/>
              </w:rPr>
              <w:t>2170</w:t>
            </w:r>
          </w:p>
        </w:tc>
        <w:tc>
          <w:tcPr>
            <w:tcW w:w="5583" w:type="dxa"/>
            <w:shd w:val="clear" w:color="auto" w:fill="auto"/>
          </w:tcPr>
          <w:p w14:paraId="467E88F9" w14:textId="77777777" w:rsidR="0059622E" w:rsidRPr="007737E4" w:rsidRDefault="0059622E" w:rsidP="00D402DB">
            <w:pPr>
              <w:ind w:right="-1620"/>
              <w:rPr>
                <w:rFonts w:ascii="Times" w:hAnsi="Times"/>
              </w:rPr>
            </w:pPr>
            <w:r w:rsidRPr="007737E4">
              <w:rPr>
                <w:rFonts w:ascii="Times" w:hAnsi="Times"/>
              </w:rPr>
              <w:t>Michael Chen</w:t>
            </w:r>
          </w:p>
          <w:p w14:paraId="7F599C68" w14:textId="77777777" w:rsidR="0059622E" w:rsidRPr="007737E4" w:rsidRDefault="0059622E" w:rsidP="00D402DB">
            <w:pPr>
              <w:ind w:right="-1620"/>
              <w:rPr>
                <w:rFonts w:ascii="Times" w:hAnsi="Times"/>
              </w:rPr>
            </w:pPr>
            <w:r w:rsidRPr="007737E4">
              <w:rPr>
                <w:rFonts w:ascii="Times" w:hAnsi="Times"/>
              </w:rPr>
              <w:t xml:space="preserve">• Email: </w:t>
            </w:r>
            <w:hyperlink r:id="rId41" w:history="1">
              <w:r w:rsidRPr="007737E4">
                <w:rPr>
                  <w:rStyle w:val="Hyperlink"/>
                  <w:rFonts w:ascii="Times" w:hAnsi="Times"/>
                </w:rPr>
                <w:t>Michael.chen@asm.ca.gov</w:t>
              </w:r>
            </w:hyperlink>
          </w:p>
        </w:tc>
      </w:tr>
      <w:tr w:rsidR="0059622E" w:rsidRPr="007737E4" w14:paraId="627E3DE3" w14:textId="77777777" w:rsidTr="00D402DB">
        <w:tc>
          <w:tcPr>
            <w:tcW w:w="4497" w:type="dxa"/>
            <w:shd w:val="clear" w:color="auto" w:fill="auto"/>
          </w:tcPr>
          <w:p w14:paraId="3E005DDC" w14:textId="77777777" w:rsidR="0059622E" w:rsidRPr="007737E4" w:rsidRDefault="00D326B3" w:rsidP="00D402DB">
            <w:pPr>
              <w:pStyle w:val="NoSpacing"/>
              <w:framePr w:hSpace="0" w:wrap="auto" w:vAnchor="margin" w:xAlign="left" w:yAlign="inline"/>
              <w:ind w:right="0"/>
              <w:suppressOverlap w:val="0"/>
              <w:rPr>
                <w:i w:val="0"/>
                <w:color w:val="000000"/>
              </w:rPr>
            </w:pPr>
            <w:hyperlink w:anchor="http://asmdc.org/members/a29/" w:history="1">
              <w:r w:rsidR="0059622E" w:rsidRPr="007737E4">
                <w:rPr>
                  <w:rStyle w:val="Hyperlink"/>
                  <w:i w:val="0"/>
                  <w:u w:val="none"/>
                </w:rPr>
                <w:t>Mark Stone</w:t>
              </w:r>
            </w:hyperlink>
            <w:r w:rsidR="0059622E" w:rsidRPr="007737E4">
              <w:rPr>
                <w:i w:val="0"/>
                <w:color w:val="000000"/>
              </w:rPr>
              <w:t xml:space="preserve"> – (D) </w:t>
            </w:r>
          </w:p>
          <w:p w14:paraId="2F1DA25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1EE94F74" w14:textId="77777777" w:rsidR="0059622E" w:rsidRPr="007737E4" w:rsidRDefault="0059622E" w:rsidP="00D402DB">
            <w:pPr>
              <w:ind w:right="-1620"/>
              <w:rPr>
                <w:rFonts w:ascii="Times" w:hAnsi="Times"/>
              </w:rPr>
            </w:pPr>
            <w:r w:rsidRPr="007737E4">
              <w:rPr>
                <w:rFonts w:ascii="Times" w:hAnsi="Times"/>
              </w:rPr>
              <w:t>Keely O’Brien</w:t>
            </w:r>
          </w:p>
          <w:p w14:paraId="7799CDEF" w14:textId="77777777" w:rsidR="0059622E" w:rsidRPr="007737E4" w:rsidRDefault="0059622E" w:rsidP="00D402DB">
            <w:pPr>
              <w:ind w:right="-1620"/>
              <w:rPr>
                <w:rFonts w:ascii="Times" w:hAnsi="Times"/>
              </w:rPr>
            </w:pPr>
            <w:r w:rsidRPr="007737E4">
              <w:rPr>
                <w:rFonts w:ascii="Times" w:hAnsi="Times"/>
              </w:rPr>
              <w:t xml:space="preserve">• Email: </w:t>
            </w:r>
            <w:hyperlink r:id="rId42" w:history="1">
              <w:r w:rsidRPr="007737E4">
                <w:rPr>
                  <w:rStyle w:val="Hyperlink"/>
                  <w:rFonts w:ascii="Times" w:hAnsi="Times"/>
                  <w:u w:val="none"/>
                </w:rPr>
                <w:t>keely.obrien@asm.ca.gov</w:t>
              </w:r>
            </w:hyperlink>
          </w:p>
        </w:tc>
      </w:tr>
    </w:tbl>
    <w:p w14:paraId="171B95EA" w14:textId="66652FF0" w:rsidR="0059622E" w:rsidRDefault="0059622E" w:rsidP="0059622E">
      <w:pPr>
        <w:shd w:val="clear" w:color="auto" w:fill="FFFFFF" w:themeFill="background1"/>
        <w:outlineLvl w:val="0"/>
        <w:rPr>
          <w:rFonts w:ascii="Arial Black" w:hAnsi="Arial Black"/>
          <w:b/>
          <w:sz w:val="36"/>
          <w:szCs w:val="36"/>
        </w:rPr>
      </w:pPr>
    </w:p>
    <w:p w14:paraId="52ECFF00" w14:textId="68FF83A8" w:rsidR="0094392C" w:rsidRDefault="0094392C" w:rsidP="0059622E">
      <w:pPr>
        <w:shd w:val="clear" w:color="auto" w:fill="FFFFFF" w:themeFill="background1"/>
        <w:outlineLvl w:val="0"/>
        <w:rPr>
          <w:rFonts w:ascii="Arial Black" w:hAnsi="Arial Black"/>
          <w:b/>
          <w:sz w:val="36"/>
          <w:szCs w:val="36"/>
        </w:rPr>
      </w:pPr>
    </w:p>
    <w:p w14:paraId="2D6AAA03" w14:textId="77777777" w:rsidR="0094392C" w:rsidRDefault="0094392C" w:rsidP="0059622E">
      <w:pPr>
        <w:shd w:val="clear" w:color="auto" w:fill="FFFFFF" w:themeFill="background1"/>
        <w:outlineLvl w:val="0"/>
        <w:rPr>
          <w:rFonts w:ascii="Arial Black" w:hAnsi="Arial Black"/>
          <w:b/>
          <w:sz w:val="36"/>
          <w:szCs w:val="36"/>
        </w:rPr>
      </w:pPr>
    </w:p>
    <w:p w14:paraId="3EF7261A" w14:textId="77777777" w:rsidR="0059622E" w:rsidRDefault="0059622E" w:rsidP="0059622E">
      <w:pPr>
        <w:shd w:val="clear" w:color="auto" w:fill="FFFFFF" w:themeFill="background1"/>
        <w:jc w:val="center"/>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lastRenderedPageBreak/>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59622E" w:rsidRPr="00BA0109" w14:paraId="2784ABE5" w14:textId="77777777" w:rsidTr="00D402DB">
        <w:tc>
          <w:tcPr>
            <w:tcW w:w="360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24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59622E" w:rsidRPr="000772A5" w14:paraId="0579A52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C34670" w14:textId="77777777" w:rsidR="0059622E" w:rsidRPr="00BA0109" w:rsidRDefault="00D326B3"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43" w:history="1">
              <w:r w:rsidR="0059622E" w:rsidRPr="00BA0109">
                <w:rPr>
                  <w:rStyle w:val="Hyperlink"/>
                  <w:i w:val="0"/>
                  <w:iCs/>
                  <w:sz w:val="22"/>
                  <w:szCs w:val="22"/>
                  <w:u w:val="none"/>
                </w:rPr>
                <w:t>AB 1845</w:t>
              </w:r>
            </w:hyperlink>
            <w:r w:rsidR="0059622E" w:rsidRPr="00BA0109">
              <w:rPr>
                <w:i w:val="0"/>
                <w:iCs/>
                <w:sz w:val="22"/>
                <w:szCs w:val="22"/>
              </w:rPr>
              <w:t xml:space="preserve"> – </w:t>
            </w:r>
            <w:hyperlink r:id="rId44" w:history="1">
              <w:r w:rsidR="0059622E" w:rsidRPr="00BA0109">
                <w:rPr>
                  <w:rStyle w:val="Hyperlink"/>
                  <w:i w:val="0"/>
                  <w:iCs/>
                  <w:sz w:val="22"/>
                  <w:szCs w:val="22"/>
                  <w:u w:val="none"/>
                </w:rPr>
                <w:t>Luz Rivas (D)</w:t>
              </w:r>
            </w:hyperlink>
          </w:p>
          <w:p w14:paraId="0971ECCA"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- 2160  • Tel. 916- 319-2039</w:t>
            </w:r>
          </w:p>
          <w:p w14:paraId="7295BA6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Mike Stajura</w:t>
            </w:r>
          </w:p>
          <w:p w14:paraId="751CE405"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0649584" w14:textId="77777777" w:rsidR="0059622E" w:rsidRPr="00BA0109" w:rsidRDefault="00D326B3"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45" w:history="1"/>
          </w:p>
          <w:p w14:paraId="5DC8D2F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7C529B8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826958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42B767"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establish an Office of Homelessness in the Governor’s Office.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982CB1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5952357" w14:textId="5AA0D67B" w:rsidR="003F69B8" w:rsidRPr="00377623" w:rsidRDefault="007B5209"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 Floor</w:t>
            </w:r>
          </w:p>
        </w:tc>
      </w:tr>
      <w:tr w:rsidR="0059622E" w:rsidRPr="000772A5" w14:paraId="7470582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C1E698" w14:textId="77777777" w:rsidR="0059622E" w:rsidRPr="00BA0109" w:rsidRDefault="00D326B3" w:rsidP="00D402DB">
            <w:pPr>
              <w:pStyle w:val="NoSpacing"/>
              <w:framePr w:hSpace="0" w:wrap="auto" w:vAnchor="margin" w:xAlign="left" w:yAlign="inline"/>
              <w:shd w:val="clear" w:color="auto" w:fill="FFFFFF" w:themeFill="background1"/>
              <w:ind w:right="-86"/>
              <w:suppressOverlap w:val="0"/>
              <w:rPr>
                <w:i w:val="0"/>
                <w:iCs/>
                <w:sz w:val="22"/>
                <w:szCs w:val="22"/>
              </w:rPr>
            </w:pPr>
            <w:hyperlink r:id="rId46" w:history="1">
              <w:r w:rsidR="0059622E" w:rsidRPr="00BA0109">
                <w:rPr>
                  <w:rStyle w:val="Hyperlink"/>
                  <w:i w:val="0"/>
                  <w:iCs/>
                  <w:sz w:val="22"/>
                  <w:szCs w:val="22"/>
                  <w:u w:val="none"/>
                </w:rPr>
                <w:t>AB 1937</w:t>
              </w:r>
            </w:hyperlink>
            <w:r w:rsidR="0059622E" w:rsidRPr="00BA0109">
              <w:rPr>
                <w:i w:val="0"/>
                <w:iCs/>
                <w:sz w:val="22"/>
                <w:szCs w:val="22"/>
              </w:rPr>
              <w:t xml:space="preserve"> – </w:t>
            </w:r>
            <w:hyperlink r:id="rId47" w:history="1">
              <w:r w:rsidR="0059622E" w:rsidRPr="00BA0109">
                <w:rPr>
                  <w:rStyle w:val="Hyperlink"/>
                  <w:i w:val="0"/>
                  <w:iCs/>
                  <w:sz w:val="22"/>
                  <w:szCs w:val="22"/>
                  <w:u w:val="none"/>
                </w:rPr>
                <w:t>Luz Rivas (D)</w:t>
              </w:r>
            </w:hyperlink>
          </w:p>
          <w:p w14:paraId="77B820BE"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- 2160  • Tel. 916- 319-2039</w:t>
            </w:r>
          </w:p>
          <w:p w14:paraId="6DCD1CD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w:t>
            </w:r>
          </w:p>
          <w:p w14:paraId="70D7919B"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8F9E8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A5D4D"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require schools to keep track of homeless children and provide needed services to them.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DEA38BA"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D8F04A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 xml:space="preserve">Assembly </w:t>
            </w:r>
          </w:p>
          <w:p w14:paraId="42B310C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Ed</w:t>
            </w:r>
            <w:r>
              <w:rPr>
                <w:rFonts w:ascii="Times New Roman" w:hAnsi="Times New Roman"/>
                <w:b w:val="0"/>
                <w:bCs/>
                <w:i w:val="0"/>
                <w:iCs/>
                <w:color w:val="000000" w:themeColor="text1"/>
                <w:sz w:val="20"/>
                <w:szCs w:val="20"/>
              </w:rPr>
              <w:t>ucation</w:t>
            </w:r>
            <w:r w:rsidRPr="00377623">
              <w:rPr>
                <w:rFonts w:ascii="Times New Roman" w:hAnsi="Times New Roman"/>
                <w:b w:val="0"/>
                <w:bCs/>
                <w:i w:val="0"/>
                <w:iCs/>
                <w:color w:val="000000" w:themeColor="text1"/>
                <w:sz w:val="20"/>
                <w:szCs w:val="20"/>
              </w:rPr>
              <w:t xml:space="preserve"> Committee</w:t>
            </w:r>
          </w:p>
          <w:p w14:paraId="6A986BE6"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59622E" w:rsidRPr="000772A5" w14:paraId="0148B14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4F3BFB2" w14:textId="77777777" w:rsidR="0059622E" w:rsidRPr="00BA0109" w:rsidRDefault="00D326B3" w:rsidP="00D402DB">
            <w:pPr>
              <w:pStyle w:val="NoSpacing"/>
              <w:framePr w:hSpace="0" w:wrap="auto" w:vAnchor="margin" w:xAlign="left" w:yAlign="inline"/>
              <w:shd w:val="clear" w:color="auto" w:fill="FFFFFF" w:themeFill="background1"/>
              <w:ind w:right="-86"/>
              <w:suppressOverlap w:val="0"/>
              <w:rPr>
                <w:i w:val="0"/>
                <w:iCs/>
                <w:sz w:val="22"/>
                <w:szCs w:val="22"/>
              </w:rPr>
            </w:pPr>
            <w:hyperlink r:id="rId48" w:history="1">
              <w:r w:rsidR="0059622E" w:rsidRPr="00BA0109">
                <w:rPr>
                  <w:rStyle w:val="Hyperlink"/>
                  <w:i w:val="0"/>
                  <w:iCs/>
                  <w:sz w:val="22"/>
                  <w:szCs w:val="22"/>
                  <w:u w:val="none"/>
                </w:rPr>
                <w:t>AB 1954</w:t>
              </w:r>
            </w:hyperlink>
            <w:r w:rsidR="0059622E" w:rsidRPr="00BA0109">
              <w:rPr>
                <w:i w:val="0"/>
                <w:iCs/>
                <w:sz w:val="22"/>
                <w:szCs w:val="22"/>
              </w:rPr>
              <w:t xml:space="preserve"> - </w:t>
            </w:r>
            <w:hyperlink r:id="rId49" w:history="1">
              <w:r w:rsidR="0059622E" w:rsidRPr="00BA0109">
                <w:rPr>
                  <w:rStyle w:val="Hyperlink"/>
                  <w:i w:val="0"/>
                  <w:iCs/>
                  <w:sz w:val="22"/>
                  <w:szCs w:val="22"/>
                  <w:u w:val="none"/>
                </w:rPr>
                <w:t>Cooley(D)</w:t>
              </w:r>
            </w:hyperlink>
          </w:p>
          <w:p w14:paraId="660DC13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- 3013 • Tel. 916- 319-2008</w:t>
            </w:r>
          </w:p>
          <w:p w14:paraId="38B9511D"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Nestor Lopez</w:t>
            </w:r>
          </w:p>
          <w:p w14:paraId="386996FC"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50" w:history="1">
              <w:r w:rsidRPr="00BA0109">
                <w:rPr>
                  <w:rStyle w:val="Hyperlink"/>
                  <w:b w:val="0"/>
                  <w:i w:val="0"/>
                  <w:iCs/>
                  <w:sz w:val="22"/>
                  <w:szCs w:val="22"/>
                  <w:u w:val="none"/>
                </w:rPr>
                <w:t>Nestor.Lopez@asm.ca.gov</w:t>
              </w:r>
            </w:hyperlink>
          </w:p>
          <w:p w14:paraId="45D2060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53E3B7F" w14:textId="77777777" w:rsidR="0059622E" w:rsidRPr="00BA0109" w:rsidRDefault="00D326B3" w:rsidP="00D402DB">
            <w:pPr>
              <w:pStyle w:val="NoSpacing"/>
              <w:framePr w:hSpace="0" w:wrap="auto" w:vAnchor="margin" w:xAlign="left" w:yAlign="inline"/>
              <w:shd w:val="clear" w:color="auto" w:fill="FFFFFF" w:themeFill="background1"/>
              <w:tabs>
                <w:tab w:val="left" w:pos="4140"/>
              </w:tabs>
              <w:ind w:right="0"/>
              <w:suppressOverlap w:val="0"/>
              <w:rPr>
                <w:i w:val="0"/>
              </w:rPr>
            </w:pPr>
            <w:hyperlink r:id="rId51" w:history="1">
              <w:r w:rsidR="0059622E" w:rsidRPr="00BA0109">
                <w:rPr>
                  <w:rStyle w:val="Hyperlink"/>
                  <w:i w:val="0"/>
                  <w:u w:val="none"/>
                </w:rPr>
                <w:t>Alliance for Children’s Rights</w:t>
              </w:r>
            </w:hyperlink>
            <w:r w:rsidR="0059622E" w:rsidRPr="00BA0109">
              <w:rPr>
                <w:i w:val="0"/>
              </w:rPr>
              <w:t xml:space="preserve"> &amp; </w:t>
            </w:r>
            <w:hyperlink r:id="rId52" w:history="1">
              <w:r w:rsidR="0059622E" w:rsidRPr="00BA0109">
                <w:rPr>
                  <w:rStyle w:val="Hyperlink"/>
                  <w:i w:val="0"/>
                  <w:u w:val="none"/>
                </w:rPr>
                <w:t>Children’s Law Center</w:t>
              </w:r>
            </w:hyperlink>
          </w:p>
          <w:p w14:paraId="5F7D41C4"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r w:rsidRPr="00BA0109">
              <w:rPr>
                <w:rFonts w:ascii="Times New Roman" w:hAnsi="Times New Roman"/>
                <w:i w:val="0"/>
                <w:iCs/>
                <w:color w:val="FF0000"/>
                <w:sz w:val="22"/>
                <w:szCs w:val="22"/>
              </w:rPr>
              <w:t>SUPPORT</w:t>
            </w:r>
            <w:r w:rsidRPr="00BA0109">
              <w:rPr>
                <w:rFonts w:ascii="Times New Roman" w:hAnsi="Times New Roman"/>
                <w:b w:val="0"/>
                <w:i w:val="0"/>
                <w:iCs/>
                <w:color w:val="00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50D2BE" w14:textId="77777777" w:rsidR="0059622E" w:rsidRPr="00BA0109" w:rsidRDefault="0059622E" w:rsidP="00D402DB">
            <w:pPr>
              <w:rPr>
                <w:iCs/>
                <w:sz w:val="22"/>
                <w:szCs w:val="22"/>
              </w:rPr>
            </w:pPr>
            <w:r w:rsidRPr="00BA0109">
              <w:rPr>
                <w:b/>
                <w:iCs/>
                <w:color w:val="000000" w:themeColor="text1"/>
                <w:sz w:val="22"/>
                <w:szCs w:val="22"/>
              </w:rPr>
              <w:t>Foster Care</w:t>
            </w:r>
            <w:r w:rsidRPr="00BA0109">
              <w:rPr>
                <w:iCs/>
                <w:color w:val="000000" w:themeColor="text1"/>
                <w:sz w:val="22"/>
                <w:szCs w:val="22"/>
              </w:rPr>
              <w:t xml:space="preserve"> - This bill would require that siblings shall be placed together, and </w:t>
            </w:r>
            <w:r w:rsidRPr="00BA0109">
              <w:rPr>
                <w:iCs/>
                <w:sz w:val="22"/>
                <w:szCs w:val="22"/>
              </w:rPr>
              <w:t>that capacity alone shall not be reason to find that placement of siblings together is contrary to the safety or well-being of any sibling</w:t>
            </w:r>
            <w:r w:rsidRPr="00BA0109">
              <w:rPr>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B1BB5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36D8752"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4BED38E5"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66AC767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000000" w:themeColor="text1"/>
                <w:sz w:val="22"/>
                <w:szCs w:val="22"/>
              </w:rPr>
            </w:pPr>
          </w:p>
        </w:tc>
      </w:tr>
      <w:tr w:rsidR="0059622E" w:rsidRPr="000772A5" w14:paraId="3335DFC8"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CC6D886" w14:textId="77777777" w:rsidR="0059622E" w:rsidRPr="00BA0109" w:rsidRDefault="00D326B3"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53" w:history="1">
              <w:r w:rsidR="0059622E" w:rsidRPr="00BA0109">
                <w:rPr>
                  <w:rStyle w:val="Hyperlink"/>
                  <w:i w:val="0"/>
                  <w:iCs/>
                  <w:sz w:val="22"/>
                  <w:szCs w:val="22"/>
                  <w:u w:val="none"/>
                </w:rPr>
                <w:t>AB 2029</w:t>
              </w:r>
            </w:hyperlink>
            <w:r w:rsidR="0059622E" w:rsidRPr="00BA0109">
              <w:rPr>
                <w:i w:val="0"/>
                <w:iCs/>
                <w:sz w:val="22"/>
                <w:szCs w:val="22"/>
              </w:rPr>
              <w:t xml:space="preserve"> – </w:t>
            </w:r>
            <w:hyperlink r:id="rId54" w:history="1">
              <w:r w:rsidR="0059622E" w:rsidRPr="00BA0109">
                <w:rPr>
                  <w:rStyle w:val="Hyperlink"/>
                  <w:i w:val="0"/>
                  <w:iCs/>
                  <w:sz w:val="22"/>
                  <w:szCs w:val="22"/>
                  <w:u w:val="none"/>
                </w:rPr>
                <w:t>Berman (D)</w:t>
              </w:r>
            </w:hyperlink>
          </w:p>
          <w:p w14:paraId="536D68B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- 6011 • Tel. 916- 319-2024</w:t>
            </w:r>
          </w:p>
          <w:p w14:paraId="275635B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Elizabeth Schmidt</w:t>
            </w:r>
          </w:p>
          <w:p w14:paraId="3157075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55" w:history="1">
              <w:r w:rsidRPr="00BA0109">
                <w:rPr>
                  <w:rStyle w:val="Hyperlink"/>
                  <w:b w:val="0"/>
                  <w:i w:val="0"/>
                  <w:iCs/>
                  <w:sz w:val="22"/>
                  <w:szCs w:val="22"/>
                  <w:u w:val="none"/>
                </w:rPr>
                <w:t>Elizabeth.Schmitt@asm.ca.gov</w:t>
              </w:r>
            </w:hyperlink>
          </w:p>
          <w:p w14:paraId="72C1835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4D8D90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E09D5F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A61BC45" w14:textId="77777777" w:rsidR="0059622E" w:rsidRPr="00BA0109" w:rsidRDefault="00D326B3"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56" w:history="1"/>
          </w:p>
          <w:p w14:paraId="0280799D" w14:textId="77777777" w:rsidR="0059622E" w:rsidRPr="00BA0109"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7" w:history="1">
              <w:r w:rsidR="0059622E" w:rsidRPr="00BA0109">
                <w:rPr>
                  <w:rStyle w:val="Hyperlink"/>
                  <w:rFonts w:ascii="Times New Roman" w:hAnsi="Times New Roman"/>
                  <w:bCs/>
                  <w:i w:val="0"/>
                  <w:sz w:val="22"/>
                  <w:szCs w:val="22"/>
                  <w:u w:val="none"/>
                </w:rPr>
                <w:t>WCLP</w:t>
              </w:r>
            </w:hyperlink>
          </w:p>
          <w:p w14:paraId="15C627A5" w14:textId="77777777" w:rsidR="0059622E" w:rsidRPr="00BA0109"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58" w:history="1">
              <w:r w:rsidR="0059622E" w:rsidRPr="00BA0109">
                <w:rPr>
                  <w:rStyle w:val="Hyperlink"/>
                  <w:rFonts w:ascii="Times New Roman" w:hAnsi="Times New Roman"/>
                  <w:bCs/>
                  <w:i w:val="0"/>
                  <w:sz w:val="22"/>
                  <w:szCs w:val="22"/>
                  <w:u w:val="none"/>
                </w:rPr>
                <w:t>CCWRO</w:t>
              </w:r>
            </w:hyperlink>
          </w:p>
          <w:p w14:paraId="6DEBB3D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065F3A3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E49143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49A5435" w14:textId="77777777" w:rsidR="0059622E" w:rsidRPr="00BA0109" w:rsidRDefault="0059622E" w:rsidP="00D402DB">
            <w:r w:rsidRPr="00BA0109">
              <w:rPr>
                <w:rFonts w:eastAsiaTheme="minorHAnsi"/>
                <w:b/>
                <w:bCs/>
                <w:i/>
                <w:iCs/>
                <w:color w:val="000000" w:themeColor="text1"/>
                <w:sz w:val="22"/>
                <w:szCs w:val="22"/>
              </w:rPr>
              <w:t xml:space="preserve">CalWORKs– </w:t>
            </w:r>
            <w:r w:rsidRPr="00BA0109">
              <w:t>The bill would exempt child support payments paid by a member of the assistance unit to or for an individual living outside of the assistance unit’s home from being included as income for these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F9D4C3F"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59" w:history="1">
              <w:r w:rsidRPr="00BA0109">
                <w:rPr>
                  <w:rStyle w:val="Hyperlink"/>
                  <w:rFonts w:ascii="Arial" w:hAnsi="Arial" w:cs="Arial"/>
                  <w:i w:val="0"/>
                  <w:iCs/>
                  <w:sz w:val="22"/>
                  <w:szCs w:val="22"/>
                  <w:u w:val="none"/>
                </w:rPr>
                <w:t>Here</w:t>
              </w:r>
            </w:hyperlink>
          </w:p>
          <w:p w14:paraId="6082E24E"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FF0000"/>
                <w:sz w:val="22"/>
                <w:szCs w:val="22"/>
              </w:rPr>
            </w:pPr>
            <w:r w:rsidRPr="00377623">
              <w:rPr>
                <w:rFonts w:ascii="Times New Roman" w:hAnsi="Times New Roman"/>
                <w:b w:val="0"/>
                <w:bCs/>
                <w:i w:val="0"/>
                <w:iCs/>
                <w:color w:val="FF0000"/>
                <w:sz w:val="22"/>
                <w:szCs w:val="22"/>
              </w:rPr>
              <w:t>Next Step</w:t>
            </w:r>
          </w:p>
          <w:p w14:paraId="1830A6E0"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w:t>
            </w:r>
            <w:r w:rsidRPr="00377623">
              <w:rPr>
                <w:rFonts w:ascii="Times New Roman" w:hAnsi="Times New Roman"/>
                <w:b w:val="0"/>
                <w:bCs/>
                <w:i w:val="0"/>
                <w:iCs/>
                <w:color w:val="000000" w:themeColor="text1"/>
                <w:sz w:val="22"/>
                <w:szCs w:val="22"/>
              </w:rPr>
              <w:t xml:space="preserve"> </w:t>
            </w:r>
          </w:p>
          <w:p w14:paraId="1D7E9F5E"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1DB4914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033CC6C"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4D6BBB9" w14:textId="77777777" w:rsidR="0059622E" w:rsidRPr="00FC1DA9" w:rsidRDefault="00D326B3"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60" w:history="1">
              <w:r w:rsidR="0059622E" w:rsidRPr="00FC1DA9">
                <w:rPr>
                  <w:rStyle w:val="Hyperlink"/>
                  <w:i w:val="0"/>
                  <w:iCs/>
                  <w:sz w:val="22"/>
                  <w:szCs w:val="22"/>
                  <w:u w:val="none"/>
                </w:rPr>
                <w:t>AB 2046</w:t>
              </w:r>
            </w:hyperlink>
            <w:r w:rsidR="0059622E" w:rsidRPr="00FC1DA9">
              <w:rPr>
                <w:i w:val="0"/>
                <w:iCs/>
                <w:sz w:val="22"/>
                <w:szCs w:val="22"/>
              </w:rPr>
              <w:t xml:space="preserve"> – </w:t>
            </w:r>
            <w:hyperlink r:id="rId61" w:history="1">
              <w:r w:rsidR="0059622E" w:rsidRPr="00FC1DA9">
                <w:rPr>
                  <w:rStyle w:val="Hyperlink"/>
                  <w:i w:val="0"/>
                  <w:iCs/>
                  <w:sz w:val="22"/>
                  <w:szCs w:val="22"/>
                  <w:u w:val="none"/>
                </w:rPr>
                <w:t>Voepel (R)</w:t>
              </w:r>
            </w:hyperlink>
          </w:p>
          <w:p w14:paraId="2CEC674C"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- 4009 • Tel. 916- 319-2071</w:t>
            </w:r>
          </w:p>
          <w:p w14:paraId="0443A63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sz w:val="22"/>
                <w:szCs w:val="22"/>
              </w:rPr>
              <w:t>Staff: Lily Movsisyan</w:t>
            </w:r>
          </w:p>
          <w:p w14:paraId="324BD955" w14:textId="77777777" w:rsidR="0059622E" w:rsidRPr="00FC1DA9" w:rsidRDefault="00D326B3"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62" w:history="1">
              <w:r w:rsidR="0059622E" w:rsidRPr="00FC1DA9">
                <w:rPr>
                  <w:rStyle w:val="Hyperlink"/>
                  <w:b w:val="0"/>
                  <w:i w:val="0"/>
                  <w:iCs/>
                  <w:sz w:val="22"/>
                  <w:szCs w:val="22"/>
                  <w:u w:val="none"/>
                </w:rPr>
                <w:t>Lily.Movsisyan@asm.ca.gov</w:t>
              </w:r>
            </w:hyperlink>
          </w:p>
          <w:p w14:paraId="22DD4D73"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1EF0F7C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D5DDC84" w14:textId="77777777" w:rsidR="0059622E" w:rsidRPr="00BA0109" w:rsidRDefault="00D326B3"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63" w:history="1"/>
          </w:p>
          <w:p w14:paraId="34E18447" w14:textId="77777777" w:rsidR="0059622E" w:rsidRPr="00BA0109"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4" w:history="1">
              <w:r w:rsidR="0059622E" w:rsidRPr="00BA0109">
                <w:rPr>
                  <w:rStyle w:val="Hyperlink"/>
                  <w:rFonts w:ascii="Times New Roman" w:hAnsi="Times New Roman"/>
                  <w:bCs/>
                  <w:i w:val="0"/>
                  <w:sz w:val="22"/>
                  <w:szCs w:val="22"/>
                  <w:u w:val="none"/>
                </w:rPr>
                <w:t>CCWRO</w:t>
              </w:r>
            </w:hyperlink>
          </w:p>
          <w:p w14:paraId="4A9C66D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6D22382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54D0CED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99AE6A3"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BA0109">
              <w:rPr>
                <w:rFonts w:eastAsiaTheme="minorHAnsi"/>
                <w:b w:val="0"/>
                <w:bCs/>
                <w:i w:val="0"/>
                <w:iCs/>
                <w:color w:val="000000" w:themeColor="text1"/>
                <w:sz w:val="22"/>
                <w:szCs w:val="22"/>
              </w:rPr>
              <w:t>Veteran’s Child Support– This bill would treat low-income veteran’s disability income similar to the way social security disability income is treated for child support garnishment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8EFCB0"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65" w:history="1">
              <w:r w:rsidRPr="00BA0109">
                <w:rPr>
                  <w:rStyle w:val="Hyperlink"/>
                  <w:rFonts w:ascii="Arial" w:hAnsi="Arial" w:cs="Arial"/>
                  <w:i w:val="0"/>
                  <w:iCs/>
                  <w:sz w:val="22"/>
                  <w:szCs w:val="22"/>
                  <w:u w:val="none"/>
                </w:rPr>
                <w:t>Here</w:t>
              </w:r>
            </w:hyperlink>
          </w:p>
          <w:p w14:paraId="6680E758"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Pr>
                <w:rFonts w:ascii="Arial" w:hAnsi="Arial" w:cs="Arial"/>
                <w:i w:val="0"/>
                <w:iCs/>
                <w:color w:val="FF0000"/>
                <w:sz w:val="22"/>
                <w:szCs w:val="22"/>
              </w:rPr>
              <w:t>Next Step</w:t>
            </w:r>
          </w:p>
          <w:p w14:paraId="7C0C555D" w14:textId="30937791" w:rsidR="0059622E" w:rsidRPr="00BA0109" w:rsidRDefault="007B5209"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Assembly Floor</w:t>
            </w:r>
            <w:r w:rsidR="003F69B8" w:rsidRPr="00BA0109">
              <w:rPr>
                <w:rFonts w:ascii="Times New Roman" w:hAnsi="Times New Roman"/>
                <w:b w:val="0"/>
                <w:i w:val="0"/>
                <w:iCs/>
                <w:color w:val="000000" w:themeColor="text1"/>
                <w:sz w:val="22"/>
                <w:szCs w:val="22"/>
              </w:rPr>
              <w:t xml:space="preserve"> </w:t>
            </w:r>
          </w:p>
        </w:tc>
      </w:tr>
      <w:tr w:rsidR="0059622E" w:rsidRPr="000772A5" w14:paraId="6F15FC1C"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35F39F" w14:textId="77777777" w:rsidR="0059622E" w:rsidRPr="00FC1DA9" w:rsidRDefault="00D326B3" w:rsidP="00D402DB">
            <w:pPr>
              <w:pStyle w:val="NoSpacing"/>
              <w:framePr w:hSpace="0" w:wrap="auto" w:vAnchor="margin" w:xAlign="left" w:yAlign="inline"/>
              <w:shd w:val="clear" w:color="auto" w:fill="FFFFFF" w:themeFill="background1"/>
              <w:ind w:right="-1620"/>
              <w:suppressOverlap w:val="0"/>
            </w:pPr>
            <w:hyperlink r:id="rId66" w:history="1">
              <w:r w:rsidR="0059622E" w:rsidRPr="00FC1DA9">
                <w:rPr>
                  <w:rStyle w:val="Hyperlink"/>
                  <w:u w:val="none"/>
                </w:rPr>
                <w:t>AB 2276</w:t>
              </w:r>
            </w:hyperlink>
            <w:r w:rsidR="0059622E" w:rsidRPr="00FC1DA9">
              <w:t xml:space="preserve"> - </w:t>
            </w:r>
            <w:hyperlink r:id="rId67" w:history="1">
              <w:r w:rsidR="0059622E" w:rsidRPr="00FC1DA9">
                <w:rPr>
                  <w:rStyle w:val="Hyperlink"/>
                  <w:u w:val="none"/>
                </w:rPr>
                <w:t>Reyes (D)</w:t>
              </w:r>
            </w:hyperlink>
          </w:p>
          <w:p w14:paraId="56CFF0EE"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- 2175</w:t>
            </w:r>
          </w:p>
          <w:p w14:paraId="025ABE58"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Tel. 916- 319-2047</w:t>
            </w:r>
          </w:p>
          <w:p w14:paraId="6E44EE50" w14:textId="77777777" w:rsidR="0059622E" w:rsidRPr="00FC1DA9" w:rsidRDefault="0059622E" w:rsidP="00D402DB">
            <w:pPr>
              <w:ind w:right="-1620"/>
              <w:rPr>
                <w:rFonts w:ascii="Times" w:hAnsi="Times"/>
                <w:iCs/>
              </w:rPr>
            </w:pPr>
            <w:r w:rsidRPr="00FC1DA9">
              <w:rPr>
                <w:iCs/>
                <w:sz w:val="22"/>
                <w:szCs w:val="22"/>
              </w:rPr>
              <w:t xml:space="preserve">Staff: </w:t>
            </w:r>
            <w:r w:rsidRPr="00FC1DA9">
              <w:rPr>
                <w:rFonts w:ascii="Times" w:hAnsi="Times"/>
                <w:iCs/>
              </w:rPr>
              <w:t xml:space="preserve"> Amer Rashid </w:t>
            </w:r>
          </w:p>
          <w:p w14:paraId="657763AE"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rPr>
              <w:t xml:space="preserve">Email: </w:t>
            </w:r>
            <w:hyperlink r:id="rId68" w:history="1">
              <w:r w:rsidRPr="00FC1DA9">
                <w:rPr>
                  <w:rStyle w:val="Hyperlink"/>
                  <w:b w:val="0"/>
                  <w:i w:val="0"/>
                  <w:iCs/>
                  <w:u w:val="none"/>
                </w:rPr>
                <w:t>amer.rashid@asm.ca.gov</w:t>
              </w:r>
            </w:hyperlink>
          </w:p>
          <w:p w14:paraId="3037FB47"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EAFB04D" w14:textId="77777777" w:rsidR="0059622E" w:rsidRPr="00BA0109" w:rsidRDefault="00D326B3"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69" w:history="1"/>
          </w:p>
          <w:p w14:paraId="650B6E2F" w14:textId="77777777" w:rsidR="0059622E" w:rsidRPr="00BA0109"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0" w:history="1">
              <w:r w:rsidR="0059622E" w:rsidRPr="00BA0109">
                <w:rPr>
                  <w:rStyle w:val="Hyperlink"/>
                  <w:rFonts w:ascii="Times New Roman" w:hAnsi="Times New Roman"/>
                  <w:bCs/>
                  <w:i w:val="0"/>
                  <w:sz w:val="22"/>
                  <w:szCs w:val="22"/>
                  <w:u w:val="none"/>
                </w:rPr>
                <w:t>CCWRO</w:t>
              </w:r>
            </w:hyperlink>
          </w:p>
          <w:p w14:paraId="028EF6C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19E64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74850FE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FC0F49B" w14:textId="77777777" w:rsidR="0059622E" w:rsidRPr="004D7869" w:rsidRDefault="0059622E" w:rsidP="00D402DB">
            <w:pPr>
              <w:rPr>
                <w:color w:val="333333"/>
                <w:sz w:val="20"/>
                <w:szCs w:val="20"/>
                <w:shd w:val="clear" w:color="auto" w:fill="FFFFFF"/>
              </w:rPr>
            </w:pPr>
            <w:r w:rsidRPr="00581AFA">
              <w:rPr>
                <w:color w:val="333333"/>
                <w:sz w:val="18"/>
                <w:szCs w:val="18"/>
                <w:shd w:val="clear" w:color="auto" w:fill="FFFFFF"/>
              </w:rPr>
              <w:t>This bill requires the California Department of Health Care Services ensure that Medi-Cal recipient children receives blood lead screening tests at 12 and 24 months of age, and that any child 2 to 6 years of age, inclusive, receive a blood lead screening test if there is no record of any previous test for that child. The Department must do annual reports, require testing, notify parents impose standards for managed care plan.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8749B6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D2C367C" w14:textId="0E4926F4" w:rsidR="0059622E" w:rsidRPr="00377623" w:rsidRDefault="007B5209"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 Floor</w:t>
            </w:r>
          </w:p>
          <w:p w14:paraId="4432E207"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F173FB5"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975A8A5" w14:textId="77777777" w:rsidR="0059622E" w:rsidRPr="000B3AF9" w:rsidRDefault="00D326B3" w:rsidP="00D402DB">
            <w:pPr>
              <w:pStyle w:val="NoSpacing"/>
              <w:framePr w:hSpace="0" w:wrap="auto" w:vAnchor="margin" w:xAlign="left" w:yAlign="inline"/>
              <w:shd w:val="clear" w:color="auto" w:fill="FFFFFF" w:themeFill="background1"/>
              <w:ind w:right="-1620"/>
              <w:suppressOverlap w:val="0"/>
              <w:rPr>
                <w:i w:val="0"/>
                <w:iCs/>
              </w:rPr>
            </w:pPr>
            <w:hyperlink r:id="rId71" w:history="1">
              <w:r w:rsidR="0059622E" w:rsidRPr="000B3AF9">
                <w:rPr>
                  <w:rStyle w:val="Hyperlink"/>
                  <w:i w:val="0"/>
                  <w:iCs/>
                  <w:u w:val="none"/>
                </w:rPr>
                <w:t>AB 2277</w:t>
              </w:r>
            </w:hyperlink>
            <w:r w:rsidR="0059622E" w:rsidRPr="000B3AF9">
              <w:rPr>
                <w:i w:val="0"/>
                <w:iCs/>
              </w:rPr>
              <w:t xml:space="preserve"> – </w:t>
            </w:r>
            <w:hyperlink r:id="rId72" w:history="1">
              <w:r w:rsidR="0059622E" w:rsidRPr="000B3AF9">
                <w:rPr>
                  <w:rStyle w:val="Hyperlink"/>
                  <w:i w:val="0"/>
                  <w:iCs/>
                  <w:u w:val="none"/>
                </w:rPr>
                <w:t>Salas (D</w:t>
              </w:r>
            </w:hyperlink>
            <w:r w:rsidR="0059622E" w:rsidRPr="000B3AF9">
              <w:rPr>
                <w:i w:val="0"/>
                <w:iCs/>
              </w:rPr>
              <w:t xml:space="preserve">) </w:t>
            </w:r>
          </w:p>
          <w:p w14:paraId="71D3A020"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- 4016</w:t>
            </w:r>
          </w:p>
          <w:p w14:paraId="5EB2D1D3"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916- 319-2032</w:t>
            </w:r>
          </w:p>
          <w:p w14:paraId="0D28829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Erik Turner</w:t>
            </w:r>
          </w:p>
          <w:p w14:paraId="6625B244" w14:textId="77777777" w:rsidR="0059622E" w:rsidRPr="000B3AF9" w:rsidRDefault="00D326B3"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73" w:history="1">
              <w:r w:rsidR="0059622E" w:rsidRPr="000B3AF9">
                <w:rPr>
                  <w:rStyle w:val="Hyperlink"/>
                  <w:b w:val="0"/>
                  <w:i w:val="0"/>
                  <w:iCs/>
                  <w:sz w:val="22"/>
                  <w:szCs w:val="22"/>
                  <w:u w:val="none"/>
                </w:rPr>
                <w:t>Erik.turner@asm.ca.gov</w:t>
              </w:r>
            </w:hyperlink>
          </w:p>
          <w:p w14:paraId="4F34C06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35C535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69AB47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AEBDA5A" w14:textId="77777777" w:rsidR="0059622E" w:rsidRPr="000B3AF9" w:rsidRDefault="00D326B3"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FF"/>
                <w:sz w:val="22"/>
                <w:szCs w:val="22"/>
              </w:rPr>
            </w:pPr>
            <w:hyperlink r:id="rId74" w:history="1">
              <w:r w:rsidR="0059622E" w:rsidRPr="000B3AF9">
                <w:rPr>
                  <w:rStyle w:val="Hyperlink"/>
                  <w:rFonts w:ascii="Times New Roman" w:hAnsi="Times New Roman"/>
                  <w:bCs/>
                  <w:i w:val="0"/>
                  <w:sz w:val="22"/>
                  <w:szCs w:val="22"/>
                  <w:u w:val="none"/>
                </w:rPr>
                <w:t>CCWRO</w:t>
              </w:r>
            </w:hyperlink>
            <w:hyperlink r:id="rId75" w:history="1"/>
          </w:p>
          <w:p w14:paraId="75248D7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65478F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B2122B" w14:textId="77777777" w:rsidR="0059622E" w:rsidRPr="00252465" w:rsidRDefault="0059622E" w:rsidP="00D402DB">
            <w:pPr>
              <w:rPr>
                <w:color w:val="333333"/>
                <w:shd w:val="clear" w:color="auto" w:fill="FFFFFF"/>
              </w:rPr>
            </w:pPr>
            <w:r w:rsidRPr="0070756C">
              <w:rPr>
                <w:b/>
              </w:rPr>
              <w:t>Childhood Lead Prevention</w:t>
            </w:r>
            <w:r w:rsidRPr="00BA0109">
              <w:rPr>
                <w:rFonts w:eastAsiaTheme="minorHAnsi"/>
                <w:b/>
                <w:bCs/>
                <w:i/>
                <w:iCs/>
                <w:color w:val="000000" w:themeColor="text1"/>
                <w:sz w:val="22"/>
                <w:szCs w:val="22"/>
              </w:rPr>
              <w:t xml:space="preserve"> – </w:t>
            </w:r>
            <w:r w:rsidRPr="0070756C">
              <w:rPr>
                <w:rFonts w:eastAsiaTheme="minorHAnsi"/>
                <w:color w:val="000000" w:themeColor="text1"/>
                <w:sz w:val="22"/>
                <w:szCs w:val="22"/>
              </w:rPr>
              <w:t xml:space="preserve">This bill would </w:t>
            </w:r>
            <w:r w:rsidRPr="0070756C">
              <w:rPr>
                <w:color w:val="333333"/>
                <w:shd w:val="clear" w:color="auto" w:fill="FFFFFF"/>
              </w:rPr>
              <w:t>require</w:t>
            </w:r>
            <w:r w:rsidRPr="0088384E">
              <w:rPr>
                <w:color w:val="333333"/>
                <w:shd w:val="clear" w:color="auto" w:fill="FFFFFF"/>
              </w:rPr>
              <w:t xml:space="preserve"> that any Medi-Cal managed care health plan contracting with the California Department of Health Care Services include in the executed contract the plan’s agreement </w:t>
            </w:r>
            <w:r>
              <w:rPr>
                <w:color w:val="333333"/>
                <w:shd w:val="clear" w:color="auto" w:fill="FFFFFF"/>
              </w:rPr>
              <w:t xml:space="preserve">require identifying children not tested and letting parents know that the child should be tested for lead.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76FE56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0E15217" w14:textId="29670436" w:rsidR="0059622E" w:rsidRPr="00BA0109" w:rsidRDefault="007B5209"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Assembly Floor</w:t>
            </w:r>
            <w:r w:rsidR="003F69B8" w:rsidRPr="00BA0109">
              <w:rPr>
                <w:rFonts w:ascii="Times New Roman" w:hAnsi="Times New Roman"/>
                <w:b w:val="0"/>
                <w:i w:val="0"/>
                <w:iCs/>
                <w:color w:val="000000" w:themeColor="text1"/>
                <w:sz w:val="22"/>
                <w:szCs w:val="22"/>
              </w:rPr>
              <w:t xml:space="preserve"> </w:t>
            </w:r>
          </w:p>
        </w:tc>
      </w:tr>
      <w:tr w:rsidR="0059622E" w:rsidRPr="000772A5" w14:paraId="69243074"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9F3C645"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i w:val="0"/>
                <w:iCs/>
                <w:sz w:val="22"/>
                <w:szCs w:val="22"/>
              </w:rPr>
            </w:pPr>
            <w:r w:rsidRPr="000B3AF9">
              <w:rPr>
                <w:i w:val="0"/>
                <w:iCs/>
              </w:rPr>
              <w:t>A</w:t>
            </w:r>
            <w:hyperlink r:id="rId76" w:history="1">
              <w:r w:rsidRPr="000B3AF9">
                <w:rPr>
                  <w:rStyle w:val="Hyperlink"/>
                  <w:i w:val="0"/>
                  <w:iCs/>
                  <w:u w:val="none"/>
                </w:rPr>
                <w:t>B 2278</w:t>
              </w:r>
            </w:hyperlink>
            <w:r w:rsidRPr="000B3AF9">
              <w:rPr>
                <w:i w:val="0"/>
                <w:iCs/>
              </w:rPr>
              <w:t>-</w:t>
            </w:r>
            <w:hyperlink r:id="rId77" w:history="1">
              <w:r w:rsidRPr="000B3AF9">
                <w:rPr>
                  <w:rStyle w:val="Hyperlink"/>
                  <w:rFonts w:cs="Calibri"/>
                  <w:i w:val="0"/>
                  <w:iCs/>
                  <w:sz w:val="23"/>
                  <w:szCs w:val="23"/>
                  <w:u w:val="none"/>
                </w:rPr>
                <w:t>Quirk (D</w:t>
              </w:r>
            </w:hyperlink>
            <w:r w:rsidRPr="000B3AF9">
              <w:rPr>
                <w:rStyle w:val="Hyperlink"/>
                <w:rFonts w:cs="Calibri"/>
                <w:i w:val="0"/>
                <w:iCs/>
                <w:sz w:val="23"/>
                <w:szCs w:val="23"/>
                <w:u w:val="none"/>
              </w:rPr>
              <w:t xml:space="preserve">) </w:t>
            </w:r>
            <w:r w:rsidRPr="000B3AF9">
              <w:rPr>
                <w:rFonts w:cs="Calibri"/>
                <w:i w:val="0"/>
                <w:iCs/>
                <w:sz w:val="23"/>
                <w:szCs w:val="23"/>
              </w:rPr>
              <w:t xml:space="preserve"> </w:t>
            </w:r>
          </w:p>
          <w:p w14:paraId="6809EB6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- 2163</w:t>
            </w:r>
          </w:p>
          <w:p w14:paraId="5F99B4CC"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26B9EE25"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Page Brokow</w:t>
            </w:r>
          </w:p>
          <w:p w14:paraId="45F1DAD5" w14:textId="77777777" w:rsidR="0059622E" w:rsidRPr="000B3AF9" w:rsidRDefault="00D326B3"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78" w:history="1">
              <w:r w:rsidR="0059622E" w:rsidRPr="000B3AF9">
                <w:rPr>
                  <w:rStyle w:val="Hyperlink"/>
                  <w:b w:val="0"/>
                  <w:i w:val="0"/>
                  <w:iCs/>
                  <w:sz w:val="22"/>
                  <w:szCs w:val="22"/>
                  <w:u w:val="none"/>
                </w:rPr>
                <w:t>page.brokow@asm.ca.gov</w:t>
              </w:r>
            </w:hyperlink>
          </w:p>
          <w:p w14:paraId="6A64EB9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Tel. 916-319-3965</w:t>
            </w:r>
          </w:p>
          <w:p w14:paraId="3CAF6510"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FC4E2CB" w14:textId="77777777" w:rsidR="0059622E" w:rsidRPr="000B3AF9" w:rsidRDefault="00D326B3"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79" w:history="1"/>
          </w:p>
          <w:p w14:paraId="2F3D4044" w14:textId="77777777" w:rsidR="0059622E" w:rsidRPr="000B3AF9"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80" w:history="1">
              <w:r w:rsidR="0059622E" w:rsidRPr="000B3AF9">
                <w:rPr>
                  <w:rStyle w:val="Hyperlink"/>
                  <w:rFonts w:ascii="Times New Roman" w:hAnsi="Times New Roman"/>
                  <w:bCs/>
                  <w:i w:val="0"/>
                  <w:sz w:val="22"/>
                  <w:szCs w:val="22"/>
                  <w:u w:val="none"/>
                </w:rPr>
                <w:t>CCWRO</w:t>
              </w:r>
            </w:hyperlink>
            <w:hyperlink r:id="rId81" w:history="1"/>
          </w:p>
          <w:p w14:paraId="5BD7453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6C87715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31454C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050A11" w14:textId="77777777" w:rsidR="0059622E" w:rsidRPr="00F17EAD" w:rsidRDefault="0059622E" w:rsidP="00D402DB">
            <w:pPr>
              <w:rPr>
                <w:color w:val="333333"/>
                <w:shd w:val="clear" w:color="auto" w:fill="FFFFFF"/>
              </w:rPr>
            </w:pPr>
            <w:r w:rsidRPr="0070756C">
              <w:rPr>
                <w:b/>
              </w:rPr>
              <w:t>Childhood Lead Prevention</w:t>
            </w:r>
            <w:r>
              <w:t xml:space="preserve">- </w:t>
            </w:r>
            <w:r w:rsidRPr="0088384E">
              <w:t>This bill re</w:t>
            </w:r>
            <w:r w:rsidRPr="0088384E">
              <w:rPr>
                <w:color w:val="333333"/>
                <w:shd w:val="clear" w:color="auto" w:fill="FFFFFF"/>
              </w:rPr>
              <w:t>quires that laboratories that perform blood lead screening test analyses report the name of the health plan paying for each individual’s test to the California Department of Health Care 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2601BBA"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3C14511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72789542"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1703000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423FBF58"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C63C947" w14:textId="77777777" w:rsidR="0059622E" w:rsidRPr="000B3AF9" w:rsidRDefault="00D326B3"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82" w:history="1">
              <w:r w:rsidR="0059622E" w:rsidRPr="000B3AF9">
                <w:rPr>
                  <w:rStyle w:val="Hyperlink"/>
                  <w:i w:val="0"/>
                  <w:iCs/>
                  <w:u w:val="none"/>
                </w:rPr>
                <w:t>AB 2279</w:t>
              </w:r>
            </w:hyperlink>
            <w:r w:rsidR="0059622E" w:rsidRPr="000B3AF9">
              <w:rPr>
                <w:i w:val="0"/>
                <w:iCs/>
              </w:rPr>
              <w:t xml:space="preserve">- </w:t>
            </w:r>
            <w:hyperlink r:id="rId83" w:history="1">
              <w:r w:rsidR="0059622E" w:rsidRPr="000B3AF9">
                <w:rPr>
                  <w:rStyle w:val="Hyperlink"/>
                  <w:i w:val="0"/>
                  <w:iCs/>
                  <w:u w:val="none"/>
                </w:rPr>
                <w:t>Garcia (D)</w:t>
              </w:r>
            </w:hyperlink>
            <w:r w:rsidR="0059622E" w:rsidRPr="000B3AF9">
              <w:rPr>
                <w:i w:val="0"/>
                <w:iCs/>
              </w:rPr>
              <w:t xml:space="preserve">. </w:t>
            </w:r>
          </w:p>
          <w:p w14:paraId="0B2D7B4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- 2013 </w:t>
            </w:r>
          </w:p>
          <w:p w14:paraId="6ADF9F3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916- 319-2056</w:t>
            </w:r>
          </w:p>
          <w:p w14:paraId="1FEB2EC9"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Lamont Gordon</w:t>
            </w:r>
          </w:p>
          <w:p w14:paraId="1C6EA4F8" w14:textId="77777777" w:rsidR="0059622E" w:rsidRPr="000B3AF9" w:rsidRDefault="00D326B3"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4" w:history="1">
              <w:r w:rsidR="0059622E" w:rsidRPr="000B3AF9">
                <w:rPr>
                  <w:rStyle w:val="Hyperlink"/>
                  <w:b w:val="0"/>
                  <w:i w:val="0"/>
                  <w:iCs/>
                  <w:sz w:val="22"/>
                  <w:szCs w:val="22"/>
                  <w:u w:val="none"/>
                </w:rPr>
                <w:t>Lamont.Gordon@asm.ca.gov</w:t>
              </w:r>
            </w:hyperlink>
          </w:p>
          <w:p w14:paraId="5BBB90A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5A9AA0A" w14:textId="77777777" w:rsidR="0059622E" w:rsidRPr="000B3AF9" w:rsidRDefault="00D326B3" w:rsidP="00D402DB">
            <w:pPr>
              <w:pStyle w:val="NoSpacing"/>
              <w:framePr w:hSpace="0" w:wrap="auto" w:vAnchor="margin" w:xAlign="left" w:yAlign="inline"/>
              <w:shd w:val="clear" w:color="auto" w:fill="FFFFFF" w:themeFill="background1"/>
              <w:ind w:right="-86"/>
              <w:suppressOverlap w:val="0"/>
              <w:rPr>
                <w:rStyle w:val="Hyperlink"/>
                <w:rFonts w:ascii="Times New Roman" w:hAnsi="Times New Roman"/>
                <w:bCs/>
                <w:i w:val="0"/>
                <w:sz w:val="22"/>
                <w:szCs w:val="22"/>
                <w:u w:val="none"/>
              </w:rPr>
            </w:pPr>
            <w:hyperlink r:id="rId85" w:history="1"/>
          </w:p>
          <w:p w14:paraId="18ED2B22"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D9C879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590AE70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24DC758" w14:textId="77777777" w:rsidR="0059622E" w:rsidRPr="00252465"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i w:val="0"/>
                <w:iCs/>
                <w:color w:val="000000" w:themeColor="text1"/>
              </w:rPr>
              <w:t>Childhood Lead Prevention</w:t>
            </w:r>
            <w:r w:rsidRPr="0070756C">
              <w:rPr>
                <w:rFonts w:ascii="Times New Roman" w:eastAsia="Times New Roman" w:hAnsi="Times New Roman"/>
                <w:b w:val="0"/>
                <w:bCs/>
                <w:i w:val="0"/>
                <w:iCs/>
                <w:color w:val="000000" w:themeColor="text1"/>
              </w:rPr>
              <w:t xml:space="preserve"> </w:t>
            </w:r>
            <w:r w:rsidRPr="00252465">
              <w:rPr>
                <w:rFonts w:ascii="Times New Roman" w:eastAsia="Times New Roman" w:hAnsi="Times New Roman"/>
                <w:b w:val="0"/>
                <w:bCs/>
                <w:i w:val="0"/>
                <w:iCs/>
                <w:color w:val="333333"/>
              </w:rPr>
              <w:t>This bill adds specific risk factors to the regulatory standard of care that apply when a child is at risk of lead poisoning including the list of items currently codified in New York State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CE53F9A"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629F242" w14:textId="35E99C93" w:rsidR="0059622E" w:rsidRPr="00BA0109" w:rsidRDefault="00003A67"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Assembly Floor</w:t>
            </w:r>
            <w:r w:rsidR="003F69B8" w:rsidRPr="00BA0109">
              <w:rPr>
                <w:rFonts w:ascii="Times New Roman" w:hAnsi="Times New Roman"/>
                <w:b w:val="0"/>
                <w:i w:val="0"/>
                <w:iCs/>
                <w:color w:val="000000" w:themeColor="text1"/>
                <w:sz w:val="22"/>
                <w:szCs w:val="22"/>
              </w:rPr>
              <w:t xml:space="preserve"> </w:t>
            </w:r>
          </w:p>
        </w:tc>
      </w:tr>
      <w:tr w:rsidR="0059622E" w:rsidRPr="000772A5" w14:paraId="07DE6CC7"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29C6611" w14:textId="77777777" w:rsidR="0059622E" w:rsidRPr="000B3AF9" w:rsidRDefault="00D326B3"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86" w:history="1">
              <w:r w:rsidR="0059622E" w:rsidRPr="000B3AF9">
                <w:rPr>
                  <w:rStyle w:val="Hyperlink"/>
                  <w:i w:val="0"/>
                  <w:iCs/>
                  <w:sz w:val="22"/>
                  <w:szCs w:val="22"/>
                  <w:u w:val="none"/>
                </w:rPr>
                <w:t>AB 2282</w:t>
              </w:r>
            </w:hyperlink>
            <w:r w:rsidR="0059622E" w:rsidRPr="000B3AF9">
              <w:rPr>
                <w:i w:val="0"/>
                <w:iCs/>
                <w:sz w:val="22"/>
                <w:szCs w:val="22"/>
              </w:rPr>
              <w:t xml:space="preserve"> – </w:t>
            </w:r>
            <w:hyperlink r:id="rId87" w:history="1">
              <w:r w:rsidR="0059622E" w:rsidRPr="000B3AF9">
                <w:rPr>
                  <w:rStyle w:val="Hyperlink"/>
                  <w:i w:val="0"/>
                  <w:iCs/>
                  <w:sz w:val="22"/>
                  <w:szCs w:val="22"/>
                  <w:u w:val="none"/>
                </w:rPr>
                <w:t>McCarty (D)</w:t>
              </w:r>
            </w:hyperlink>
          </w:p>
          <w:p w14:paraId="65045E8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- 2136 </w:t>
            </w:r>
          </w:p>
          <w:p w14:paraId="73AA943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916- 319-2007</w:t>
            </w:r>
          </w:p>
          <w:p w14:paraId="7205E164"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Suzy Costa</w:t>
            </w:r>
          </w:p>
          <w:p w14:paraId="66A4B5A2" w14:textId="77777777" w:rsidR="0059622E" w:rsidRPr="000B3AF9" w:rsidRDefault="00D326B3"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8" w:history="1">
              <w:r w:rsidR="0059622E" w:rsidRPr="000B3AF9">
                <w:rPr>
                  <w:rStyle w:val="Hyperlink"/>
                  <w:b w:val="0"/>
                  <w:i w:val="0"/>
                  <w:iCs/>
                  <w:sz w:val="22"/>
                  <w:szCs w:val="22"/>
                  <w:u w:val="none"/>
                </w:rPr>
                <w:t>Suzy.costa@asm.ca.gov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7D8EEE0" w14:textId="77777777" w:rsidR="0059622E" w:rsidRPr="000B3AF9" w:rsidRDefault="00D326B3"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89" w:history="1"/>
          </w:p>
          <w:p w14:paraId="3850FE3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6353A9B"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3160FBF"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066D825"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xml:space="preserve">– This bill would </w:t>
            </w:r>
            <w:r>
              <w:rPr>
                <w:rFonts w:eastAsiaTheme="minorHAnsi"/>
                <w:b w:val="0"/>
                <w:bCs/>
                <w:i w:val="0"/>
                <w:iCs/>
                <w:color w:val="000000" w:themeColor="text1"/>
                <w:sz w:val="22"/>
                <w:szCs w:val="22"/>
              </w:rPr>
              <w:t>help students to get CalFresh benefits.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47EE168"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07D33C6" w14:textId="446F6C79" w:rsidR="0059622E" w:rsidRPr="00377623" w:rsidRDefault="00FD3D83"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Assembly Floor</w:t>
            </w:r>
          </w:p>
          <w:p w14:paraId="3E381084"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3D90C071"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AFFB314" w14:textId="77777777" w:rsidR="0059622E" w:rsidRPr="000B3AF9" w:rsidRDefault="00D326B3" w:rsidP="00D402DB">
            <w:pPr>
              <w:pStyle w:val="NoSpacing"/>
              <w:framePr w:hSpace="0" w:wrap="auto" w:vAnchor="margin" w:xAlign="left" w:yAlign="inline"/>
              <w:shd w:val="clear" w:color="auto" w:fill="FFFFFF" w:themeFill="background1"/>
              <w:ind w:right="-1620"/>
              <w:suppressOverlap w:val="0"/>
              <w:rPr>
                <w:i w:val="0"/>
                <w:iCs/>
              </w:rPr>
            </w:pPr>
            <w:hyperlink r:id="rId90" w:history="1">
              <w:r w:rsidR="0059622E" w:rsidRPr="000B3AF9">
                <w:rPr>
                  <w:rStyle w:val="Hyperlink"/>
                  <w:i w:val="0"/>
                  <w:iCs/>
                  <w:u w:val="none"/>
                </w:rPr>
                <w:t>AB 2413</w:t>
              </w:r>
            </w:hyperlink>
            <w:r w:rsidR="0059622E" w:rsidRPr="000B3AF9">
              <w:rPr>
                <w:i w:val="0"/>
                <w:iCs/>
              </w:rPr>
              <w:t xml:space="preserve"> – </w:t>
            </w:r>
            <w:hyperlink r:id="rId91" w:history="1">
              <w:r w:rsidR="0059622E" w:rsidRPr="000B3AF9">
                <w:rPr>
                  <w:rStyle w:val="Hyperlink"/>
                  <w:i w:val="0"/>
                  <w:iCs/>
                  <w:u w:val="none"/>
                </w:rPr>
                <w:t>Ting (D)</w:t>
              </w:r>
            </w:hyperlink>
          </w:p>
          <w:p w14:paraId="3E860D96"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- 6026 </w:t>
            </w:r>
          </w:p>
          <w:p w14:paraId="37C40F21"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916- 319-2019</w:t>
            </w:r>
          </w:p>
          <w:p w14:paraId="77854472"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i w:val="0"/>
                <w:iCs/>
              </w:rPr>
            </w:pPr>
            <w:r w:rsidRPr="000B3AF9">
              <w:rPr>
                <w:b w:val="0"/>
                <w:i w:val="0"/>
                <w:iCs/>
                <w:sz w:val="22"/>
                <w:szCs w:val="22"/>
              </w:rPr>
              <w:t>Staff: Tara Bamboa-Eastman</w:t>
            </w:r>
          </w:p>
          <w:p w14:paraId="4E9FB2FD" w14:textId="77777777" w:rsidR="0059622E" w:rsidRPr="000B3AF9" w:rsidRDefault="00D326B3"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92" w:history="1">
              <w:r w:rsidR="0059622E" w:rsidRPr="000B3AF9">
                <w:rPr>
                  <w:rStyle w:val="Hyperlink"/>
                  <w:b w:val="0"/>
                  <w:i w:val="0"/>
                  <w:iCs/>
                  <w:sz w:val="22"/>
                  <w:szCs w:val="22"/>
                  <w:u w:val="none"/>
                </w:rPr>
                <w:t>Tara.Gamboa-Eastman@asm.ca.gov</w:t>
              </w:r>
            </w:hyperlink>
          </w:p>
          <w:p w14:paraId="5FA26B33"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74F774D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4496857" w14:textId="77777777" w:rsidR="0059622E" w:rsidRPr="000B3AF9" w:rsidRDefault="00D326B3"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93" w:history="1"/>
          </w:p>
          <w:p w14:paraId="1F34B98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4BE6DC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OPPOSE</w:t>
            </w:r>
          </w:p>
          <w:p w14:paraId="588616D3"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B268AF3" w14:textId="77777777" w:rsidR="0059622E" w:rsidRPr="00BA0109" w:rsidRDefault="0059622E" w:rsidP="00D402DB">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BA0109">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This bill would, among other things, do away with semi-annual reporting and reinstate change reporting that would reduce benefits for CalFresh beneficiaries and increase CalFresh churning.</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0AD4E25"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2BDFA384" w14:textId="3A603F13" w:rsidR="0059622E" w:rsidRPr="00BA0109" w:rsidRDefault="007B5209"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Assembly Floor</w:t>
            </w:r>
            <w:r w:rsidR="003F69B8" w:rsidRPr="00BA0109">
              <w:rPr>
                <w:rFonts w:ascii="Times New Roman" w:hAnsi="Times New Roman"/>
                <w:b w:val="0"/>
                <w:i w:val="0"/>
                <w:iCs/>
                <w:color w:val="000000" w:themeColor="text1"/>
                <w:sz w:val="22"/>
                <w:szCs w:val="22"/>
              </w:rPr>
              <w:t xml:space="preserve"> </w:t>
            </w:r>
          </w:p>
        </w:tc>
      </w:tr>
      <w:tr w:rsidR="0059622E" w:rsidRPr="000772A5" w14:paraId="5F31A31E"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5337F72" w14:textId="77777777" w:rsidR="0059622E" w:rsidRPr="000B3AF9" w:rsidRDefault="00D326B3" w:rsidP="00D402DB">
            <w:pPr>
              <w:pStyle w:val="NoSpacing"/>
              <w:framePr w:hSpace="0" w:wrap="auto" w:vAnchor="margin" w:xAlign="left" w:yAlign="inline"/>
              <w:shd w:val="clear" w:color="auto" w:fill="FFFFFF" w:themeFill="background1"/>
              <w:ind w:right="-1620"/>
              <w:suppressOverlap w:val="0"/>
              <w:rPr>
                <w:rFonts w:cs="Calibri"/>
                <w:i w:val="0"/>
                <w:iCs/>
                <w:sz w:val="23"/>
                <w:szCs w:val="23"/>
              </w:rPr>
            </w:pPr>
            <w:hyperlink r:id="rId94" w:history="1">
              <w:r w:rsidR="0059622E" w:rsidRPr="000B3AF9">
                <w:rPr>
                  <w:rStyle w:val="Hyperlink"/>
                  <w:rFonts w:cs="Calibri"/>
                  <w:i w:val="0"/>
                  <w:iCs/>
                  <w:sz w:val="23"/>
                  <w:szCs w:val="23"/>
                  <w:u w:val="none"/>
                </w:rPr>
                <w:t>AB 2415</w:t>
              </w:r>
            </w:hyperlink>
            <w:r w:rsidR="0059622E" w:rsidRPr="000B3AF9">
              <w:rPr>
                <w:rStyle w:val="Hyperlink"/>
                <w:rFonts w:cs="Calibri"/>
                <w:i w:val="0"/>
                <w:iCs/>
                <w:sz w:val="23"/>
                <w:szCs w:val="23"/>
                <w:u w:val="none"/>
              </w:rPr>
              <w:t xml:space="preserve"> -</w:t>
            </w:r>
            <w:r w:rsidR="0059622E" w:rsidRPr="000B3AF9">
              <w:rPr>
                <w:rFonts w:cs="Calibri"/>
                <w:i w:val="0"/>
                <w:iCs/>
                <w:sz w:val="23"/>
                <w:szCs w:val="23"/>
              </w:rPr>
              <w:t xml:space="preserve"> </w:t>
            </w:r>
            <w:hyperlink r:id="rId95" w:history="1">
              <w:r w:rsidR="0059622E" w:rsidRPr="000B3AF9">
                <w:rPr>
                  <w:rStyle w:val="Hyperlink"/>
                  <w:rFonts w:cs="Calibri"/>
                  <w:i w:val="0"/>
                  <w:iCs/>
                  <w:sz w:val="23"/>
                  <w:szCs w:val="23"/>
                  <w:u w:val="none"/>
                </w:rPr>
                <w:t>Quirk (D</w:t>
              </w:r>
            </w:hyperlink>
            <w:r w:rsidR="0059622E" w:rsidRPr="000B3AF9">
              <w:rPr>
                <w:rStyle w:val="Hyperlink"/>
                <w:rFonts w:cs="Calibri"/>
                <w:i w:val="0"/>
                <w:iCs/>
                <w:sz w:val="23"/>
                <w:szCs w:val="23"/>
                <w:u w:val="none"/>
              </w:rPr>
              <w:t>)</w:t>
            </w:r>
          </w:p>
          <w:p w14:paraId="53AD34C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- 2163 </w:t>
            </w:r>
          </w:p>
          <w:p w14:paraId="36CF3DA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477D8E8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Miranda Flores</w:t>
            </w:r>
          </w:p>
          <w:p w14:paraId="36D0CC59" w14:textId="77777777" w:rsidR="0059622E" w:rsidRPr="000B3AF9" w:rsidRDefault="00D326B3"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96" w:history="1">
              <w:r w:rsidR="0059622E" w:rsidRPr="000B3AF9">
                <w:rPr>
                  <w:rStyle w:val="Hyperlink"/>
                  <w:b w:val="0"/>
                  <w:i w:val="0"/>
                  <w:iCs/>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33C31E0" w14:textId="77777777" w:rsidR="0059622E" w:rsidRPr="000B3AF9"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7" w:history="1">
              <w:r w:rsidR="0059622E" w:rsidRPr="000B3AF9">
                <w:rPr>
                  <w:rStyle w:val="Hyperlink"/>
                  <w:rFonts w:ascii="Times New Roman" w:hAnsi="Times New Roman"/>
                  <w:bCs/>
                  <w:i w:val="0"/>
                  <w:sz w:val="22"/>
                  <w:szCs w:val="22"/>
                  <w:u w:val="none"/>
                </w:rPr>
                <w:t>WCLP</w:t>
              </w:r>
            </w:hyperlink>
          </w:p>
          <w:p w14:paraId="3752130D" w14:textId="77777777" w:rsidR="0059622E" w:rsidRPr="000B3AF9"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98" w:history="1">
              <w:r w:rsidR="0059622E" w:rsidRPr="000B3AF9">
                <w:rPr>
                  <w:rStyle w:val="Hyperlink"/>
                  <w:rFonts w:ascii="Times New Roman" w:hAnsi="Times New Roman"/>
                  <w:bCs/>
                  <w:i w:val="0"/>
                  <w:sz w:val="22"/>
                  <w:szCs w:val="22"/>
                  <w:u w:val="none"/>
                </w:rPr>
                <w:t>CCWRO</w:t>
              </w:r>
            </w:hyperlink>
            <w:hyperlink r:id="rId99" w:history="1"/>
          </w:p>
          <w:p w14:paraId="62B1A7C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47F384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F9F606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0420A04" w14:textId="77777777" w:rsidR="0059622E" w:rsidRPr="00E34F0F" w:rsidRDefault="0059622E" w:rsidP="00D402DB">
            <w:pPr>
              <w:autoSpaceDE w:val="0"/>
              <w:autoSpaceDN w:val="0"/>
              <w:adjustRightInd w:val="0"/>
              <w:jc w:val="both"/>
              <w:rPr>
                <w:rFonts w:cs="Calibri"/>
                <w:sz w:val="23"/>
                <w:szCs w:val="23"/>
              </w:rPr>
            </w:pPr>
            <w:r w:rsidRPr="0070756C">
              <w:rPr>
                <w:rFonts w:eastAsiaTheme="minorHAnsi"/>
                <w:b/>
                <w:bCs/>
                <w:color w:val="000000" w:themeColor="text1"/>
                <w:sz w:val="22"/>
                <w:szCs w:val="22"/>
              </w:rPr>
              <w:t>CalFresh–</w:t>
            </w:r>
            <w:r w:rsidRPr="00BA0109">
              <w:rPr>
                <w:rFonts w:eastAsiaTheme="minorHAnsi"/>
                <w:b/>
                <w:bCs/>
                <w:i/>
                <w:iCs/>
                <w:color w:val="000000" w:themeColor="text1"/>
                <w:sz w:val="22"/>
                <w:szCs w:val="22"/>
              </w:rPr>
              <w:t xml:space="preserve"> </w:t>
            </w:r>
            <w:r w:rsidRPr="0070756C">
              <w:rPr>
                <w:rFonts w:eastAsiaTheme="minorHAnsi"/>
                <w:color w:val="000000" w:themeColor="text1"/>
                <w:sz w:val="22"/>
                <w:szCs w:val="22"/>
              </w:rPr>
              <w:t xml:space="preserve">This bill </w:t>
            </w:r>
            <w:r w:rsidRPr="0070756C">
              <w:rPr>
                <w:rFonts w:cs="Calibri"/>
                <w:sz w:val="23"/>
                <w:szCs w:val="23"/>
              </w:rPr>
              <w:t>would ban surcharges for EBT customers withdrawing cash benefits from an ATM.</w:t>
            </w:r>
            <w:r w:rsidRPr="00E34F0F">
              <w:rPr>
                <w:rFonts w:cs="Calibri"/>
                <w:sz w:val="23"/>
                <w:szCs w:val="23"/>
              </w:rPr>
              <w:t xml:space="preserve"> </w:t>
            </w:r>
          </w:p>
          <w:p w14:paraId="5086F094" w14:textId="77777777" w:rsidR="0059622E" w:rsidRPr="00BA0109" w:rsidRDefault="0059622E" w:rsidP="00D402DB">
            <w:pPr>
              <w:jc w:val="both"/>
              <w:rPr>
                <w:b/>
                <w:bCs/>
                <w:i/>
                <w:iCs/>
                <w:color w:val="000000" w:themeColor="text1"/>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C82F49"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1CAF557"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3232BAB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7CD7D806"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4BAF49" w14:textId="77777777" w:rsidR="0059622E" w:rsidRPr="005562F2" w:rsidRDefault="00D326B3"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00" w:history="1">
              <w:r w:rsidR="0059622E" w:rsidRPr="005562F2">
                <w:rPr>
                  <w:rStyle w:val="Hyperlink"/>
                  <w:rFonts w:cs="Calibri"/>
                  <w:sz w:val="23"/>
                  <w:szCs w:val="23"/>
                  <w:u w:val="none"/>
                </w:rPr>
                <w:t>AB 2567</w:t>
              </w:r>
            </w:hyperlink>
            <w:r w:rsidR="0059622E" w:rsidRPr="005562F2">
              <w:rPr>
                <w:rFonts w:cs="Calibri"/>
                <w:sz w:val="23"/>
                <w:szCs w:val="23"/>
              </w:rPr>
              <w:t xml:space="preserve"> (</w:t>
            </w:r>
            <w:hyperlink r:id="rId101" w:history="1">
              <w:r w:rsidR="0059622E" w:rsidRPr="005562F2">
                <w:rPr>
                  <w:rStyle w:val="Hyperlink"/>
                  <w:rFonts w:cs="Calibri"/>
                  <w:sz w:val="23"/>
                  <w:szCs w:val="23"/>
                  <w:u w:val="none"/>
                </w:rPr>
                <w:t>Burke</w:t>
              </w:r>
            </w:hyperlink>
            <w:r w:rsidR="0059622E" w:rsidRPr="005562F2">
              <w:rPr>
                <w:rFonts w:cs="Calibri"/>
                <w:sz w:val="23"/>
                <w:szCs w:val="23"/>
              </w:rPr>
              <w:t xml:space="preserve">) </w:t>
            </w:r>
          </w:p>
          <w:p w14:paraId="089040E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xml:space="preserve">• Room # - 5150 </w:t>
            </w:r>
          </w:p>
          <w:p w14:paraId="2116153D"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Tel. 916- 319-2062</w:t>
            </w:r>
          </w:p>
          <w:p w14:paraId="673997A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i w:val="0"/>
                <w:iCs/>
              </w:rPr>
            </w:pPr>
            <w:r w:rsidRPr="005562F2">
              <w:rPr>
                <w:b w:val="0"/>
                <w:i w:val="0"/>
                <w:iCs/>
                <w:sz w:val="22"/>
                <w:szCs w:val="22"/>
              </w:rPr>
              <w:t>Staff: Harrison Bowlby</w:t>
            </w:r>
          </w:p>
          <w:p w14:paraId="277BE159" w14:textId="77777777" w:rsidR="0059622E" w:rsidRPr="005562F2" w:rsidRDefault="00D326B3"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102" w:history="1">
              <w:r w:rsidR="0059622E" w:rsidRPr="005562F2">
                <w:rPr>
                  <w:rStyle w:val="Hyperlink"/>
                  <w:b w:val="0"/>
                  <w:i w:val="0"/>
                  <w:iCs/>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680DA96" w14:textId="77777777" w:rsidR="0059622E" w:rsidRPr="00460ED5"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3" w:history="1">
              <w:r w:rsidR="0059622E" w:rsidRPr="00BA0109">
                <w:rPr>
                  <w:rStyle w:val="Hyperlink"/>
                  <w:rFonts w:ascii="Times New Roman" w:hAnsi="Times New Roman"/>
                  <w:bCs/>
                  <w:i w:val="0"/>
                  <w:sz w:val="22"/>
                  <w:szCs w:val="22"/>
                  <w:u w:val="none"/>
                </w:rPr>
                <w:t>WCLP</w:t>
              </w:r>
            </w:hyperlink>
            <w:hyperlink r:id="rId104" w:history="1"/>
          </w:p>
          <w:p w14:paraId="284EA2BB" w14:textId="77777777" w:rsidR="0059622E" w:rsidRPr="00BA0109"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5" w:history="1">
              <w:r w:rsidR="0059622E" w:rsidRPr="00BA0109">
                <w:rPr>
                  <w:rStyle w:val="Hyperlink"/>
                  <w:rFonts w:ascii="Times New Roman" w:hAnsi="Times New Roman"/>
                  <w:bCs/>
                  <w:i w:val="0"/>
                  <w:sz w:val="22"/>
                  <w:szCs w:val="22"/>
                  <w:u w:val="none"/>
                </w:rPr>
                <w:t>CCWRO</w:t>
              </w:r>
            </w:hyperlink>
          </w:p>
          <w:p w14:paraId="6BC5AB8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9528B2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0EB200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BB05F1" w14:textId="77777777" w:rsidR="0059622E" w:rsidRPr="000B3AF9" w:rsidRDefault="0059622E" w:rsidP="00D402DB">
            <w:pPr>
              <w:pStyle w:val="NoSpacing"/>
              <w:framePr w:hSpace="0" w:wrap="auto" w:vAnchor="margin" w:xAlign="left" w:yAlign="inline"/>
              <w:ind w:right="-13"/>
              <w:suppressOverlap w:val="0"/>
              <w:rPr>
                <w:rFonts w:eastAsiaTheme="minorHAnsi"/>
                <w:b w:val="0"/>
                <w:i w:val="0"/>
                <w:iCs/>
                <w:color w:val="000000" w:themeColor="text1"/>
                <w:sz w:val="22"/>
                <w:szCs w:val="22"/>
              </w:rPr>
            </w:pPr>
            <w:r w:rsidRPr="000B3AF9">
              <w:rPr>
                <w:rFonts w:eastAsiaTheme="minorHAnsi"/>
                <w:bCs/>
                <w:i w:val="0"/>
                <w:iCs/>
                <w:color w:val="000000" w:themeColor="text1"/>
                <w:sz w:val="22"/>
                <w:szCs w:val="22"/>
              </w:rPr>
              <w:t>CalWORKs</w:t>
            </w:r>
            <w:r w:rsidRPr="000B3AF9">
              <w:rPr>
                <w:rFonts w:eastAsiaTheme="minorHAnsi"/>
                <w:b w:val="0"/>
                <w:i w:val="0"/>
                <w:iCs/>
                <w:color w:val="000000" w:themeColor="text1"/>
                <w:sz w:val="22"/>
                <w:szCs w:val="22"/>
              </w:rPr>
              <w:t xml:space="preserve"> – Spot bill to restore the 60-month time limit for CalWORKs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DFCB3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5071C5D" w14:textId="5210541A" w:rsidR="0059622E" w:rsidRPr="008208EC" w:rsidRDefault="007B5209"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Held in Assembly Appropriations Co</w:t>
            </w:r>
            <w:r w:rsidR="00003A67">
              <w:rPr>
                <w:rFonts w:ascii="Times New Roman" w:hAnsi="Times New Roman"/>
                <w:b w:val="0"/>
                <w:bCs/>
                <w:i w:val="0"/>
                <w:iCs/>
                <w:color w:val="000000" w:themeColor="text1"/>
                <w:sz w:val="22"/>
                <w:szCs w:val="22"/>
              </w:rPr>
              <w:t>m</w:t>
            </w:r>
            <w:r>
              <w:rPr>
                <w:rFonts w:ascii="Times New Roman" w:hAnsi="Times New Roman"/>
                <w:b w:val="0"/>
                <w:bCs/>
                <w:i w:val="0"/>
                <w:iCs/>
                <w:color w:val="000000" w:themeColor="text1"/>
                <w:sz w:val="22"/>
                <w:szCs w:val="22"/>
              </w:rPr>
              <w:t>mittee</w:t>
            </w:r>
          </w:p>
        </w:tc>
      </w:tr>
      <w:tr w:rsidR="0059622E" w:rsidRPr="000772A5" w14:paraId="4646DBD3"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75FE1" w14:textId="77777777" w:rsidR="0059622E" w:rsidRPr="005562F2" w:rsidRDefault="00D326B3" w:rsidP="00D402DB">
            <w:pPr>
              <w:pStyle w:val="NoSpacing"/>
              <w:framePr w:hSpace="0" w:wrap="auto" w:vAnchor="margin" w:xAlign="left" w:yAlign="inline"/>
              <w:shd w:val="clear" w:color="auto" w:fill="FFFFFF" w:themeFill="background1"/>
              <w:ind w:right="-1620"/>
              <w:suppressOverlap w:val="0"/>
              <w:rPr>
                <w:bCs/>
                <w:i w:val="0"/>
                <w:iCs/>
              </w:rPr>
            </w:pPr>
            <w:hyperlink r:id="rId106" w:history="1">
              <w:r w:rsidR="0059622E" w:rsidRPr="005562F2">
                <w:rPr>
                  <w:rStyle w:val="Hyperlink"/>
                  <w:bCs/>
                  <w:i w:val="0"/>
                  <w:iCs/>
                  <w:u w:val="none"/>
                </w:rPr>
                <w:t>AB 3073</w:t>
              </w:r>
            </w:hyperlink>
            <w:r w:rsidR="0059622E" w:rsidRPr="005562F2">
              <w:rPr>
                <w:bCs/>
                <w:i w:val="0"/>
                <w:iCs/>
              </w:rPr>
              <w:t xml:space="preserve">- </w:t>
            </w:r>
            <w:hyperlink r:id="rId107" w:history="1">
              <w:r w:rsidR="0059622E" w:rsidRPr="005562F2">
                <w:rPr>
                  <w:rStyle w:val="Hyperlink"/>
                  <w:bCs/>
                  <w:i w:val="0"/>
                  <w:iCs/>
                  <w:u w:val="none"/>
                </w:rPr>
                <w:t>Wicks (D)</w:t>
              </w:r>
            </w:hyperlink>
          </w:p>
          <w:p w14:paraId="077624C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5A6D279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289431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5835582E" w14:textId="77777777" w:rsidR="0059622E" w:rsidRPr="005562F2" w:rsidRDefault="00D326B3"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108" w:history="1">
              <w:r w:rsidR="0059622E" w:rsidRPr="00A3536E">
                <w:rPr>
                  <w:rStyle w:val="Hyperlink"/>
                  <w:b w:val="0"/>
                  <w:bCs/>
                  <w:i w:val="0"/>
                  <w:iCs/>
                  <w:sz w:val="22"/>
                  <w:szCs w:val="22"/>
                </w:rPr>
                <w:t>Samantha.Huynh@asm.ca.gov</w:t>
              </w:r>
            </w:hyperlink>
          </w:p>
          <w:p w14:paraId="1184AF6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2A4AFD2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19DFAEF8"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5483118" w14:textId="77777777" w:rsidR="0059622E" w:rsidRPr="00BA0109" w:rsidRDefault="00D326B3"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109" w:history="1"/>
          </w:p>
          <w:p w14:paraId="2D9026C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0E2BAD6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3CA91D5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ED77E47" w14:textId="77777777" w:rsidR="0059622E" w:rsidRPr="00BA0109" w:rsidRDefault="0059622E" w:rsidP="00D402DB">
            <w:r w:rsidRPr="00BA0109">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w:t>
            </w:r>
            <w:r>
              <w:t>This bill would require the CDSS, on or before March 1, 2021, to issue an ACL containing recommendations and suggested methods for CWDs to partner with the Department of Corrections and Rehabilitation and county jails to get CalFresh available upon reentry of the applicant into the community from the state prison or a county jail.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C14444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6CA3457" w14:textId="29BC6D1C" w:rsidR="0059622E" w:rsidRPr="00BA0109" w:rsidRDefault="007B5209"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Assembly Floor</w:t>
            </w:r>
          </w:p>
        </w:tc>
      </w:tr>
      <w:tr w:rsidR="0059622E" w:rsidRPr="000772A5" w14:paraId="23BFB50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6C0EFC" w14:textId="77777777" w:rsidR="0059622E" w:rsidRPr="005562F2" w:rsidRDefault="00D326B3" w:rsidP="00D402DB">
            <w:pPr>
              <w:pStyle w:val="NoSpacing"/>
              <w:framePr w:hSpace="0" w:wrap="auto" w:vAnchor="margin" w:xAlign="left" w:yAlign="inline"/>
              <w:shd w:val="clear" w:color="auto" w:fill="FFFFFF" w:themeFill="background1"/>
              <w:ind w:right="-1620"/>
              <w:suppressOverlap w:val="0"/>
              <w:rPr>
                <w:bCs/>
                <w:i w:val="0"/>
                <w:iCs/>
              </w:rPr>
            </w:pPr>
            <w:hyperlink r:id="rId110" w:history="1">
              <w:r w:rsidR="0059622E" w:rsidRPr="005562F2">
                <w:rPr>
                  <w:rStyle w:val="Hyperlink"/>
                  <w:bCs/>
                  <w:i w:val="0"/>
                  <w:iCs/>
                  <w:u w:val="none"/>
                </w:rPr>
                <w:t>AB 3133</w:t>
              </w:r>
            </w:hyperlink>
            <w:r w:rsidR="0059622E" w:rsidRPr="005562F2">
              <w:rPr>
                <w:bCs/>
                <w:i w:val="0"/>
                <w:iCs/>
              </w:rPr>
              <w:t xml:space="preserve"> – </w:t>
            </w:r>
            <w:hyperlink r:id="rId111" w:history="1">
              <w:r w:rsidR="0059622E" w:rsidRPr="005562F2">
                <w:rPr>
                  <w:rStyle w:val="Hyperlink"/>
                  <w:bCs/>
                  <w:i w:val="0"/>
                  <w:iCs/>
                  <w:u w:val="none"/>
                </w:rPr>
                <w:t>Aguilar-Curry (D)</w:t>
              </w:r>
            </w:hyperlink>
          </w:p>
          <w:p w14:paraId="7787B182"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- 5144</w:t>
            </w:r>
          </w:p>
          <w:p w14:paraId="2BB1D1DF"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916- 319-2004</w:t>
            </w:r>
          </w:p>
          <w:p w14:paraId="5FCD2569"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Angela Pontes</w:t>
            </w:r>
          </w:p>
          <w:p w14:paraId="5C211F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 w:val="0"/>
                <w:bCs/>
                <w:i w:val="0"/>
                <w:iCs/>
                <w:sz w:val="22"/>
                <w:szCs w:val="22"/>
              </w:rPr>
              <w:t xml:space="preserve"> </w:t>
            </w:r>
            <w:hyperlink r:id="rId112" w:history="1">
              <w:r w:rsidRPr="005562F2">
                <w:rPr>
                  <w:rStyle w:val="Hyperlink"/>
                  <w:b w:val="0"/>
                  <w:bCs/>
                  <w:i w:val="0"/>
                  <w:u w:val="none"/>
                </w:rPr>
                <w:t>Angela.Pontes@sam.ca.gov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DBBF92F"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2F53833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31DD10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8D1911A" w14:textId="77777777" w:rsidR="0059622E" w:rsidRPr="00BA0109" w:rsidRDefault="0059622E" w:rsidP="00D402DB">
            <w:r w:rsidRPr="00BA0109">
              <w:rPr>
                <w:rFonts w:eastAsiaTheme="minorHAnsi"/>
                <w:b/>
                <w:bCs/>
                <w:iCs/>
                <w:color w:val="000000" w:themeColor="text1"/>
                <w:sz w:val="22"/>
                <w:szCs w:val="22"/>
              </w:rPr>
              <w:t>Refugee</w:t>
            </w:r>
            <w:r w:rsidRPr="00BA0109">
              <w:rPr>
                <w:rFonts w:eastAsiaTheme="minorHAnsi"/>
                <w:bCs/>
                <w:iCs/>
                <w:color w:val="000000" w:themeColor="text1"/>
                <w:sz w:val="22"/>
                <w:szCs w:val="22"/>
              </w:rPr>
              <w:t xml:space="preserve">– </w:t>
            </w:r>
            <w:r>
              <w:t>The bill would prohibit a refugee from being denied resettlement in California based on specified protected characteristics.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B840A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86C748A" w14:textId="36DA7F20" w:rsidR="0059622E" w:rsidRPr="008208EC" w:rsidRDefault="00003A67"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Held in Assembly Appropriations Committee</w:t>
            </w:r>
            <w:r w:rsidRPr="008208EC">
              <w:rPr>
                <w:rFonts w:ascii="Times New Roman" w:hAnsi="Times New Roman"/>
                <w:b w:val="0"/>
                <w:bCs/>
                <w:i w:val="0"/>
                <w:iCs/>
                <w:color w:val="000000" w:themeColor="text1"/>
                <w:sz w:val="22"/>
                <w:szCs w:val="22"/>
              </w:rPr>
              <w:t xml:space="preserve"> </w:t>
            </w:r>
          </w:p>
        </w:tc>
      </w:tr>
      <w:tr w:rsidR="0059622E" w:rsidRPr="000772A5" w14:paraId="15BA902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C91117C" w14:textId="77777777" w:rsidR="0059622E" w:rsidRPr="005562F2" w:rsidRDefault="00D326B3" w:rsidP="00D402DB">
            <w:pPr>
              <w:pStyle w:val="NoSpacing"/>
              <w:framePr w:hSpace="0" w:wrap="auto" w:vAnchor="margin" w:xAlign="left" w:yAlign="inline"/>
              <w:shd w:val="clear" w:color="auto" w:fill="FFFFFF" w:themeFill="background1"/>
              <w:ind w:right="-1620"/>
              <w:suppressOverlap w:val="0"/>
              <w:rPr>
                <w:bCs/>
                <w:i w:val="0"/>
                <w:iCs/>
              </w:rPr>
            </w:pPr>
            <w:hyperlink r:id="rId113" w:history="1">
              <w:r w:rsidR="0059622E" w:rsidRPr="005562F2">
                <w:rPr>
                  <w:rStyle w:val="Hyperlink"/>
                  <w:bCs/>
                  <w:i w:val="0"/>
                  <w:iCs/>
                  <w:u w:val="none"/>
                </w:rPr>
                <w:t>AB 3134</w:t>
              </w:r>
            </w:hyperlink>
            <w:r w:rsidR="0059622E" w:rsidRPr="005562F2">
              <w:rPr>
                <w:bCs/>
                <w:i w:val="0"/>
                <w:iCs/>
              </w:rPr>
              <w:t xml:space="preserve"> – </w:t>
            </w:r>
            <w:hyperlink r:id="rId114" w:history="1">
              <w:r w:rsidR="0059622E" w:rsidRPr="005562F2">
                <w:rPr>
                  <w:rStyle w:val="Hyperlink"/>
                  <w:bCs/>
                  <w:i w:val="0"/>
                  <w:iCs/>
                  <w:u w:val="none"/>
                </w:rPr>
                <w:t>Reyes (D)</w:t>
              </w:r>
            </w:hyperlink>
          </w:p>
          <w:p w14:paraId="34587526"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- 2175</w:t>
            </w:r>
          </w:p>
          <w:p w14:paraId="4093080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916- 319-2047</w:t>
            </w:r>
          </w:p>
          <w:p w14:paraId="63A6AFA1"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Amer Rashid </w:t>
            </w:r>
          </w:p>
          <w:p w14:paraId="0CACA63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rPr>
              <w:t xml:space="preserve">Email: </w:t>
            </w:r>
            <w:hyperlink r:id="rId115" w:history="1">
              <w:r w:rsidRPr="005562F2">
                <w:rPr>
                  <w:rStyle w:val="Hyperlink"/>
                  <w:b w:val="0"/>
                  <w:bCs/>
                  <w:i w:val="0"/>
                  <w:iCs/>
                  <w:u w:val="none"/>
                </w:rPr>
                <w:t>amer.rashid@asm.ca.gov</w:t>
              </w:r>
            </w:hyperlink>
          </w:p>
          <w:p w14:paraId="5670F640"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46A3DB8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729A190" w14:textId="77777777" w:rsidR="0059622E" w:rsidRPr="00BA0109"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6" w:history="1">
              <w:r w:rsidR="0059622E" w:rsidRPr="00BA0109">
                <w:rPr>
                  <w:rStyle w:val="Hyperlink"/>
                  <w:rFonts w:ascii="Times New Roman" w:hAnsi="Times New Roman"/>
                  <w:bCs/>
                  <w:i w:val="0"/>
                  <w:sz w:val="22"/>
                  <w:szCs w:val="22"/>
                  <w:u w:val="none"/>
                </w:rPr>
                <w:t>CCWRO</w:t>
              </w:r>
            </w:hyperlink>
          </w:p>
          <w:p w14:paraId="3327CAC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189B40B6"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70E48BB"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08F3C5" w14:textId="77777777" w:rsidR="0059622E" w:rsidRPr="00BA0109" w:rsidRDefault="0059622E" w:rsidP="00D402DB">
            <w:r w:rsidRPr="00BA0109">
              <w:rPr>
                <w:rFonts w:eastAsiaTheme="minorHAnsi"/>
                <w:b/>
                <w:bCs/>
                <w:iCs/>
                <w:color w:val="000000" w:themeColor="text1"/>
                <w:sz w:val="22"/>
                <w:szCs w:val="22"/>
              </w:rPr>
              <w:t>Refugee Cash Assistance</w:t>
            </w:r>
            <w:r w:rsidRPr="00BA0109">
              <w:rPr>
                <w:rFonts w:eastAsiaTheme="minorHAnsi"/>
                <w:bCs/>
                <w:iCs/>
                <w:color w:val="000000" w:themeColor="text1"/>
                <w:sz w:val="22"/>
                <w:szCs w:val="22"/>
              </w:rPr>
              <w:t xml:space="preserve">– This bill would </w:t>
            </w:r>
            <w:r w:rsidRPr="00BA0109">
              <w:t>additional 8 months of refugee cash assistance payments to a refugee after the payment of federally funded cash aid benefits has been exhausted.</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47C8B2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03F4158" w14:textId="70DE1B4D" w:rsidR="0059622E" w:rsidRPr="00BA0109" w:rsidRDefault="007B5209" w:rsidP="003F69B8">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Assembly Floor</w:t>
            </w:r>
          </w:p>
        </w:tc>
      </w:tr>
      <w:tr w:rsidR="0059622E" w:rsidRPr="000772A5" w14:paraId="61ABB87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3A0BEE" w14:textId="77777777" w:rsidR="0059622E" w:rsidRPr="005562F2" w:rsidRDefault="00D326B3"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17" w:history="1">
              <w:r w:rsidR="0059622E" w:rsidRPr="005562F2">
                <w:rPr>
                  <w:rStyle w:val="Hyperlink"/>
                  <w:rFonts w:cs="Calibri"/>
                  <w:sz w:val="23"/>
                  <w:szCs w:val="23"/>
                  <w:u w:val="none"/>
                </w:rPr>
                <w:t>AB 3142</w:t>
              </w:r>
            </w:hyperlink>
            <w:r w:rsidR="0059622E" w:rsidRPr="005562F2">
              <w:rPr>
                <w:rFonts w:cs="Calibri"/>
                <w:sz w:val="23"/>
                <w:szCs w:val="23"/>
              </w:rPr>
              <w:t xml:space="preserve"> (</w:t>
            </w:r>
            <w:hyperlink r:id="rId118" w:history="1">
              <w:r w:rsidR="0059622E" w:rsidRPr="005562F2">
                <w:rPr>
                  <w:rStyle w:val="Hyperlink"/>
                  <w:rFonts w:cs="Calibri"/>
                  <w:sz w:val="23"/>
                  <w:szCs w:val="23"/>
                  <w:u w:val="none"/>
                </w:rPr>
                <w:t>Wicks</w:t>
              </w:r>
            </w:hyperlink>
            <w:r w:rsidR="0059622E" w:rsidRPr="005562F2">
              <w:rPr>
                <w:rFonts w:cs="Calibri"/>
                <w:sz w:val="23"/>
                <w:szCs w:val="23"/>
              </w:rPr>
              <w:t xml:space="preserve">) </w:t>
            </w:r>
          </w:p>
          <w:p w14:paraId="1AE87BCA"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63E1C7A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67B43D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08B22641" w14:textId="77777777" w:rsidR="0059622E" w:rsidRPr="005562F2" w:rsidRDefault="00D326B3"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119" w:history="1">
              <w:r w:rsidR="0059622E" w:rsidRPr="00A3536E">
                <w:rPr>
                  <w:rStyle w:val="Hyperlink"/>
                  <w:b w:val="0"/>
                  <w:bCs/>
                  <w:i w:val="0"/>
                  <w:iCs/>
                  <w:sz w:val="22"/>
                  <w:szCs w:val="22"/>
                </w:rPr>
                <w:t>Samantha.Huynh@asm.ca.gov</w:t>
              </w:r>
            </w:hyperlink>
          </w:p>
          <w:p w14:paraId="357238D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79FC91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6970BC01"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E96E5F" w14:textId="77777777" w:rsidR="0059622E" w:rsidRPr="00BA0109"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0" w:history="1">
              <w:r w:rsidR="0059622E" w:rsidRPr="00BA0109">
                <w:rPr>
                  <w:rStyle w:val="Hyperlink"/>
                  <w:rFonts w:ascii="Times New Roman" w:hAnsi="Times New Roman"/>
                  <w:bCs/>
                  <w:i w:val="0"/>
                  <w:sz w:val="22"/>
                  <w:szCs w:val="22"/>
                  <w:u w:val="none"/>
                </w:rPr>
                <w:t>WCLP</w:t>
              </w:r>
            </w:hyperlink>
          </w:p>
          <w:p w14:paraId="2A3BFD97" w14:textId="77777777" w:rsidR="0059622E" w:rsidRPr="00BA0109"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1" w:history="1">
              <w:r w:rsidR="0059622E" w:rsidRPr="00BA0109">
                <w:rPr>
                  <w:rStyle w:val="Hyperlink"/>
                  <w:rFonts w:ascii="Times New Roman" w:hAnsi="Times New Roman"/>
                  <w:bCs/>
                  <w:i w:val="0"/>
                  <w:sz w:val="22"/>
                  <w:szCs w:val="22"/>
                  <w:u w:val="none"/>
                </w:rPr>
                <w:t>CCWRO</w:t>
              </w:r>
            </w:hyperlink>
          </w:p>
          <w:p w14:paraId="5A7C63D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710F351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6F74116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882DFB4" w14:textId="77777777" w:rsidR="0059622E" w:rsidRPr="0059622E" w:rsidRDefault="0059622E" w:rsidP="00D402DB">
            <w:pPr>
              <w:rPr>
                <w:rFonts w:cs="Calibri"/>
                <w:sz w:val="23"/>
                <w:szCs w:val="23"/>
              </w:rPr>
            </w:pPr>
            <w:r>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This bill would </w:t>
            </w:r>
            <w:r w:rsidRPr="003F290F">
              <w:rPr>
                <w:rFonts w:cs="Calibri"/>
                <w:sz w:val="23"/>
                <w:szCs w:val="23"/>
              </w:rPr>
              <w:t xml:space="preserve"> prevent the</w:t>
            </w:r>
            <w:r>
              <w:rPr>
                <w:rFonts w:cs="Calibri"/>
                <w:sz w:val="23"/>
                <w:szCs w:val="23"/>
              </w:rPr>
              <w:t xml:space="preserve"> sponsors of</w:t>
            </w:r>
            <w:r w:rsidRPr="003F290F">
              <w:rPr>
                <w:rFonts w:cs="Calibri"/>
                <w:sz w:val="23"/>
                <w:szCs w:val="23"/>
              </w:rPr>
              <w:t xml:space="preserve"> </w:t>
            </w:r>
            <w:r>
              <w:rPr>
                <w:rFonts w:cs="Calibri"/>
                <w:sz w:val="23"/>
                <w:szCs w:val="23"/>
              </w:rPr>
              <w:t>immigrant beneficiaries of the California Food Assistance Program (CFAP) and other state public assistance programs from having to pay for benefits received by a low-income, eligible immigrant.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FCCC85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E2F9F08"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23F4CA81"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p w14:paraId="01096D1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FF71CAD"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3D19424" w14:textId="77777777" w:rsidR="0059622E" w:rsidRPr="005562F2" w:rsidRDefault="00D326B3"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22" w:history="1">
              <w:r w:rsidR="0059622E" w:rsidRPr="005562F2">
                <w:rPr>
                  <w:rStyle w:val="Hyperlink"/>
                  <w:rFonts w:cs="Calibri"/>
                  <w:sz w:val="23"/>
                  <w:szCs w:val="23"/>
                  <w:u w:val="none"/>
                </w:rPr>
                <w:t>AB 3314</w:t>
              </w:r>
            </w:hyperlink>
            <w:r w:rsidR="0059622E" w:rsidRPr="005562F2">
              <w:rPr>
                <w:rFonts w:cs="Calibri"/>
                <w:sz w:val="23"/>
                <w:szCs w:val="23"/>
              </w:rPr>
              <w:t xml:space="preserve"> (</w:t>
            </w:r>
            <w:hyperlink r:id="rId123" w:history="1">
              <w:r w:rsidR="0059622E" w:rsidRPr="005562F2">
                <w:rPr>
                  <w:rStyle w:val="Hyperlink"/>
                  <w:rFonts w:cs="Calibri"/>
                  <w:sz w:val="23"/>
                  <w:szCs w:val="23"/>
                  <w:u w:val="none"/>
                </w:rPr>
                <w:t>Weber</w:t>
              </w:r>
            </w:hyperlink>
            <w:r w:rsidR="0059622E" w:rsidRPr="005562F2">
              <w:rPr>
                <w:rFonts w:cs="Calibri"/>
                <w:sz w:val="23"/>
                <w:szCs w:val="23"/>
              </w:rPr>
              <w:t xml:space="preserve">) </w:t>
            </w:r>
          </w:p>
          <w:p w14:paraId="6A2CEA43"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- 3123</w:t>
            </w:r>
          </w:p>
          <w:p w14:paraId="58240D97"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916- 319-2079</w:t>
            </w:r>
          </w:p>
          <w:p w14:paraId="7A2A405B"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Joe Kocurek</w:t>
            </w:r>
          </w:p>
          <w:p w14:paraId="41F3CF7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Cs/>
                <w:iCs/>
              </w:rPr>
              <w:t xml:space="preserve"> </w:t>
            </w:r>
            <w:hyperlink r:id="rId124" w:history="1">
              <w:r w:rsidRPr="005562F2">
                <w:rPr>
                  <w:rStyle w:val="Hyperlink"/>
                  <w:b w:val="0"/>
                  <w:bCs/>
                  <w:i w:val="0"/>
                  <w:u w:val="none"/>
                </w:rPr>
                <w:t>Joe.Kocurek@asm.ca.gov</w:t>
              </w:r>
            </w:hyperlink>
          </w:p>
          <w:p w14:paraId="416B753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7D203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2549B84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82F043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C06619" w14:textId="77777777" w:rsidR="0059622E" w:rsidRPr="000368D5" w:rsidRDefault="0059622E" w:rsidP="00D402DB">
            <w:pPr>
              <w:autoSpaceDE w:val="0"/>
              <w:autoSpaceDN w:val="0"/>
              <w:adjustRightInd w:val="0"/>
              <w:jc w:val="both"/>
              <w:rPr>
                <w:rFonts w:cs="Calibri"/>
                <w:sz w:val="23"/>
                <w:szCs w:val="23"/>
              </w:rPr>
            </w:pPr>
            <w:r>
              <w:rPr>
                <w:rFonts w:eastAsiaTheme="minorHAnsi"/>
                <w:b/>
                <w:bCs/>
                <w:iCs/>
                <w:color w:val="000000" w:themeColor="text1"/>
                <w:sz w:val="22"/>
                <w:szCs w:val="22"/>
              </w:rPr>
              <w:t>Child Support</w:t>
            </w:r>
            <w:r w:rsidRPr="00BA0109">
              <w:rPr>
                <w:rFonts w:eastAsiaTheme="minorHAnsi"/>
                <w:bCs/>
                <w:iCs/>
                <w:color w:val="000000" w:themeColor="text1"/>
                <w:sz w:val="22"/>
                <w:szCs w:val="22"/>
              </w:rPr>
              <w:t xml:space="preserve">– </w:t>
            </w:r>
            <w:r w:rsidRPr="003F290F">
              <w:rPr>
                <w:rFonts w:cs="Calibri"/>
                <w:sz w:val="23"/>
                <w:szCs w:val="23"/>
              </w:rPr>
              <w:t xml:space="preserve">would </w:t>
            </w:r>
            <w:r>
              <w:rPr>
                <w:rFonts w:cs="Calibri"/>
                <w:sz w:val="23"/>
                <w:szCs w:val="23"/>
              </w:rPr>
              <w:t xml:space="preserve">conform state law establishing guidelines for default child support orders of the non-custodial parent as required by federal rule. </w:t>
            </w:r>
          </w:p>
          <w:p w14:paraId="1619C3EC" w14:textId="77777777" w:rsidR="0059622E" w:rsidRPr="00BA0109" w:rsidRDefault="0059622E" w:rsidP="00D402DB"/>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57DEB5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ABAEBD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Assembly Judiciary Committee</w:t>
            </w:r>
          </w:p>
        </w:tc>
      </w:tr>
    </w:tbl>
    <w:p w14:paraId="76141D3E" w14:textId="77777777" w:rsidR="0059622E" w:rsidRPr="009B0F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7CB2D239"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25" w:history="1">
        <w:r w:rsidRPr="00A74609">
          <w:rPr>
            <w:rStyle w:val="Hyperlink"/>
            <w:b w:val="0"/>
            <w:i w:val="0"/>
            <w:color w:val="000000" w:themeColor="text1"/>
            <w:sz w:val="20"/>
            <w:szCs w:val="20"/>
          </w:rPr>
          <w:t>taryn.smith@sen.ca.gov</w:t>
        </w:r>
      </w:hyperlink>
    </w:p>
    <w:p w14:paraId="7337DAE7" w14:textId="77777777" w:rsidR="0059622E" w:rsidRPr="004675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26" w:history="1">
        <w:r w:rsidRPr="000D52DC">
          <w:rPr>
            <w:rStyle w:val="Hyperlink"/>
            <w:b w:val="0"/>
            <w:i w:val="0"/>
            <w:sz w:val="20"/>
            <w:szCs w:val="20"/>
          </w:rPr>
          <w:t>marisa.shea@sen.ca.gov</w:t>
        </w:r>
      </w:hyperlink>
    </w:p>
    <w:p w14:paraId="40D5B60C"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Teemer, Committee Secretary – </w:t>
      </w:r>
      <w:hyperlink r:id="rId127" w:history="1">
        <w:r w:rsidRPr="00A74609">
          <w:rPr>
            <w:rStyle w:val="Hyperlink"/>
            <w:b w:val="0"/>
            <w:i w:val="0"/>
            <w:color w:val="000000" w:themeColor="text1"/>
            <w:sz w:val="20"/>
            <w:szCs w:val="20"/>
          </w:rPr>
          <w:t>mark.teemer@sen.ca.gov</w:t>
        </w:r>
      </w:hyperlink>
    </w:p>
    <w:p w14:paraId="61B5B40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12C7C62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1508E789"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28" w:history="1">
        <w:r w:rsidRPr="00A74609">
          <w:rPr>
            <w:rStyle w:val="Hyperlink"/>
            <w:b w:val="0"/>
            <w:i w:val="0"/>
            <w:color w:val="000000" w:themeColor="text1"/>
            <w:sz w:val="20"/>
            <w:szCs w:val="20"/>
          </w:rPr>
          <w:t>joe.parra@sen.ca.gov</w:t>
        </w:r>
      </w:hyperlink>
    </w:p>
    <w:p w14:paraId="11A73CCD"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57D449A1"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5962136D" w14:textId="7008F0BB" w:rsidR="0059622E" w:rsidRPr="009F1E3E" w:rsidRDefault="0059622E" w:rsidP="0094392C">
      <w:pPr>
        <w:pBdr>
          <w:top w:val="single" w:sz="4" w:space="1" w:color="auto"/>
          <w:left w:val="single" w:sz="4" w:space="4" w:color="auto"/>
          <w:bottom w:val="single" w:sz="4" w:space="1" w:color="auto"/>
          <w:right w:val="single" w:sz="4" w:space="4" w:color="auto"/>
        </w:pBdr>
        <w:rPr>
          <w:b/>
          <w:color w:val="FF0000"/>
        </w:rPr>
      </w:pP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59622E" w:rsidRPr="001E5116" w14:paraId="078DD86B" w14:textId="77777777" w:rsidTr="00D402DB">
        <w:tc>
          <w:tcPr>
            <w:tcW w:w="5130" w:type="dxa"/>
            <w:shd w:val="clear" w:color="auto" w:fill="auto"/>
          </w:tcPr>
          <w:p w14:paraId="22902B45" w14:textId="77777777" w:rsidR="0059622E" w:rsidRPr="001E5116" w:rsidRDefault="0059622E" w:rsidP="00D402DB">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4320" w:type="dxa"/>
            <w:shd w:val="clear" w:color="auto" w:fill="auto"/>
          </w:tcPr>
          <w:p w14:paraId="0FD8B469" w14:textId="77777777" w:rsidR="0059622E" w:rsidRPr="001E5116" w:rsidRDefault="0059622E" w:rsidP="00D402DB">
            <w:pPr>
              <w:ind w:right="-110"/>
              <w:jc w:val="center"/>
              <w:rPr>
                <w:color w:val="000090"/>
              </w:rPr>
            </w:pPr>
            <w:r w:rsidRPr="001E5116">
              <w:rPr>
                <w:color w:val="000090"/>
              </w:rPr>
              <w:t>Human Services Staff</w:t>
            </w:r>
          </w:p>
        </w:tc>
      </w:tr>
      <w:tr w:rsidR="0059622E" w:rsidRPr="001E5116" w14:paraId="51B45D4A" w14:textId="77777777" w:rsidTr="00D402DB">
        <w:trPr>
          <w:trHeight w:val="526"/>
        </w:trPr>
        <w:tc>
          <w:tcPr>
            <w:tcW w:w="5130" w:type="dxa"/>
            <w:shd w:val="clear" w:color="auto" w:fill="auto"/>
          </w:tcPr>
          <w:p w14:paraId="67B44428" w14:textId="1AF8C8E4" w:rsidR="0059622E" w:rsidRPr="0094392C" w:rsidRDefault="0094392C" w:rsidP="00D402DB">
            <w:pPr>
              <w:rPr>
                <w:b/>
                <w:color w:val="000000" w:themeColor="text1"/>
                <w:sz w:val="20"/>
                <w:szCs w:val="20"/>
              </w:rPr>
            </w:pPr>
            <w:hyperlink r:id="rId129" w:history="1"/>
            <w:r w:rsidR="0059622E" w:rsidRPr="0094392C">
              <w:rPr>
                <w:b/>
                <w:sz w:val="20"/>
                <w:szCs w:val="20"/>
                <w:bdr w:val="none" w:sz="0" w:space="0" w:color="auto" w:frame="1"/>
              </w:rPr>
              <w:t xml:space="preserve">Senator </w:t>
            </w:r>
            <w:hyperlink r:id="rId130" w:history="1">
              <w:r w:rsidR="0059622E" w:rsidRPr="0094392C">
                <w:rPr>
                  <w:rStyle w:val="Hyperlink"/>
                  <w:b/>
                  <w:sz w:val="20"/>
                  <w:szCs w:val="20"/>
                  <w:bdr w:val="none" w:sz="0" w:space="0" w:color="auto" w:frame="1"/>
                </w:rPr>
                <w:t>Melissa Hurtado</w:t>
              </w:r>
            </w:hyperlink>
            <w:r w:rsidR="0059622E" w:rsidRPr="0094392C">
              <w:rPr>
                <w:b/>
                <w:sz w:val="20"/>
                <w:szCs w:val="20"/>
                <w:bdr w:val="none" w:sz="0" w:space="0" w:color="auto" w:frame="1"/>
              </w:rPr>
              <w:t>, (D) Chair</w:t>
            </w:r>
          </w:p>
          <w:p w14:paraId="09A790B8" w14:textId="77777777" w:rsidR="0059622E" w:rsidRPr="001E5116" w:rsidRDefault="0059622E" w:rsidP="00D402DB">
            <w:pPr>
              <w:rPr>
                <w:color w:val="000000" w:themeColor="text1"/>
                <w:sz w:val="20"/>
                <w:szCs w:val="20"/>
              </w:rPr>
            </w:pPr>
            <w:r w:rsidRPr="001E5116">
              <w:rPr>
                <w:color w:val="000000" w:themeColor="text1"/>
                <w:sz w:val="20"/>
                <w:szCs w:val="20"/>
              </w:rPr>
              <w:t>• Phone: 651-4014 • Fax: 651-4914  • Room # 2016</w:t>
            </w:r>
          </w:p>
        </w:tc>
        <w:tc>
          <w:tcPr>
            <w:tcW w:w="4320" w:type="dxa"/>
            <w:shd w:val="clear" w:color="auto" w:fill="auto"/>
          </w:tcPr>
          <w:p w14:paraId="7C67A2AE" w14:textId="77777777" w:rsidR="0059622E" w:rsidRPr="001E5116" w:rsidRDefault="00D326B3" w:rsidP="00D402DB">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31" w:history="1">
              <w:r w:rsidR="0059622E" w:rsidRPr="001E5116">
                <w:rPr>
                  <w:rFonts w:ascii="Times New Roman" w:eastAsia="Times New Roman" w:hAnsi="Times New Roman"/>
                  <w:b w:val="0"/>
                  <w:i w:val="0"/>
                  <w:color w:val="000000" w:themeColor="text1"/>
                  <w:sz w:val="20"/>
                  <w:szCs w:val="20"/>
                </w:rPr>
                <w:t>Mariam</w:t>
              </w:r>
            </w:hyperlink>
            <w:r w:rsidR="0059622E" w:rsidRPr="001E5116">
              <w:rPr>
                <w:rFonts w:ascii="Times New Roman" w:eastAsia="Times New Roman" w:hAnsi="Times New Roman"/>
                <w:b w:val="0"/>
                <w:i w:val="0"/>
                <w:color w:val="000000" w:themeColor="text1"/>
                <w:sz w:val="20"/>
                <w:szCs w:val="20"/>
              </w:rPr>
              <w:t xml:space="preserve"> Valdez, Legislative Director</w:t>
            </w:r>
          </w:p>
          <w:p w14:paraId="2ED8E420" w14:textId="77777777" w:rsidR="0059622E" w:rsidRPr="001E5116"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32" w:history="1">
              <w:r w:rsidRPr="001E5116">
                <w:rPr>
                  <w:rStyle w:val="Hyperlink"/>
                  <w:rFonts w:ascii="Times New Roman" w:eastAsia="Times New Roman" w:hAnsi="Times New Roman"/>
                  <w:b w:val="0"/>
                  <w:i w:val="0"/>
                  <w:sz w:val="20"/>
                  <w:szCs w:val="20"/>
                  <w:u w:val="none"/>
                </w:rPr>
                <w:t>Myriam.Valdez@sen.ca.gov</w:t>
              </w:r>
            </w:hyperlink>
          </w:p>
        </w:tc>
      </w:tr>
      <w:tr w:rsidR="0094392C" w:rsidRPr="001E5116" w14:paraId="1AC3501D" w14:textId="77777777" w:rsidTr="0094392C">
        <w:tc>
          <w:tcPr>
            <w:tcW w:w="5130" w:type="dxa"/>
            <w:shd w:val="clear" w:color="auto" w:fill="auto"/>
          </w:tcPr>
          <w:p w14:paraId="75F61CE0" w14:textId="7B71EEB5" w:rsidR="0094392C" w:rsidRPr="0094392C" w:rsidRDefault="00D326B3" w:rsidP="0094392C">
            <w:pPr>
              <w:rPr>
                <w:b/>
                <w:color w:val="000000" w:themeColor="text1"/>
                <w:sz w:val="20"/>
                <w:szCs w:val="20"/>
              </w:rPr>
            </w:pPr>
            <w:hyperlink r:id="rId133" w:history="1"/>
            <w:r w:rsidR="0094392C" w:rsidRPr="0094392C">
              <w:rPr>
                <w:b/>
                <w:sz w:val="20"/>
                <w:szCs w:val="20"/>
                <w:bdr w:val="none" w:sz="0" w:space="0" w:color="auto" w:frame="1"/>
              </w:rPr>
              <w:t xml:space="preserve">Senator </w:t>
            </w:r>
            <w:hyperlink r:id="rId134" w:history="1">
              <w:r w:rsidR="0094392C" w:rsidRPr="0094392C">
                <w:rPr>
                  <w:rStyle w:val="Hyperlink"/>
                  <w:b/>
                  <w:sz w:val="20"/>
                  <w:szCs w:val="20"/>
                  <w:bdr w:val="none" w:sz="0" w:space="0" w:color="auto" w:frame="1"/>
                </w:rPr>
                <w:t>Brian Jones</w:t>
              </w:r>
            </w:hyperlink>
            <w:r w:rsidR="0094392C" w:rsidRPr="0094392C">
              <w:rPr>
                <w:b/>
                <w:sz w:val="20"/>
                <w:szCs w:val="20"/>
                <w:bdr w:val="none" w:sz="0" w:space="0" w:color="auto" w:frame="1"/>
              </w:rPr>
              <w:t>, (R) Vice- Chair</w:t>
            </w:r>
          </w:p>
          <w:p w14:paraId="4809CC4F" w14:textId="2893DD49" w:rsidR="0094392C" w:rsidRPr="001E5116" w:rsidRDefault="0094392C" w:rsidP="0094392C">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Pr>
                <w:rFonts w:ascii="Times New Roman" w:hAnsi="Times New Roman"/>
                <w:b w:val="0"/>
                <w:i w:val="0"/>
                <w:color w:val="000000" w:themeColor="text1"/>
                <w:sz w:val="20"/>
                <w:szCs w:val="20"/>
              </w:rPr>
              <w:t>40</w:t>
            </w:r>
            <w:r w:rsidRPr="001E5116">
              <w:rPr>
                <w:rFonts w:ascii="Times New Roman" w:hAnsi="Times New Roman"/>
                <w:b w:val="0"/>
                <w:i w:val="0"/>
                <w:color w:val="000000" w:themeColor="text1"/>
                <w:sz w:val="20"/>
                <w:szCs w:val="20"/>
              </w:rPr>
              <w:t xml:space="preserve"> • Fax: 651-49  • Room # </w:t>
            </w:r>
            <w:r w:rsidR="00E80F3D">
              <w:rPr>
                <w:rFonts w:ascii="Times New Roman" w:hAnsi="Times New Roman"/>
                <w:b w:val="0"/>
                <w:i w:val="0"/>
                <w:color w:val="000000" w:themeColor="text1"/>
                <w:sz w:val="20"/>
                <w:szCs w:val="20"/>
              </w:rPr>
              <w:t>4088</w:t>
            </w:r>
          </w:p>
        </w:tc>
        <w:tc>
          <w:tcPr>
            <w:tcW w:w="4320" w:type="dxa"/>
            <w:shd w:val="clear" w:color="auto" w:fill="auto"/>
          </w:tcPr>
          <w:p w14:paraId="0BDC7C02" w14:textId="77777777" w:rsidR="0094392C"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Danielle Parsons, Legislative Director</w:t>
            </w:r>
          </w:p>
          <w:p w14:paraId="3AEFC0C6" w14:textId="2B0166A6" w:rsidR="00633DFF" w:rsidRPr="001E5116"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 xml:space="preserve">Email: </w:t>
            </w:r>
            <w:hyperlink r:id="rId135" w:history="1">
              <w:r w:rsidRPr="002D1AD6">
                <w:rPr>
                  <w:rStyle w:val="Hyperlink"/>
                  <w:rFonts w:ascii="Times New Roman" w:hAnsi="Times New Roman"/>
                  <w:b w:val="0"/>
                  <w:i w:val="0"/>
                  <w:sz w:val="20"/>
                  <w:szCs w:val="20"/>
                </w:rPr>
                <w:t>Danielle.parsons@sen.ca.gov</w:t>
              </w:r>
            </w:hyperlink>
          </w:p>
        </w:tc>
      </w:tr>
      <w:tr w:rsidR="0059622E" w:rsidRPr="001E5116" w14:paraId="4F2E42CA" w14:textId="77777777" w:rsidTr="00D402DB">
        <w:tc>
          <w:tcPr>
            <w:tcW w:w="5130" w:type="dxa"/>
            <w:shd w:val="clear" w:color="auto" w:fill="auto"/>
          </w:tcPr>
          <w:p w14:paraId="7A538759" w14:textId="4608D540" w:rsidR="0059622E" w:rsidRPr="0094392C" w:rsidRDefault="0059622E" w:rsidP="00D402DB">
            <w:pPr>
              <w:pStyle w:val="NoSpacing"/>
              <w:framePr w:hSpace="0" w:wrap="auto" w:vAnchor="margin" w:xAlign="left" w:yAlign="inline"/>
              <w:ind w:right="0"/>
              <w:suppressOverlap w:val="0"/>
              <w:rPr>
                <w:rFonts w:ascii="Times New Roman" w:hAnsi="Times New Roman"/>
                <w:i w:val="0"/>
                <w:color w:val="000000" w:themeColor="text1"/>
                <w:sz w:val="20"/>
                <w:szCs w:val="20"/>
              </w:rPr>
            </w:pPr>
            <w:r w:rsidRPr="0094392C">
              <w:rPr>
                <w:rFonts w:ascii="Times New Roman" w:hAnsi="Times New Roman"/>
                <w:i w:val="0"/>
                <w:color w:val="000000" w:themeColor="text1"/>
                <w:sz w:val="20"/>
                <w:szCs w:val="20"/>
              </w:rPr>
              <w:t xml:space="preserve">Senator </w:t>
            </w:r>
            <w:hyperlink r:id="rId136" w:history="1">
              <w:r w:rsidRPr="0094392C">
                <w:rPr>
                  <w:rStyle w:val="Hyperlink"/>
                  <w:rFonts w:ascii="Times New Roman" w:hAnsi="Times New Roman"/>
                  <w:i w:val="0"/>
                  <w:sz w:val="20"/>
                  <w:szCs w:val="20"/>
                </w:rPr>
                <w:t>James Beall</w:t>
              </w:r>
            </w:hyperlink>
            <w:r w:rsidRPr="0094392C">
              <w:rPr>
                <w:rFonts w:ascii="Times New Roman" w:hAnsi="Times New Roman"/>
                <w:i w:val="0"/>
                <w:color w:val="000000" w:themeColor="text1"/>
                <w:sz w:val="20"/>
                <w:szCs w:val="20"/>
              </w:rPr>
              <w:t xml:space="preserve"> (D)</w:t>
            </w:r>
          </w:p>
          <w:p w14:paraId="717C5ACA"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651-4015 •Fax: 651-4915  • Room # 2082</w:t>
            </w:r>
          </w:p>
        </w:tc>
        <w:tc>
          <w:tcPr>
            <w:tcW w:w="4320" w:type="dxa"/>
            <w:shd w:val="clear" w:color="auto" w:fill="auto"/>
          </w:tcPr>
          <w:p w14:paraId="4AB3E228"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Tania Dikho</w:t>
            </w:r>
          </w:p>
          <w:p w14:paraId="71F7EC39"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37" w:history="1">
              <w:r w:rsidRPr="001E5116">
                <w:rPr>
                  <w:rStyle w:val="Hyperlink"/>
                  <w:rFonts w:ascii="Times New Roman" w:hAnsi="Times New Roman"/>
                  <w:b w:val="0"/>
                  <w:i w:val="0"/>
                  <w:sz w:val="20"/>
                  <w:szCs w:val="20"/>
                  <w:u w:val="none"/>
                </w:rPr>
                <w:t>tania.dikho@sen.ca.gov</w:t>
              </w:r>
            </w:hyperlink>
          </w:p>
        </w:tc>
      </w:tr>
      <w:tr w:rsidR="0059622E" w:rsidRPr="001E5116" w14:paraId="74AF36BA" w14:textId="77777777" w:rsidTr="00D402DB">
        <w:tc>
          <w:tcPr>
            <w:tcW w:w="5130" w:type="dxa"/>
            <w:shd w:val="clear" w:color="auto" w:fill="auto"/>
          </w:tcPr>
          <w:p w14:paraId="3CC5116E" w14:textId="07397F76" w:rsidR="0059622E" w:rsidRPr="001E5116" w:rsidRDefault="0059622E" w:rsidP="00D402DB">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hyperlink r:id="rId138" w:history="1">
              <w:r w:rsidRPr="0094392C">
                <w:rPr>
                  <w:rStyle w:val="Hyperlink"/>
                  <w:rFonts w:ascii="Times New Roman" w:eastAsia="Times New Roman" w:hAnsi="Times New Roman"/>
                  <w:i w:val="0"/>
                  <w:sz w:val="20"/>
                  <w:szCs w:val="20"/>
                  <w:bdr w:val="none" w:sz="0" w:space="0" w:color="auto" w:frame="1"/>
                </w:rPr>
                <w:t>Hannah-Beth Jackso</w:t>
              </w:r>
              <w:r w:rsidR="0094392C" w:rsidRPr="0094392C">
                <w:rPr>
                  <w:rStyle w:val="Hyperlink"/>
                  <w:rFonts w:ascii="Times New Roman" w:eastAsia="Times New Roman" w:hAnsi="Times New Roman"/>
                  <w:i w:val="0"/>
                  <w:sz w:val="20"/>
                  <w:szCs w:val="20"/>
                  <w:bdr w:val="none" w:sz="0" w:space="0" w:color="auto" w:frame="1"/>
                </w:rPr>
                <w:t>n</w:t>
              </w:r>
            </w:hyperlink>
            <w:r w:rsidR="0094392C">
              <w:rPr>
                <w:rFonts w:ascii="Times New Roman" w:eastAsia="Times New Roman" w:hAnsi="Times New Roman"/>
                <w:i w:val="0"/>
                <w:color w:val="000000" w:themeColor="text1"/>
                <w:sz w:val="20"/>
                <w:szCs w:val="20"/>
                <w:bdr w:val="none" w:sz="0" w:space="0" w:color="auto" w:frame="1"/>
              </w:rPr>
              <w:t xml:space="preserve"> (D)</w:t>
            </w:r>
          </w:p>
          <w:p w14:paraId="6F3A7ED4"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651-4019 •Fax: 651-4919 • Room # 2032</w:t>
            </w:r>
          </w:p>
        </w:tc>
        <w:tc>
          <w:tcPr>
            <w:tcW w:w="4320" w:type="dxa"/>
            <w:shd w:val="clear" w:color="auto" w:fill="auto"/>
          </w:tcPr>
          <w:p w14:paraId="32206B00"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0B5ACB4"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 xml:space="preserve">Email: </w:t>
            </w:r>
            <w:hyperlink r:id="rId139" w:history="1">
              <w:r w:rsidRPr="001E5116">
                <w:rPr>
                  <w:rStyle w:val="Hyperlink"/>
                  <w:rFonts w:ascii="Times New Roman" w:hAnsi="Times New Roman"/>
                  <w:b w:val="0"/>
                  <w:i w:val="0"/>
                  <w:sz w:val="20"/>
                  <w:szCs w:val="20"/>
                  <w:u w:val="none"/>
                </w:rPr>
                <w:t>Fernando</w:t>
              </w:r>
              <w:r w:rsidRPr="001E5116">
                <w:rPr>
                  <w:rStyle w:val="Hyperlink"/>
                  <w:b w:val="0"/>
                  <w:i w:val="0"/>
                  <w:u w:val="none"/>
                </w:rPr>
                <w:t>.ramirez@sen.ca.gov</w:t>
              </w:r>
            </w:hyperlink>
          </w:p>
        </w:tc>
      </w:tr>
      <w:tr w:rsidR="0094392C" w:rsidRPr="001E5116" w14:paraId="299D1690" w14:textId="77777777" w:rsidTr="0094392C">
        <w:tc>
          <w:tcPr>
            <w:tcW w:w="5130" w:type="dxa"/>
            <w:shd w:val="clear" w:color="auto" w:fill="auto"/>
          </w:tcPr>
          <w:p w14:paraId="4D0516A0" w14:textId="1D2688CE" w:rsidR="0094392C" w:rsidRPr="001E5116" w:rsidRDefault="0094392C" w:rsidP="0094392C">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hyperlink r:id="rId140" w:history="1">
              <w:r w:rsidRPr="0094392C">
                <w:rPr>
                  <w:rStyle w:val="Hyperlink"/>
                  <w:rFonts w:ascii="Times New Roman" w:eastAsia="Times New Roman" w:hAnsi="Times New Roman"/>
                  <w:i w:val="0"/>
                  <w:sz w:val="20"/>
                  <w:szCs w:val="20"/>
                  <w:bdr w:val="none" w:sz="0" w:space="0" w:color="auto" w:frame="1"/>
                </w:rPr>
                <w:t>Melissa Melen</w:t>
              </w:r>
              <w:r w:rsidRPr="0094392C">
                <w:rPr>
                  <w:rStyle w:val="Hyperlink"/>
                  <w:rFonts w:ascii="Times New Roman" w:eastAsia="Times New Roman" w:hAnsi="Times New Roman"/>
                  <w:i w:val="0"/>
                  <w:sz w:val="20"/>
                  <w:szCs w:val="20"/>
                  <w:bdr w:val="none" w:sz="0" w:space="0" w:color="auto" w:frame="1"/>
                </w:rPr>
                <w:t>d</w:t>
              </w:r>
              <w:r w:rsidRPr="0094392C">
                <w:rPr>
                  <w:rStyle w:val="Hyperlink"/>
                  <w:rFonts w:ascii="Times New Roman" w:eastAsia="Times New Roman" w:hAnsi="Times New Roman"/>
                  <w:i w:val="0"/>
                  <w:sz w:val="20"/>
                  <w:szCs w:val="20"/>
                  <w:bdr w:val="none" w:sz="0" w:space="0" w:color="auto" w:frame="1"/>
                </w:rPr>
                <w:t>e</w:t>
              </w:r>
              <w:r w:rsidRPr="0094392C">
                <w:rPr>
                  <w:rStyle w:val="Hyperlink"/>
                  <w:rFonts w:ascii="Times New Roman" w:eastAsia="Times New Roman" w:hAnsi="Times New Roman"/>
                  <w:i w:val="0"/>
                  <w:sz w:val="20"/>
                  <w:szCs w:val="20"/>
                  <w:bdr w:val="none" w:sz="0" w:space="0" w:color="auto" w:frame="1"/>
                </w:rPr>
                <w:t>z</w:t>
              </w:r>
            </w:hyperlink>
            <w:r>
              <w:rPr>
                <w:rFonts w:ascii="Times New Roman" w:eastAsia="Times New Roman" w:hAnsi="Times New Roman"/>
                <w:i w:val="0"/>
                <w:color w:val="000000" w:themeColor="text1"/>
                <w:sz w:val="20"/>
                <w:szCs w:val="20"/>
                <w:bdr w:val="none" w:sz="0" w:space="0" w:color="auto" w:frame="1"/>
              </w:rPr>
              <w:t xml:space="preserve"> (R)</w:t>
            </w:r>
          </w:p>
          <w:p w14:paraId="5741DA5B" w14:textId="4FEE18A8" w:rsidR="0094392C" w:rsidRPr="001E5116" w:rsidRDefault="0094392C" w:rsidP="0094392C">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Pr>
                <w:rFonts w:ascii="Times New Roman" w:hAnsi="Times New Roman"/>
                <w:b w:val="0"/>
                <w:i w:val="0"/>
                <w:color w:val="000000" w:themeColor="text1"/>
                <w:sz w:val="20"/>
                <w:szCs w:val="20"/>
              </w:rPr>
              <w:t>4028</w:t>
            </w:r>
            <w:r w:rsidRPr="001E5116">
              <w:rPr>
                <w:rFonts w:ascii="Times New Roman" w:hAnsi="Times New Roman"/>
                <w:b w:val="0"/>
                <w:i w:val="0"/>
                <w:color w:val="000000" w:themeColor="text1"/>
                <w:sz w:val="20"/>
                <w:szCs w:val="20"/>
              </w:rPr>
              <w:t xml:space="preserve"> • Fax: 651-49</w:t>
            </w:r>
            <w:r>
              <w:rPr>
                <w:rFonts w:ascii="Times New Roman" w:hAnsi="Times New Roman"/>
                <w:b w:val="0"/>
                <w:i w:val="0"/>
                <w:color w:val="000000" w:themeColor="text1"/>
                <w:sz w:val="20"/>
                <w:szCs w:val="20"/>
              </w:rPr>
              <w:t>28</w:t>
            </w:r>
            <w:r w:rsidRPr="001E5116">
              <w:rPr>
                <w:rFonts w:ascii="Times New Roman" w:hAnsi="Times New Roman"/>
                <w:b w:val="0"/>
                <w:i w:val="0"/>
                <w:color w:val="000000" w:themeColor="text1"/>
                <w:sz w:val="20"/>
                <w:szCs w:val="20"/>
              </w:rPr>
              <w:t xml:space="preserve">  • Room # </w:t>
            </w:r>
            <w:r w:rsidR="00E80F3D">
              <w:rPr>
                <w:rFonts w:ascii="Times New Roman" w:hAnsi="Times New Roman"/>
                <w:b w:val="0"/>
                <w:i w:val="0"/>
                <w:color w:val="000000" w:themeColor="text1"/>
                <w:sz w:val="20"/>
                <w:szCs w:val="20"/>
              </w:rPr>
              <w:t>4082</w:t>
            </w:r>
          </w:p>
        </w:tc>
        <w:tc>
          <w:tcPr>
            <w:tcW w:w="4320" w:type="dxa"/>
            <w:shd w:val="clear" w:color="auto" w:fill="auto"/>
          </w:tcPr>
          <w:p w14:paraId="50563886" w14:textId="77777777" w:rsidR="0094392C"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Samantha Henson, Legislative Director</w:t>
            </w:r>
          </w:p>
          <w:p w14:paraId="1462B3EC" w14:textId="51582200" w:rsidR="00633DFF" w:rsidRPr="001E5116" w:rsidRDefault="00633DFF" w:rsidP="0094392C">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Pr>
                <w:rFonts w:ascii="Times New Roman" w:hAnsi="Times New Roman"/>
                <w:b w:val="0"/>
                <w:i w:val="0"/>
                <w:color w:val="000000" w:themeColor="text1"/>
                <w:sz w:val="20"/>
                <w:szCs w:val="20"/>
              </w:rPr>
              <w:t>Samantha.henson@sen.ca.gov</w:t>
            </w:r>
          </w:p>
        </w:tc>
      </w:tr>
      <w:tr w:rsidR="0059622E" w:rsidRPr="001E5116" w14:paraId="015648CA"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00D36666" w14:textId="543CF48A" w:rsidR="0059622E" w:rsidRPr="001E5116" w:rsidRDefault="0059622E" w:rsidP="00D402DB">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 xml:space="preserve">Senator </w:t>
            </w:r>
            <w:hyperlink r:id="rId141" w:history="1">
              <w:r w:rsidRPr="0094392C">
                <w:rPr>
                  <w:rStyle w:val="Hyperlink"/>
                  <w:rFonts w:ascii="Times New Roman" w:hAnsi="Times New Roman"/>
                  <w:i w:val="0"/>
                  <w:sz w:val="20"/>
                  <w:szCs w:val="20"/>
                </w:rPr>
                <w:t>Richard Pa</w:t>
              </w:r>
              <w:r w:rsidR="0094392C" w:rsidRPr="0094392C">
                <w:rPr>
                  <w:rStyle w:val="Hyperlink"/>
                  <w:rFonts w:ascii="Times New Roman" w:hAnsi="Times New Roman"/>
                  <w:i w:val="0"/>
                  <w:sz w:val="20"/>
                  <w:szCs w:val="20"/>
                </w:rPr>
                <w:t>n</w:t>
              </w:r>
            </w:hyperlink>
            <w:r w:rsidR="0094392C">
              <w:rPr>
                <w:rStyle w:val="Hyperlink"/>
                <w:rFonts w:ascii="Times New Roman" w:hAnsi="Times New Roman"/>
                <w:i w:val="0"/>
                <w:color w:val="000000" w:themeColor="text1"/>
                <w:sz w:val="20"/>
                <w:szCs w:val="20"/>
                <w:u w:val="none"/>
              </w:rPr>
              <w:t xml:space="preserve"> (D)</w:t>
            </w:r>
          </w:p>
          <w:p w14:paraId="490C0F07"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651-4906  •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EA94D51"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7008168E"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42" w:history="1">
              <w:r w:rsidRPr="001E5116">
                <w:rPr>
                  <w:rStyle w:val="Hyperlink"/>
                  <w:b w:val="0"/>
                  <w:i w:val="0"/>
                  <w:sz w:val="20"/>
                  <w:szCs w:val="20"/>
                  <w:u w:val="none"/>
                </w:rPr>
                <w:t>diana.douglas@sen.ca.gov</w:t>
              </w:r>
            </w:hyperlink>
          </w:p>
        </w:tc>
      </w:tr>
      <w:tr w:rsidR="0059622E" w:rsidRPr="001E5116" w14:paraId="6D777DE8"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663322F4" w14:textId="26C67F83" w:rsidR="0059622E" w:rsidRPr="001E5116" w:rsidRDefault="0059622E" w:rsidP="00D402DB">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 xml:space="preserve">Senator </w:t>
            </w:r>
            <w:hyperlink r:id="rId143" w:history="1">
              <w:r w:rsidRPr="0094392C">
                <w:rPr>
                  <w:rStyle w:val="Hyperlink"/>
                  <w:i w:val="0"/>
                  <w:sz w:val="20"/>
                  <w:szCs w:val="20"/>
                </w:rPr>
                <w:t>Scott Wiene</w:t>
              </w:r>
              <w:r w:rsidR="0094392C" w:rsidRPr="0094392C">
                <w:rPr>
                  <w:rStyle w:val="Hyperlink"/>
                  <w:i w:val="0"/>
                  <w:sz w:val="20"/>
                  <w:szCs w:val="20"/>
                </w:rPr>
                <w:t>r</w:t>
              </w:r>
            </w:hyperlink>
            <w:r w:rsidR="0094392C">
              <w:rPr>
                <w:i w:val="0"/>
                <w:color w:val="000000" w:themeColor="text1"/>
                <w:sz w:val="20"/>
                <w:szCs w:val="20"/>
              </w:rPr>
              <w:t xml:space="preserve"> (D)</w:t>
            </w:r>
          </w:p>
          <w:p w14:paraId="52D0E5F9"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 Phone: 651-4011 •Fax: 651-4911 • Room # </w:t>
            </w:r>
            <w:r>
              <w:rPr>
                <w:b w:val="0"/>
                <w:i w:val="0"/>
                <w:color w:val="000000" w:themeColor="text1"/>
                <w:sz w:val="20"/>
                <w:szCs w:val="20"/>
              </w:rPr>
              <w:t>5100</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33136603"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Brayden Borcherding</w:t>
            </w:r>
          </w:p>
          <w:p w14:paraId="0A3D51CB"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44" w:history="1">
              <w:r w:rsidRPr="001E5116">
                <w:rPr>
                  <w:rStyle w:val="Hyperlink"/>
                  <w:b w:val="0"/>
                  <w:i w:val="0"/>
                  <w:sz w:val="20"/>
                  <w:szCs w:val="20"/>
                  <w:u w:val="none"/>
                </w:rPr>
                <w:t>Brayden.borcherding@sen.ca.gov</w:t>
              </w:r>
            </w:hyperlink>
          </w:p>
        </w:tc>
      </w:tr>
    </w:tbl>
    <w:p w14:paraId="46C1153C" w14:textId="77777777" w:rsidR="0059622E" w:rsidRDefault="0059622E" w:rsidP="0059622E">
      <w:pPr>
        <w:ind w:right="-1620"/>
        <w:outlineLvl w:val="0"/>
        <w:rPr>
          <w:rFonts w:ascii="Arial Black" w:hAnsi="Arial Black"/>
          <w:b/>
          <w:sz w:val="36"/>
        </w:rPr>
      </w:pPr>
    </w:p>
    <w:p w14:paraId="78586AD9" w14:textId="77777777" w:rsidR="0059622E" w:rsidRPr="001E5116" w:rsidRDefault="0059622E" w:rsidP="0059622E">
      <w:pPr>
        <w:ind w:right="-1620"/>
        <w:jc w:val="center"/>
        <w:outlineLvl w:val="0"/>
        <w:rPr>
          <w:rFonts w:ascii="Arial Black" w:hAnsi="Arial Black"/>
          <w:b/>
          <w:sz w:val="36"/>
        </w:rPr>
      </w:pPr>
      <w:r w:rsidRPr="001E5116">
        <w:rPr>
          <w:rFonts w:ascii="Arial Black" w:hAnsi="Arial Black"/>
          <w:b/>
          <w:sz w:val="36"/>
        </w:rPr>
        <w:t>20</w:t>
      </w:r>
      <w:r>
        <w:rPr>
          <w:rFonts w:ascii="Arial Black" w:hAnsi="Arial Black"/>
          <w:b/>
          <w:sz w:val="36"/>
        </w:rPr>
        <w:t>20</w:t>
      </w:r>
      <w:r w:rsidRPr="001E5116">
        <w:rPr>
          <w:rFonts w:ascii="Arial Black" w:hAnsi="Arial Black"/>
          <w:b/>
          <w:sz w:val="36"/>
        </w:rPr>
        <w:t xml:space="preserve"> SENATE BILLS</w:t>
      </w:r>
    </w:p>
    <w:p w14:paraId="7307EEAE" w14:textId="77777777" w:rsidR="0059622E" w:rsidRPr="001E5116" w:rsidRDefault="0059622E" w:rsidP="0059622E">
      <w:pPr>
        <w:ind w:right="-1620"/>
        <w:jc w:val="center"/>
        <w:outlineLvl w:val="0"/>
        <w:rPr>
          <w:rFonts w:ascii="Arial Black" w:hAnsi="Arial Black"/>
          <w:b/>
          <w:sz w:val="36"/>
        </w:rPr>
      </w:pPr>
    </w:p>
    <w:tbl>
      <w:tblPr>
        <w:tblStyle w:val="TableGrid"/>
        <w:tblW w:w="9813" w:type="dxa"/>
        <w:tblInd w:w="-368" w:type="dxa"/>
        <w:tblLayout w:type="fixed"/>
        <w:tblLook w:val="04A0" w:firstRow="1" w:lastRow="0" w:firstColumn="1" w:lastColumn="0" w:noHBand="0" w:noVBand="1"/>
      </w:tblPr>
      <w:tblGrid>
        <w:gridCol w:w="3063"/>
        <w:gridCol w:w="1620"/>
        <w:gridCol w:w="3330"/>
        <w:gridCol w:w="1800"/>
      </w:tblGrid>
      <w:tr w:rsidR="0059622E" w:rsidRPr="00BA0109" w14:paraId="78CE39AF" w14:textId="77777777" w:rsidTr="00D402DB">
        <w:tc>
          <w:tcPr>
            <w:tcW w:w="3063" w:type="dxa"/>
            <w:shd w:val="clear" w:color="auto" w:fill="FFF2CC" w:themeFill="accent4" w:themeFillTint="33"/>
          </w:tcPr>
          <w:p w14:paraId="125C8020"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620" w:type="dxa"/>
            <w:shd w:val="clear" w:color="auto" w:fill="FFF2CC" w:themeFill="accent4" w:themeFillTint="33"/>
          </w:tcPr>
          <w:p w14:paraId="01AC094C"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330" w:type="dxa"/>
            <w:shd w:val="clear" w:color="auto" w:fill="FFF2CC" w:themeFill="accent4" w:themeFillTint="33"/>
          </w:tcPr>
          <w:p w14:paraId="3FED4887"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0D044B6D"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r w:rsidR="0059622E" w:rsidRPr="00983E66" w14:paraId="191A4857" w14:textId="77777777" w:rsidTr="00D402DB">
        <w:tc>
          <w:tcPr>
            <w:tcW w:w="3063" w:type="dxa"/>
          </w:tcPr>
          <w:p w14:paraId="1A87EB68" w14:textId="77777777" w:rsidR="0059622E" w:rsidRPr="00532AEA" w:rsidRDefault="00D326B3" w:rsidP="00D402DB">
            <w:pPr>
              <w:rPr>
                <w:rStyle w:val="Hyperlink"/>
                <w:rFonts w:ascii="Times" w:hAnsi="Times"/>
                <w:b/>
                <w:color w:val="auto"/>
                <w:sz w:val="24"/>
                <w:szCs w:val="24"/>
                <w:u w:val="none"/>
              </w:rPr>
            </w:pPr>
            <w:hyperlink r:id="rId145" w:history="1">
              <w:r w:rsidR="0059622E" w:rsidRPr="00532AEA">
                <w:rPr>
                  <w:rStyle w:val="Hyperlink"/>
                  <w:b/>
                  <w:sz w:val="24"/>
                  <w:szCs w:val="24"/>
                  <w:u w:val="none"/>
                </w:rPr>
                <w:t>SB 33</w:t>
              </w:r>
            </w:hyperlink>
            <w:r w:rsidR="0059622E" w:rsidRPr="00532AEA">
              <w:rPr>
                <w:b/>
                <w:sz w:val="24"/>
                <w:szCs w:val="24"/>
              </w:rPr>
              <w:t xml:space="preserve"> </w:t>
            </w:r>
            <w:hyperlink r:id="rId146" w:history="1"/>
            <w:r w:rsidR="0059622E" w:rsidRPr="00532AEA">
              <w:rPr>
                <w:rFonts w:ascii="Times" w:hAnsi="Times"/>
                <w:b/>
                <w:sz w:val="24"/>
                <w:szCs w:val="24"/>
              </w:rPr>
              <w:t xml:space="preserve">- </w:t>
            </w:r>
            <w:hyperlink r:id="rId147" w:history="1">
              <w:r w:rsidR="0059622E" w:rsidRPr="00532AEA">
                <w:rPr>
                  <w:rStyle w:val="Hyperlink"/>
                  <w:rFonts w:ascii="Times" w:hAnsi="Times"/>
                  <w:b/>
                  <w:sz w:val="24"/>
                  <w:szCs w:val="24"/>
                  <w:u w:val="none"/>
                </w:rPr>
                <w:t>Skinner</w:t>
              </w:r>
            </w:hyperlink>
            <w:r w:rsidR="0059622E" w:rsidRPr="00532AEA">
              <w:rPr>
                <w:rFonts w:ascii="Times" w:hAnsi="Times"/>
                <w:b/>
                <w:color w:val="000000" w:themeColor="text1"/>
                <w:sz w:val="24"/>
                <w:szCs w:val="24"/>
              </w:rPr>
              <w:t xml:space="preserve"> (D)</w:t>
            </w:r>
          </w:p>
          <w:p w14:paraId="6B5EBFEF"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Room # 5094</w:t>
            </w:r>
          </w:p>
          <w:p w14:paraId="2CF614C8"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Phone 916-651-4009</w:t>
            </w:r>
          </w:p>
          <w:p w14:paraId="7788184A"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Staff: Michelle Rae Sonico</w:t>
            </w:r>
          </w:p>
          <w:p w14:paraId="3B18D4B5"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u w:val="none"/>
              </w:rPr>
            </w:pPr>
            <w:r w:rsidRPr="00532AEA">
              <w:rPr>
                <w:rStyle w:val="Hyperlink"/>
                <w:b w:val="0"/>
                <w:i w:val="0"/>
                <w:color w:val="000000" w:themeColor="text1"/>
                <w:u w:val="none"/>
              </w:rPr>
              <w:t xml:space="preserve">Email: </w:t>
            </w:r>
            <w:hyperlink r:id="rId148" w:history="1">
              <w:r w:rsidRPr="00532AEA">
                <w:rPr>
                  <w:rStyle w:val="Hyperlink"/>
                  <w:b w:val="0"/>
                  <w:i w:val="0"/>
                  <w:u w:val="none"/>
                </w:rPr>
                <w:t>Michelle.sonico@sen.ca.gov</w:t>
              </w:r>
            </w:hyperlink>
          </w:p>
          <w:p w14:paraId="42A4E71D" w14:textId="77777777" w:rsidR="0059622E" w:rsidRPr="00D965AE"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B4328B0" w14:textId="77777777" w:rsidR="0059622E" w:rsidRPr="00F945A5"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9" w:history="1">
              <w:r w:rsidR="0059622E" w:rsidRPr="00F945A5">
                <w:rPr>
                  <w:rStyle w:val="Hyperlink"/>
                  <w:rFonts w:ascii="Times New Roman" w:hAnsi="Times New Roman"/>
                  <w:bCs/>
                  <w:i w:val="0"/>
                  <w:sz w:val="22"/>
                  <w:szCs w:val="22"/>
                  <w:u w:val="none"/>
                </w:rPr>
                <w:t>WCLP</w:t>
              </w:r>
            </w:hyperlink>
          </w:p>
          <w:p w14:paraId="6A7CCA04" w14:textId="77777777" w:rsidR="0059622E" w:rsidRPr="00F945A5"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0" w:history="1">
              <w:r w:rsidR="0059622E" w:rsidRPr="00F945A5">
                <w:rPr>
                  <w:rStyle w:val="Hyperlink"/>
                  <w:rFonts w:ascii="Times New Roman" w:hAnsi="Times New Roman"/>
                  <w:bCs/>
                  <w:i w:val="0"/>
                  <w:sz w:val="22"/>
                  <w:szCs w:val="22"/>
                  <w:u w:val="none"/>
                </w:rPr>
                <w:t>CCWRO</w:t>
              </w:r>
            </w:hyperlink>
          </w:p>
          <w:p w14:paraId="505EF2BD" w14:textId="77777777" w:rsidR="0059622E"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65931D1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57CFF2CA" w14:textId="77777777" w:rsidR="0059622E" w:rsidRPr="000772A5" w:rsidRDefault="0059622E" w:rsidP="00D402DB">
            <w:pPr>
              <w:rPr>
                <w:color w:val="000000" w:themeColor="text1"/>
              </w:rPr>
            </w:pPr>
            <w:r w:rsidRPr="00C25C43">
              <w:rPr>
                <w:b/>
                <w:color w:val="000000" w:themeColor="text1"/>
              </w:rPr>
              <w:t>CalFresh-</w:t>
            </w:r>
            <w:r>
              <w:rPr>
                <w:color w:val="000000" w:themeColor="text1"/>
              </w:rPr>
              <w:t xml:space="preserve"> </w:t>
            </w:r>
            <w:r w:rsidRPr="00C25C43">
              <w:rPr>
                <w:color w:val="000000" w:themeColor="text1"/>
              </w:rPr>
              <w:t xml:space="preserve">This bill would </w:t>
            </w:r>
            <w:r>
              <w:rPr>
                <w:color w:val="000000" w:themeColor="text1"/>
              </w:rPr>
              <w:t>require DSS</w:t>
            </w:r>
            <w:r w:rsidRPr="00C25C43">
              <w:rPr>
                <w:color w:val="000000" w:themeColor="text1"/>
              </w:rPr>
              <w:t xml:space="preserve">, in consultation with the </w:t>
            </w:r>
            <w:r>
              <w:rPr>
                <w:color w:val="000000" w:themeColor="text1"/>
              </w:rPr>
              <w:t xml:space="preserve">OSI </w:t>
            </w:r>
            <w:r w:rsidRPr="00C25C43">
              <w:rPr>
                <w:color w:val="000000" w:themeColor="text1"/>
              </w:rPr>
              <w:t>and other relevant stakeholders, to establish the qualifications,</w:t>
            </w:r>
            <w:r w:rsidRPr="00C25C43">
              <w:rPr>
                <w:strike/>
                <w:color w:val="000000" w:themeColor="text1"/>
              </w:rPr>
              <w:t xml:space="preserve"> </w:t>
            </w:r>
            <w:r w:rsidRPr="00C25C43">
              <w:rPr>
                <w:color w:val="000000" w:themeColor="text1"/>
              </w:rPr>
              <w:t>processes, and standards required to certify and recertify retailers as eligible to accept payments online using cash benefits and to determine the allowable online purchases that may be made using cash benefits.</w:t>
            </w:r>
          </w:p>
        </w:tc>
        <w:tc>
          <w:tcPr>
            <w:tcW w:w="1800" w:type="dxa"/>
          </w:tcPr>
          <w:p w14:paraId="5FA21DC0"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51" w:history="1">
              <w:r w:rsidRPr="00500196">
                <w:rPr>
                  <w:rStyle w:val="Hyperlink"/>
                  <w:rFonts w:ascii="Arial" w:hAnsi="Arial" w:cs="Arial"/>
                  <w:sz w:val="16"/>
                  <w:szCs w:val="16"/>
                </w:rPr>
                <w:t>Here</w:t>
              </w:r>
            </w:hyperlink>
          </w:p>
          <w:p w14:paraId="695C3DF1"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2C135AC"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r>
              <w:rPr>
                <w:b w:val="0"/>
                <w:bCs/>
                <w:i w:val="0"/>
                <w:iCs/>
                <w:color w:val="000000" w:themeColor="text1"/>
                <w:sz w:val="22"/>
                <w:szCs w:val="22"/>
              </w:rPr>
              <w:t>Floor</w:t>
            </w:r>
          </w:p>
          <w:p w14:paraId="1934C946"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092A3EC2" w14:textId="77777777" w:rsidTr="00D402DB">
        <w:tc>
          <w:tcPr>
            <w:tcW w:w="3063" w:type="dxa"/>
          </w:tcPr>
          <w:p w14:paraId="2055F724" w14:textId="77777777" w:rsidR="0059622E" w:rsidRPr="00532AEA" w:rsidRDefault="00D326B3" w:rsidP="00D402DB">
            <w:pPr>
              <w:jc w:val="both"/>
              <w:rPr>
                <w:rStyle w:val="Hyperlink"/>
                <w:rFonts w:ascii="Times" w:hAnsi="Times"/>
                <w:b/>
                <w:color w:val="auto"/>
                <w:sz w:val="24"/>
                <w:szCs w:val="24"/>
                <w:u w:val="none"/>
              </w:rPr>
            </w:pPr>
            <w:hyperlink r:id="rId152" w:history="1">
              <w:r w:rsidR="0059622E" w:rsidRPr="00532AEA">
                <w:rPr>
                  <w:rStyle w:val="Hyperlink"/>
                  <w:rFonts w:ascii="Times" w:hAnsi="Times"/>
                  <w:b/>
                  <w:sz w:val="24"/>
                  <w:szCs w:val="24"/>
                  <w:u w:val="none"/>
                </w:rPr>
                <w:t>SB 882</w:t>
              </w:r>
            </w:hyperlink>
            <w:r w:rsidR="0059622E" w:rsidRPr="00532AEA">
              <w:rPr>
                <w:rFonts w:ascii="Times" w:hAnsi="Times"/>
                <w:b/>
                <w:sz w:val="24"/>
                <w:szCs w:val="24"/>
              </w:rPr>
              <w:t xml:space="preserve">- </w:t>
            </w:r>
            <w:hyperlink r:id="rId153" w:history="1">
              <w:r w:rsidR="0059622E" w:rsidRPr="00532AEA">
                <w:rPr>
                  <w:rStyle w:val="Hyperlink"/>
                  <w:rFonts w:ascii="Times" w:hAnsi="Times"/>
                  <w:b/>
                  <w:sz w:val="24"/>
                  <w:szCs w:val="24"/>
                  <w:u w:val="none"/>
                </w:rPr>
                <w:t>Wiener (D)</w:t>
              </w:r>
            </w:hyperlink>
            <w:r w:rsidR="0059622E" w:rsidRPr="00532AEA">
              <w:rPr>
                <w:rFonts w:ascii="Times" w:hAnsi="Times"/>
                <w:b/>
                <w:color w:val="000000" w:themeColor="text1"/>
                <w:sz w:val="24"/>
                <w:szCs w:val="24"/>
              </w:rPr>
              <w:t xml:space="preserve"> </w:t>
            </w:r>
          </w:p>
          <w:p w14:paraId="1CF6E92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475A9B0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916-651-4011</w:t>
            </w:r>
          </w:p>
          <w:p w14:paraId="79F99DE0"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Brayden Borcherding</w:t>
            </w:r>
          </w:p>
          <w:p w14:paraId="782A87C4"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rPr>
            </w:pPr>
            <w:r w:rsidRPr="00A71BF8">
              <w:rPr>
                <w:b w:val="0"/>
                <w:i w:val="0"/>
              </w:rPr>
              <w:t>Brayden.Borcherding@sen.ca.gov</w:t>
            </w:r>
            <w:hyperlink r:id="rId154" w:history="1"/>
          </w:p>
        </w:tc>
        <w:tc>
          <w:tcPr>
            <w:tcW w:w="1620" w:type="dxa"/>
          </w:tcPr>
          <w:p w14:paraId="12A771E7"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CC95C99"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13F21D78" w14:textId="0DE92A21" w:rsidR="0059622E" w:rsidRPr="00A71BF8" w:rsidRDefault="0059622E" w:rsidP="00D402DB">
            <w:pPr>
              <w:pStyle w:val="NoSpacing"/>
              <w:framePr w:wrap="around"/>
              <w:ind w:right="69"/>
              <w:rPr>
                <w:rFonts w:ascii="Times New Roman" w:eastAsia="Times New Roman" w:hAnsi="Times New Roman"/>
                <w:b w:val="0"/>
                <w:bCs/>
                <w:i w:val="0"/>
                <w:iCs/>
                <w:color w:val="000000" w:themeColor="text1"/>
                <w:sz w:val="24"/>
                <w:szCs w:val="24"/>
              </w:rPr>
            </w:pPr>
            <w:r w:rsidRPr="00E80F3D">
              <w:rPr>
                <w:rFonts w:ascii="Times New Roman" w:eastAsia="Times New Roman" w:hAnsi="Times New Roman"/>
                <w:b w:val="0"/>
                <w:bCs/>
                <w:i w:val="0"/>
                <w:iCs/>
                <w:color w:val="000000" w:themeColor="text1"/>
                <w:sz w:val="22"/>
                <w:szCs w:val="22"/>
              </w:rPr>
              <w:t xml:space="preserve">CalWORKs – This bill would provide for a demonstration program that would provide for </w:t>
            </w:r>
            <w:r w:rsidRPr="00A71BF8">
              <w:rPr>
                <w:rFonts w:ascii="Times New Roman" w:eastAsia="Times New Roman" w:hAnsi="Times New Roman"/>
                <w:b w:val="0"/>
                <w:bCs/>
                <w:i w:val="0"/>
                <w:iCs/>
                <w:color w:val="000000" w:themeColor="text1"/>
                <w:sz w:val="24"/>
                <w:szCs w:val="24"/>
              </w:rPr>
              <w:t xml:space="preserve">a </w:t>
            </w:r>
            <w:r w:rsidRPr="00E80F3D">
              <w:rPr>
                <w:rFonts w:ascii="Times New Roman" w:eastAsia="Times New Roman" w:hAnsi="Times New Roman"/>
                <w:b w:val="0"/>
                <w:bCs/>
                <w:i w:val="0"/>
                <w:iCs/>
                <w:color w:val="000000" w:themeColor="text1"/>
                <w:sz w:val="22"/>
                <w:szCs w:val="22"/>
              </w:rPr>
              <w:t>simplified eligibility for processing for the elderly</w:t>
            </w:r>
            <w:r w:rsidR="00D402DB" w:rsidRPr="00E80F3D">
              <w:rPr>
                <w:rFonts w:ascii="Times New Roman" w:eastAsia="Times New Roman" w:hAnsi="Times New Roman"/>
                <w:b w:val="0"/>
                <w:bCs/>
                <w:i w:val="0"/>
                <w:iCs/>
                <w:color w:val="000000" w:themeColor="text1"/>
                <w:sz w:val="22"/>
                <w:szCs w:val="22"/>
              </w:rPr>
              <w:t xml:space="preserve"> </w:t>
            </w:r>
            <w:r w:rsidRPr="00E80F3D">
              <w:rPr>
                <w:rFonts w:ascii="Times New Roman" w:eastAsia="Times New Roman" w:hAnsi="Times New Roman"/>
                <w:b w:val="0"/>
                <w:bCs/>
                <w:i w:val="0"/>
                <w:iCs/>
                <w:color w:val="000000" w:themeColor="text1"/>
                <w:sz w:val="22"/>
                <w:szCs w:val="22"/>
              </w:rPr>
              <w:t>CalFresh beneficiaries.</w:t>
            </w:r>
          </w:p>
        </w:tc>
        <w:tc>
          <w:tcPr>
            <w:tcW w:w="1800" w:type="dxa"/>
          </w:tcPr>
          <w:p w14:paraId="4A614DCC" w14:textId="77777777" w:rsidR="0059622E" w:rsidRPr="00500196" w:rsidRDefault="0059622E" w:rsidP="00D402DB">
            <w:pPr>
              <w:pStyle w:val="NoSpacing"/>
              <w:framePr w:hSpace="0" w:wrap="auto" w:vAnchor="margin" w:xAlign="left" w:yAlign="inline"/>
              <w:shd w:val="clear" w:color="auto" w:fill="FFFFFF" w:themeFill="background1"/>
              <w:ind w:left="-110" w:right="-8"/>
              <w:suppressOverlap w:val="0"/>
              <w:jc w:val="center"/>
              <w:rPr>
                <w:rFonts w:ascii="Arial" w:hAnsi="Arial" w:cs="Arial"/>
                <w:i w:val="0"/>
                <w:color w:val="FF0000"/>
              </w:rPr>
            </w:pPr>
            <w:r w:rsidRPr="00500196">
              <w:rPr>
                <w:rFonts w:ascii="Arial" w:hAnsi="Arial" w:cs="Arial"/>
                <w:i w:val="0"/>
                <w:color w:val="FF0000"/>
              </w:rPr>
              <w:t>Next Step</w:t>
            </w:r>
          </w:p>
          <w:p w14:paraId="5F1E52B9" w14:textId="77777777" w:rsidR="00D402DB"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r w:rsidR="00D402DB">
              <w:rPr>
                <w:rFonts w:ascii="Times New Roman" w:hAnsi="Times New Roman"/>
                <w:b w:val="0"/>
                <w:bCs/>
                <w:i w:val="0"/>
                <w:iCs/>
                <w:color w:val="000000" w:themeColor="text1"/>
                <w:sz w:val="22"/>
                <w:szCs w:val="22"/>
              </w:rPr>
              <w:t xml:space="preserve"> </w:t>
            </w:r>
          </w:p>
          <w:p w14:paraId="11F276B6" w14:textId="22EFA951" w:rsidR="0059622E"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5F3F4BA3" w14:textId="41117A2B"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5-19-20 @ 3 pm</w:t>
            </w:r>
          </w:p>
          <w:p w14:paraId="1DC0D14D" w14:textId="77777777" w:rsidR="0059622E" w:rsidRPr="00983E66"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r w:rsidR="0059622E" w:rsidRPr="00983E66" w14:paraId="1A429F13" w14:textId="77777777" w:rsidTr="00D402DB">
        <w:tc>
          <w:tcPr>
            <w:tcW w:w="3063" w:type="dxa"/>
          </w:tcPr>
          <w:p w14:paraId="34B64C67" w14:textId="77777777" w:rsidR="0059622E" w:rsidRPr="00532AEA" w:rsidRDefault="00D326B3" w:rsidP="00D402DB">
            <w:pPr>
              <w:rPr>
                <w:rStyle w:val="Hyperlink"/>
                <w:rFonts w:ascii="Times" w:hAnsi="Times"/>
                <w:b/>
                <w:color w:val="auto"/>
                <w:sz w:val="24"/>
                <w:szCs w:val="24"/>
                <w:u w:val="none"/>
              </w:rPr>
            </w:pPr>
            <w:hyperlink r:id="rId155" w:history="1">
              <w:r w:rsidR="0059622E" w:rsidRPr="00532AEA">
                <w:rPr>
                  <w:rStyle w:val="Hyperlink"/>
                  <w:b/>
                  <w:sz w:val="24"/>
                  <w:szCs w:val="24"/>
                  <w:u w:val="none"/>
                </w:rPr>
                <w:t>SB 1008</w:t>
              </w:r>
            </w:hyperlink>
            <w:r w:rsidR="0059622E" w:rsidRPr="00532AEA">
              <w:rPr>
                <w:b/>
                <w:sz w:val="24"/>
                <w:szCs w:val="24"/>
              </w:rPr>
              <w:t xml:space="preserve"> –</w:t>
            </w:r>
            <w:hyperlink r:id="rId156" w:history="1">
              <w:r w:rsidR="0059622E" w:rsidRPr="00532AEA">
                <w:rPr>
                  <w:rStyle w:val="Hyperlink"/>
                  <w:b/>
                  <w:sz w:val="24"/>
                  <w:szCs w:val="24"/>
                  <w:u w:val="none"/>
                </w:rPr>
                <w:t xml:space="preserve"> Leyva (D)</w:t>
              </w:r>
            </w:hyperlink>
          </w:p>
          <w:p w14:paraId="509DE089"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4061</w:t>
            </w:r>
          </w:p>
          <w:p w14:paraId="53BBCECC"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b w:val="0"/>
                <w:i w:val="0"/>
                <w:color w:val="000000" w:themeColor="text1"/>
                <w:sz w:val="24"/>
                <w:szCs w:val="24"/>
                <w:u w:val="none"/>
              </w:rPr>
              <w:t xml:space="preserve">Phone </w:t>
            </w:r>
            <w:r w:rsidRPr="00A71BF8">
              <w:rPr>
                <w:rStyle w:val="Hyperlink"/>
                <w:rFonts w:ascii="Times New Roman" w:hAnsi="Times New Roman"/>
                <w:b w:val="0"/>
                <w:i w:val="0"/>
                <w:color w:val="000000" w:themeColor="text1"/>
                <w:sz w:val="24"/>
                <w:szCs w:val="24"/>
                <w:u w:val="none"/>
              </w:rPr>
              <w:t>916-651-4020</w:t>
            </w:r>
          </w:p>
          <w:p w14:paraId="66F93895"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rFonts w:ascii="Times New Roman" w:hAnsi="Times New Roman"/>
                <w:b w:val="0"/>
                <w:i w:val="0"/>
                <w:color w:val="000000" w:themeColor="text1"/>
                <w:sz w:val="24"/>
                <w:szCs w:val="24"/>
                <w:u w:val="none"/>
              </w:rPr>
              <w:t>Staff: Nycole Baruch</w:t>
            </w:r>
          </w:p>
          <w:p w14:paraId="01FC891E" w14:textId="77777777" w:rsidR="0059622E" w:rsidRPr="00A71BF8" w:rsidRDefault="00D326B3" w:rsidP="00D402DB">
            <w:hyperlink r:id="rId157" w:history="1">
              <w:r w:rsidR="0059622E" w:rsidRPr="00A71BF8">
                <w:rPr>
                  <w:rStyle w:val="Hyperlink"/>
                  <w:color w:val="800080"/>
                  <w:sz w:val="22"/>
                  <w:szCs w:val="22"/>
                  <w:u w:val="none"/>
                </w:rPr>
                <w:t>Nycole.Baruch@sen.ca.gov</w:t>
              </w:r>
            </w:hyperlink>
          </w:p>
          <w:p w14:paraId="50250755"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37973401"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EB2D8F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4C4E121A" w14:textId="11A120B3" w:rsidR="0059622E" w:rsidRPr="00D402DB" w:rsidRDefault="0059622E" w:rsidP="00D402DB">
            <w:pPr>
              <w:shd w:val="clear" w:color="auto" w:fill="FFFFFF"/>
              <w:textAlignment w:val="baseline"/>
              <w:rPr>
                <w:color w:val="333333"/>
                <w:sz w:val="24"/>
                <w:szCs w:val="24"/>
                <w:shd w:val="clear" w:color="auto" w:fill="FFFFFF"/>
              </w:rPr>
            </w:pPr>
            <w:r w:rsidRPr="00A71BF8">
              <w:rPr>
                <w:color w:val="333333"/>
                <w:sz w:val="24"/>
                <w:szCs w:val="24"/>
                <w:shd w:val="clear" w:color="auto" w:fill="FFFFFF"/>
              </w:rPr>
              <w:t xml:space="preserve">This bill requires HCD to create and establish an on-line registry that would allow the public to know the status of lead inspections and lead abatement for properties throughout the state. </w:t>
            </w:r>
          </w:p>
        </w:tc>
        <w:tc>
          <w:tcPr>
            <w:tcW w:w="1800" w:type="dxa"/>
          </w:tcPr>
          <w:p w14:paraId="6A195246"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87637AC"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bCs/>
                <w:i w:val="0"/>
                <w:iCs/>
                <w:color w:val="000000" w:themeColor="text1"/>
                <w:sz w:val="22"/>
                <w:szCs w:val="22"/>
              </w:rPr>
              <w:t>Senate Judiciary Committee</w:t>
            </w:r>
            <w:r>
              <w:rPr>
                <w:b w:val="0"/>
                <w:bCs/>
                <w:i w:val="0"/>
                <w:iCs/>
                <w:color w:val="000000" w:themeColor="text1"/>
                <w:sz w:val="22"/>
                <w:szCs w:val="22"/>
              </w:rPr>
              <w:t xml:space="preserve"> </w:t>
            </w:r>
          </w:p>
        </w:tc>
      </w:tr>
      <w:tr w:rsidR="0059622E" w:rsidRPr="00983E66" w14:paraId="6C996E86" w14:textId="77777777" w:rsidTr="00D402DB">
        <w:tc>
          <w:tcPr>
            <w:tcW w:w="3063" w:type="dxa"/>
          </w:tcPr>
          <w:p w14:paraId="08DD4A5D" w14:textId="77777777" w:rsidR="0059622E" w:rsidRPr="00A82AF5" w:rsidRDefault="00D326B3" w:rsidP="00D402DB">
            <w:pPr>
              <w:rPr>
                <w:rStyle w:val="Hyperlink"/>
                <w:rFonts w:ascii="Times" w:hAnsi="Times"/>
                <w:b/>
                <w:color w:val="auto"/>
                <w:sz w:val="24"/>
                <w:szCs w:val="24"/>
                <w:u w:val="none"/>
              </w:rPr>
            </w:pPr>
            <w:hyperlink r:id="rId158" w:history="1">
              <w:r w:rsidR="0059622E" w:rsidRPr="00A82AF5">
                <w:rPr>
                  <w:rStyle w:val="Hyperlink"/>
                  <w:b/>
                  <w:sz w:val="24"/>
                  <w:szCs w:val="24"/>
                  <w:u w:val="none"/>
                </w:rPr>
                <w:t>SB 1065</w:t>
              </w:r>
            </w:hyperlink>
            <w:r w:rsidR="0059622E" w:rsidRPr="00A82AF5">
              <w:rPr>
                <w:b/>
                <w:sz w:val="24"/>
                <w:szCs w:val="24"/>
              </w:rPr>
              <w:t xml:space="preserve"> – </w:t>
            </w:r>
            <w:hyperlink r:id="rId159" w:history="1">
              <w:r w:rsidR="0059622E" w:rsidRPr="00A82AF5">
                <w:rPr>
                  <w:rStyle w:val="Hyperlink"/>
                  <w:b/>
                  <w:sz w:val="24"/>
                  <w:szCs w:val="24"/>
                  <w:u w:val="none"/>
                </w:rPr>
                <w:t>Hertzberg (D)</w:t>
              </w:r>
            </w:hyperlink>
            <w:r w:rsidR="0059622E" w:rsidRPr="00A82AF5">
              <w:rPr>
                <w:b/>
                <w:sz w:val="24"/>
                <w:szCs w:val="24"/>
              </w:rPr>
              <w:t xml:space="preserve"> </w:t>
            </w:r>
          </w:p>
          <w:p w14:paraId="2C7A7694"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82AF5">
              <w:rPr>
                <w:rStyle w:val="Hyperlink"/>
                <w:b w:val="0"/>
                <w:i w:val="0"/>
                <w:color w:val="000000" w:themeColor="text1"/>
                <w:sz w:val="24"/>
                <w:szCs w:val="24"/>
                <w:u w:val="none"/>
              </w:rPr>
              <w:t>Roo</w:t>
            </w:r>
            <w:r w:rsidRPr="00A71BF8">
              <w:rPr>
                <w:rStyle w:val="Hyperlink"/>
                <w:b w:val="0"/>
                <w:i w:val="0"/>
                <w:color w:val="000000" w:themeColor="text1"/>
                <w:sz w:val="24"/>
                <w:szCs w:val="24"/>
                <w:u w:val="none"/>
              </w:rPr>
              <w:t>m # 313</w:t>
            </w:r>
          </w:p>
          <w:p w14:paraId="7123C65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916-651-4018</w:t>
            </w:r>
          </w:p>
          <w:p w14:paraId="047D92EA"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Cynthia Castillo</w:t>
            </w:r>
          </w:p>
          <w:p w14:paraId="3AB70AF2" w14:textId="7541D017" w:rsidR="0059622E" w:rsidRPr="00A82AF5" w:rsidRDefault="00D326B3" w:rsidP="00D402DB">
            <w:pPr>
              <w:pStyle w:val="NoSpacing"/>
              <w:framePr w:hSpace="0" w:wrap="auto" w:vAnchor="margin" w:xAlign="left" w:yAlign="inline"/>
              <w:ind w:right="-1620"/>
              <w:suppressOverlap w:val="0"/>
              <w:rPr>
                <w:b w:val="0"/>
                <w:i w:val="0"/>
                <w:color w:val="000000" w:themeColor="text1"/>
                <w:sz w:val="24"/>
                <w:szCs w:val="24"/>
              </w:rPr>
            </w:pPr>
            <w:hyperlink r:id="rId160" w:history="1">
              <w:r w:rsidR="0059622E" w:rsidRPr="00A71BF8">
                <w:rPr>
                  <w:rStyle w:val="Hyperlink"/>
                  <w:b w:val="0"/>
                  <w:i w:val="0"/>
                  <w:sz w:val="24"/>
                  <w:szCs w:val="24"/>
                  <w:u w:val="none"/>
                </w:rPr>
                <w:t>Cynthia.Castillo@sen.ca.gov</w:t>
              </w:r>
            </w:hyperlink>
          </w:p>
        </w:tc>
        <w:tc>
          <w:tcPr>
            <w:tcW w:w="1620" w:type="dxa"/>
          </w:tcPr>
          <w:p w14:paraId="1B2BB843" w14:textId="77777777" w:rsidR="0059622E" w:rsidRPr="00F945A5"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1" w:history="1">
              <w:r w:rsidR="0059622E" w:rsidRPr="00F945A5">
                <w:rPr>
                  <w:rStyle w:val="Hyperlink"/>
                  <w:rFonts w:ascii="Times New Roman" w:hAnsi="Times New Roman"/>
                  <w:bCs/>
                  <w:i w:val="0"/>
                  <w:sz w:val="22"/>
                  <w:szCs w:val="22"/>
                  <w:u w:val="none"/>
                </w:rPr>
                <w:t>WCLP</w:t>
              </w:r>
            </w:hyperlink>
          </w:p>
          <w:p w14:paraId="7748ADB7" w14:textId="77777777" w:rsidR="0059622E" w:rsidRPr="00F945A5"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2" w:history="1">
              <w:r w:rsidR="0059622E" w:rsidRPr="00F945A5">
                <w:rPr>
                  <w:rStyle w:val="Hyperlink"/>
                  <w:rFonts w:ascii="Times New Roman" w:hAnsi="Times New Roman"/>
                  <w:bCs/>
                  <w:i w:val="0"/>
                  <w:sz w:val="22"/>
                  <w:szCs w:val="22"/>
                  <w:u w:val="none"/>
                </w:rPr>
                <w:t>CCWRO</w:t>
              </w:r>
            </w:hyperlink>
          </w:p>
          <w:p w14:paraId="3A3D3B58"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A1A6E2B"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22307DEE" w14:textId="4501E883" w:rsidR="0059622E" w:rsidRPr="00D402DB" w:rsidRDefault="0059622E" w:rsidP="00D402DB">
            <w:pPr>
              <w:rPr>
                <w:color w:val="000000" w:themeColor="text1"/>
                <w:sz w:val="24"/>
                <w:szCs w:val="24"/>
              </w:rPr>
            </w:pPr>
            <w:r w:rsidRPr="00A71BF8">
              <w:rPr>
                <w:b/>
                <w:color w:val="000000" w:themeColor="text1"/>
                <w:sz w:val="24"/>
                <w:szCs w:val="24"/>
              </w:rPr>
              <w:t>CalWORK Homeless Assistance-</w:t>
            </w:r>
            <w:r w:rsidRPr="00A71BF8">
              <w:rPr>
                <w:color w:val="000000" w:themeColor="text1"/>
                <w:sz w:val="24"/>
                <w:szCs w:val="24"/>
              </w:rPr>
              <w:t xml:space="preserve"> This bill would make improvements in the CalWORKs Homeless Assistance Program.</w:t>
            </w:r>
          </w:p>
        </w:tc>
        <w:tc>
          <w:tcPr>
            <w:tcW w:w="1800" w:type="dxa"/>
          </w:tcPr>
          <w:p w14:paraId="395BD2DA"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7799AB9D" w14:textId="77777777" w:rsidR="00D402DB"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b w:val="0"/>
                <w:bCs/>
                <w:i w:val="0"/>
                <w:iCs/>
                <w:color w:val="000000" w:themeColor="text1"/>
                <w:sz w:val="22"/>
                <w:szCs w:val="22"/>
              </w:rPr>
              <w:t xml:space="preserve"> </w:t>
            </w:r>
            <w:r w:rsidR="00D402DB">
              <w:rPr>
                <w:rFonts w:ascii="Times New Roman" w:hAnsi="Times New Roman"/>
                <w:b w:val="0"/>
                <w:bCs/>
                <w:i w:val="0"/>
                <w:iCs/>
                <w:color w:val="000000" w:themeColor="text1"/>
                <w:sz w:val="22"/>
                <w:szCs w:val="22"/>
              </w:rPr>
              <w:t xml:space="preserve">Senate </w:t>
            </w:r>
            <w:r w:rsidR="00D402DB" w:rsidRPr="00377623">
              <w:rPr>
                <w:rFonts w:ascii="Times New Roman" w:hAnsi="Times New Roman"/>
                <w:b w:val="0"/>
                <w:bCs/>
                <w:i w:val="0"/>
                <w:iCs/>
                <w:color w:val="000000" w:themeColor="text1"/>
                <w:sz w:val="22"/>
                <w:szCs w:val="22"/>
              </w:rPr>
              <w:t>Human</w:t>
            </w:r>
            <w:r w:rsidR="00D402DB">
              <w:rPr>
                <w:rFonts w:ascii="Times New Roman" w:hAnsi="Times New Roman"/>
                <w:b w:val="0"/>
                <w:bCs/>
                <w:i w:val="0"/>
                <w:iCs/>
                <w:color w:val="000000" w:themeColor="text1"/>
                <w:sz w:val="22"/>
                <w:szCs w:val="22"/>
              </w:rPr>
              <w:t xml:space="preserve"> Services </w:t>
            </w:r>
          </w:p>
          <w:p w14:paraId="5D599D9F"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12B4C24D" w14:textId="17CC1B7A" w:rsidR="0059622E"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5-19-20 @ 3 pm</w:t>
            </w:r>
          </w:p>
          <w:p w14:paraId="3B8EB3ED" w14:textId="77777777" w:rsidR="0059622E" w:rsidRPr="00581AFA"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p>
        </w:tc>
      </w:tr>
      <w:tr w:rsidR="0059622E" w:rsidRPr="00983E66" w14:paraId="5A46C658" w14:textId="77777777" w:rsidTr="00D402DB">
        <w:tc>
          <w:tcPr>
            <w:tcW w:w="3063" w:type="dxa"/>
          </w:tcPr>
          <w:p w14:paraId="55320C4E" w14:textId="77777777" w:rsidR="0059622E" w:rsidRPr="00A71BF8" w:rsidRDefault="00D326B3" w:rsidP="00D402DB">
            <w:pPr>
              <w:rPr>
                <w:rStyle w:val="Hyperlink"/>
                <w:rFonts w:ascii="Times" w:hAnsi="Times"/>
                <w:b/>
                <w:color w:val="auto"/>
                <w:sz w:val="24"/>
                <w:szCs w:val="24"/>
                <w:u w:val="none"/>
              </w:rPr>
            </w:pPr>
            <w:hyperlink r:id="rId163" w:history="1">
              <w:r w:rsidR="0059622E" w:rsidRPr="00A71BF8">
                <w:rPr>
                  <w:rStyle w:val="Hyperlink"/>
                  <w:b/>
                  <w:sz w:val="24"/>
                  <w:szCs w:val="24"/>
                  <w:u w:val="none"/>
                </w:rPr>
                <w:t>SB 1082</w:t>
              </w:r>
            </w:hyperlink>
            <w:r w:rsidR="0059622E" w:rsidRPr="00A71BF8">
              <w:rPr>
                <w:b/>
                <w:sz w:val="24"/>
                <w:szCs w:val="24"/>
              </w:rPr>
              <w:t xml:space="preserve">- </w:t>
            </w:r>
            <w:hyperlink r:id="rId164" w:history="1">
              <w:r w:rsidR="0059622E" w:rsidRPr="00A71BF8">
                <w:rPr>
                  <w:rStyle w:val="Hyperlink"/>
                  <w:b/>
                  <w:sz w:val="24"/>
                  <w:szCs w:val="24"/>
                  <w:u w:val="none"/>
                </w:rPr>
                <w:t>Dodd (D)</w:t>
              </w:r>
            </w:hyperlink>
          </w:p>
          <w:p w14:paraId="7C0EEF76"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4032</w:t>
            </w:r>
          </w:p>
          <w:p w14:paraId="64058DF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916-651-4003</w:t>
            </w:r>
          </w:p>
          <w:p w14:paraId="4424C9CC"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Marisol Prieto-Valle</w:t>
            </w:r>
          </w:p>
          <w:p w14:paraId="525E7B5D" w14:textId="77777777" w:rsidR="0059622E" w:rsidRPr="00A71BF8" w:rsidRDefault="00D326B3" w:rsidP="00D402DB">
            <w:pPr>
              <w:pStyle w:val="NoSpacing"/>
              <w:framePr w:hSpace="0" w:wrap="auto" w:vAnchor="margin" w:xAlign="left" w:yAlign="inline"/>
              <w:ind w:right="-1620"/>
              <w:suppressOverlap w:val="0"/>
              <w:rPr>
                <w:rStyle w:val="Hyperlink"/>
                <w:b w:val="0"/>
                <w:i w:val="0"/>
                <w:color w:val="000000" w:themeColor="text1"/>
                <w:sz w:val="24"/>
                <w:szCs w:val="24"/>
                <w:u w:val="none"/>
              </w:rPr>
            </w:pPr>
            <w:hyperlink r:id="rId165" w:history="1">
              <w:r w:rsidR="0059622E" w:rsidRPr="00A71BF8">
                <w:rPr>
                  <w:rStyle w:val="Hyperlink"/>
                  <w:b w:val="0"/>
                  <w:i w:val="0"/>
                  <w:u w:val="none"/>
                </w:rPr>
                <w:t>Marisol.Prieto-Valle@sen.ca.gov</w:t>
              </w:r>
            </w:hyperlink>
          </w:p>
          <w:p w14:paraId="0DAF79FA"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r w:rsidRPr="00A71BF8">
              <w:rPr>
                <w:rStyle w:val="Hyperlink"/>
                <w:b w:val="0"/>
                <w:i w:val="0"/>
                <w:color w:val="000000" w:themeColor="text1"/>
                <w:sz w:val="24"/>
                <w:szCs w:val="24"/>
                <w:u w:val="none"/>
              </w:rPr>
              <w:t xml:space="preserve"> </w:t>
            </w:r>
          </w:p>
        </w:tc>
        <w:tc>
          <w:tcPr>
            <w:tcW w:w="1620" w:type="dxa"/>
          </w:tcPr>
          <w:p w14:paraId="1FE72179" w14:textId="77777777" w:rsidR="0059622E" w:rsidRPr="00A82AF5"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6" w:history="1">
              <w:r w:rsidR="0059622E" w:rsidRPr="00A82AF5">
                <w:rPr>
                  <w:rStyle w:val="Hyperlink"/>
                  <w:rFonts w:ascii="Times New Roman" w:hAnsi="Times New Roman"/>
                  <w:bCs/>
                  <w:i w:val="0"/>
                  <w:sz w:val="22"/>
                  <w:szCs w:val="22"/>
                  <w:u w:val="none"/>
                </w:rPr>
                <w:t>CCWRO</w:t>
              </w:r>
            </w:hyperlink>
          </w:p>
          <w:p w14:paraId="00FBD489" w14:textId="77777777" w:rsidR="0059622E" w:rsidRPr="00A82AF5"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7" w:history="1">
              <w:r w:rsidR="0059622E" w:rsidRPr="00A82AF5">
                <w:rPr>
                  <w:rStyle w:val="Hyperlink"/>
                  <w:rFonts w:ascii="Times New Roman" w:hAnsi="Times New Roman"/>
                  <w:bCs/>
                  <w:i w:val="0"/>
                  <w:sz w:val="22"/>
                  <w:szCs w:val="22"/>
                  <w:u w:val="none"/>
                </w:rPr>
                <w:t>WCLP</w:t>
              </w:r>
            </w:hyperlink>
          </w:p>
          <w:p w14:paraId="58153A6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416D4DF7"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68451EDD" w14:textId="0ACA6569" w:rsidR="0059622E" w:rsidRPr="00D402DB"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3EBDE46B"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EE052D0" w14:textId="5B594574" w:rsidR="0059622E" w:rsidRPr="00D402DB" w:rsidRDefault="0059622E" w:rsidP="00D402DB">
            <w:pPr>
              <w:rPr>
                <w:color w:val="000000" w:themeColor="text1"/>
                <w:sz w:val="24"/>
                <w:szCs w:val="24"/>
              </w:rPr>
            </w:pPr>
            <w:r w:rsidRPr="00A71BF8">
              <w:rPr>
                <w:b/>
                <w:color w:val="000000" w:themeColor="text1"/>
                <w:sz w:val="24"/>
                <w:szCs w:val="24"/>
              </w:rPr>
              <w:t>CalFresh-</w:t>
            </w:r>
            <w:r w:rsidRPr="00A71BF8">
              <w:rPr>
                <w:color w:val="000000" w:themeColor="text1"/>
                <w:sz w:val="24"/>
                <w:szCs w:val="24"/>
              </w:rPr>
              <w:t xml:space="preserve"> This bill would also require the require maxi maximizing the opportunity for students to qualify for CalFresh benefits student exemption.</w:t>
            </w:r>
          </w:p>
        </w:tc>
        <w:tc>
          <w:tcPr>
            <w:tcW w:w="1800" w:type="dxa"/>
          </w:tcPr>
          <w:p w14:paraId="0ED5E343"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E7C31D2" w14:textId="77777777" w:rsidR="0059622E"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Education Committee</w:t>
            </w:r>
          </w:p>
          <w:p w14:paraId="3D900CC5"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5C05C2F8" w14:textId="77777777" w:rsidTr="00D402DB">
        <w:tc>
          <w:tcPr>
            <w:tcW w:w="3063" w:type="dxa"/>
          </w:tcPr>
          <w:p w14:paraId="68340392" w14:textId="77777777" w:rsidR="0059622E" w:rsidRPr="00A71BF8" w:rsidRDefault="00D326B3" w:rsidP="00D402DB">
            <w:pPr>
              <w:rPr>
                <w:rStyle w:val="Hyperlink"/>
                <w:rFonts w:ascii="Times" w:hAnsi="Times"/>
                <w:b/>
                <w:color w:val="auto"/>
                <w:sz w:val="24"/>
                <w:szCs w:val="24"/>
                <w:u w:val="none"/>
              </w:rPr>
            </w:pPr>
            <w:hyperlink r:id="rId168" w:history="1">
              <w:r w:rsidR="0059622E" w:rsidRPr="00A71BF8">
                <w:rPr>
                  <w:rStyle w:val="Hyperlink"/>
                  <w:b/>
                  <w:sz w:val="24"/>
                  <w:szCs w:val="24"/>
                  <w:u w:val="none"/>
                </w:rPr>
                <w:t>SB 1232</w:t>
              </w:r>
            </w:hyperlink>
            <w:r w:rsidR="0059622E" w:rsidRPr="00A71BF8">
              <w:rPr>
                <w:b/>
                <w:sz w:val="24"/>
                <w:szCs w:val="24"/>
              </w:rPr>
              <w:t xml:space="preserve"> – </w:t>
            </w:r>
            <w:hyperlink r:id="rId169" w:history="1">
              <w:r w:rsidR="0059622E" w:rsidRPr="00A71BF8">
                <w:rPr>
                  <w:rStyle w:val="Hyperlink"/>
                  <w:b/>
                  <w:sz w:val="24"/>
                  <w:szCs w:val="24"/>
                  <w:u w:val="none"/>
                </w:rPr>
                <w:t>Glazer - (D)</w:t>
              </w:r>
            </w:hyperlink>
          </w:p>
          <w:p w14:paraId="2E79DD91"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1435E23D"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916-651-4007</w:t>
            </w:r>
          </w:p>
          <w:p w14:paraId="7234FA7A" w14:textId="77777777" w:rsidR="0059622E" w:rsidRPr="00B12A95"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B12A95">
              <w:rPr>
                <w:rStyle w:val="Hyperlink"/>
                <w:b w:val="0"/>
                <w:i w:val="0"/>
                <w:color w:val="000000" w:themeColor="text1"/>
                <w:sz w:val="24"/>
                <w:szCs w:val="24"/>
                <w:u w:val="none"/>
              </w:rPr>
              <w:t>Staff: Sakshi Walia</w:t>
            </w:r>
          </w:p>
          <w:p w14:paraId="7579FCA0" w14:textId="77777777" w:rsidR="0059622E" w:rsidRPr="00B12A95" w:rsidRDefault="00D326B3" w:rsidP="00D402DB">
            <w:pPr>
              <w:pStyle w:val="NoSpacing"/>
              <w:framePr w:hSpace="0" w:wrap="auto" w:vAnchor="margin" w:xAlign="left" w:yAlign="inline"/>
              <w:ind w:right="-1620"/>
              <w:suppressOverlap w:val="0"/>
              <w:rPr>
                <w:b w:val="0"/>
                <w:i w:val="0"/>
                <w:color w:val="000000" w:themeColor="text1"/>
                <w:sz w:val="24"/>
                <w:szCs w:val="24"/>
              </w:rPr>
            </w:pPr>
            <w:hyperlink r:id="rId170" w:history="1">
              <w:r w:rsidR="0059622E" w:rsidRPr="00B12A95">
                <w:rPr>
                  <w:rStyle w:val="Hyperlink"/>
                  <w:b w:val="0"/>
                  <w:i w:val="0"/>
                  <w:sz w:val="24"/>
                  <w:szCs w:val="24"/>
                  <w:u w:val="none"/>
                </w:rPr>
                <w:t>Sakshi.Walia@sen.ca.gov</w:t>
              </w:r>
            </w:hyperlink>
          </w:p>
          <w:p w14:paraId="63DD6BF3"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08343C9" w14:textId="77777777" w:rsidR="0059622E" w:rsidRPr="00A82AF5" w:rsidRDefault="00D326B3"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71" w:history="1">
              <w:r w:rsidR="0059622E" w:rsidRPr="00A82AF5">
                <w:rPr>
                  <w:rStyle w:val="Hyperlink"/>
                  <w:rFonts w:ascii="Times New Roman" w:hAnsi="Times New Roman"/>
                  <w:bCs/>
                  <w:i w:val="0"/>
                  <w:sz w:val="22"/>
                  <w:szCs w:val="22"/>
                  <w:u w:val="none"/>
                </w:rPr>
                <w:t>CCWRO</w:t>
              </w:r>
            </w:hyperlink>
          </w:p>
          <w:p w14:paraId="06CC4F3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67069DC1"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03DEF399"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1B33D913"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F1B72FD"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B171985" w14:textId="77777777" w:rsidR="0059622E" w:rsidRPr="00A82AF5" w:rsidRDefault="0059622E" w:rsidP="00D402DB">
            <w:pPr>
              <w:rPr>
                <w:color w:val="000000" w:themeColor="text1"/>
              </w:rPr>
            </w:pPr>
            <w:r w:rsidRPr="00C25C43">
              <w:rPr>
                <w:b/>
                <w:color w:val="000000" w:themeColor="text1"/>
              </w:rPr>
              <w:t>Cal</w:t>
            </w:r>
            <w:r>
              <w:rPr>
                <w:b/>
                <w:color w:val="000000" w:themeColor="text1"/>
              </w:rPr>
              <w:t>WORKs</w:t>
            </w:r>
            <w:r w:rsidRPr="00C25C43">
              <w:rPr>
                <w:b/>
                <w:color w:val="000000" w:themeColor="text1"/>
              </w:rPr>
              <w:t>-</w:t>
            </w:r>
            <w:r>
              <w:rPr>
                <w:color w:val="000000" w:themeColor="text1"/>
              </w:rPr>
              <w:t xml:space="preserve"> </w:t>
            </w:r>
            <w:r w:rsidRPr="00C25C43">
              <w:rPr>
                <w:color w:val="000000" w:themeColor="text1"/>
              </w:rPr>
              <w:t xml:space="preserve">This bill would </w:t>
            </w:r>
            <w:r>
              <w:t xml:space="preserve">provide low-income parents in a CalWORKs recipient family who are making satisfactory progress </w:t>
            </w:r>
            <w:r w:rsidRPr="00B207BA">
              <w:t xml:space="preserve">at a publicly funded postsecondary educational institution </w:t>
            </w:r>
            <w:r>
              <w:t xml:space="preserve">a </w:t>
            </w:r>
            <w:r w:rsidRPr="00B207BA">
              <w:t xml:space="preserve">standard allowance of $250 to $500 per </w:t>
            </w:r>
            <w:r>
              <w:t xml:space="preserve">academic term to support the costs of education in the form of WtW ancillary services and they will be deemed to be meeting the CalWORKs WtW participation requirements.  </w:t>
            </w:r>
          </w:p>
        </w:tc>
        <w:tc>
          <w:tcPr>
            <w:tcW w:w="1800" w:type="dxa"/>
          </w:tcPr>
          <w:p w14:paraId="503AD357"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C46D224"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 </w:t>
            </w:r>
          </w:p>
          <w:p w14:paraId="13F8791C"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3E4AEC55"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5-19-20 @ 3 pm</w:t>
            </w:r>
          </w:p>
          <w:p w14:paraId="2422899B" w14:textId="77777777" w:rsidR="0059622E" w:rsidRPr="00983E66"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bl>
    <w:p w14:paraId="64157EC1" w14:textId="77777777" w:rsidR="0059622E" w:rsidRDefault="0059622E" w:rsidP="0059622E">
      <w:pPr>
        <w:ind w:right="-1620"/>
        <w:outlineLvl w:val="0"/>
      </w:pPr>
    </w:p>
    <w:p w14:paraId="27ACAA13" w14:textId="77777777" w:rsidR="0059622E" w:rsidRDefault="0059622E" w:rsidP="0059622E">
      <w:pPr>
        <w:ind w:right="-1620"/>
        <w:outlineLvl w:val="0"/>
        <w:sectPr w:rsidR="0059622E" w:rsidSect="00985360">
          <w:footerReference w:type="even" r:id="rId172"/>
          <w:footerReference w:type="default" r:id="rId173"/>
          <w:type w:val="continuous"/>
          <w:pgSz w:w="12240" w:h="15840"/>
          <w:pgMar w:top="1305" w:right="1843" w:bottom="2415" w:left="1127" w:header="720" w:footer="720" w:gutter="0"/>
          <w:cols w:space="720"/>
          <w:noEndnote/>
          <w:docGrid w:linePitch="326"/>
        </w:sectPr>
      </w:pPr>
    </w:p>
    <w:p w14:paraId="26056D53" w14:textId="77777777" w:rsidR="0059622E" w:rsidRDefault="0059622E" w:rsidP="0059622E"/>
    <w:p w14:paraId="393FDB80" w14:textId="77777777" w:rsidR="0059622E" w:rsidRDefault="0059622E" w:rsidP="0059622E"/>
    <w:p w14:paraId="61D488E0" w14:textId="77777777" w:rsidR="0059622E" w:rsidRDefault="0059622E" w:rsidP="0059622E"/>
    <w:p w14:paraId="3193EF3D" w14:textId="77777777" w:rsidR="0059622E" w:rsidRDefault="0059622E" w:rsidP="0059622E"/>
    <w:p w14:paraId="134DC64A" w14:textId="131CC848" w:rsidR="0059622E" w:rsidRDefault="0059622E" w:rsidP="0059622E"/>
    <w:p w14:paraId="523C288E" w14:textId="68ECA47A" w:rsidR="00986F04" w:rsidRDefault="00986F04" w:rsidP="0059622E"/>
    <w:p w14:paraId="596ED4CE" w14:textId="0BE6BFAD" w:rsidR="00986F04" w:rsidRDefault="00986F04" w:rsidP="0059622E"/>
    <w:p w14:paraId="2E540559" w14:textId="685DF555" w:rsidR="00986F04" w:rsidRDefault="00986F04" w:rsidP="0059622E"/>
    <w:p w14:paraId="77999B16" w14:textId="5ADF99B2" w:rsidR="00986F04" w:rsidRDefault="00986F04" w:rsidP="0059622E"/>
    <w:p w14:paraId="4F18217F" w14:textId="6BC9EB30" w:rsidR="00986F04" w:rsidRDefault="00986F04" w:rsidP="0059622E"/>
    <w:p w14:paraId="3C50796A" w14:textId="764E9D6A" w:rsidR="00986F04" w:rsidRDefault="00986F04" w:rsidP="0059622E"/>
    <w:p w14:paraId="40F9D768" w14:textId="4BC979D6" w:rsidR="00986F04" w:rsidRDefault="00986F04" w:rsidP="0059622E"/>
    <w:p w14:paraId="0B53E468" w14:textId="2C6E1F35" w:rsidR="00986F04" w:rsidRDefault="00986F04" w:rsidP="0059622E"/>
    <w:p w14:paraId="17AFFB4A" w14:textId="554800DA" w:rsidR="00986F04" w:rsidRDefault="00986F04" w:rsidP="0059622E"/>
    <w:p w14:paraId="46558329" w14:textId="22082641" w:rsidR="00986F04" w:rsidRDefault="00986F04" w:rsidP="0059622E"/>
    <w:p w14:paraId="2DB049E1" w14:textId="5F0F1467" w:rsidR="0094392C" w:rsidRDefault="0094392C" w:rsidP="0059622E"/>
    <w:p w14:paraId="608EA130" w14:textId="5ACA8C3F" w:rsidR="0094392C" w:rsidRDefault="0094392C" w:rsidP="0059622E"/>
    <w:p w14:paraId="2773369D" w14:textId="0A02E3D4" w:rsidR="0094392C" w:rsidRDefault="0094392C" w:rsidP="0059622E"/>
    <w:p w14:paraId="2BEAF7BC" w14:textId="702EB838" w:rsidR="0094392C" w:rsidRDefault="0094392C" w:rsidP="0059622E"/>
    <w:p w14:paraId="4B5E1CC7" w14:textId="7482CF70" w:rsidR="0094392C" w:rsidRDefault="0094392C" w:rsidP="0059622E"/>
    <w:p w14:paraId="595CF106" w14:textId="5D975E67" w:rsidR="0094392C" w:rsidRDefault="0094392C" w:rsidP="0059622E"/>
    <w:p w14:paraId="130D6C7D" w14:textId="0507AD70" w:rsidR="0094392C" w:rsidRDefault="0094392C" w:rsidP="0059622E"/>
    <w:p w14:paraId="129553BE" w14:textId="05BA6064" w:rsidR="0094392C" w:rsidRDefault="0094392C" w:rsidP="0059622E"/>
    <w:p w14:paraId="5A1090ED" w14:textId="4894C191" w:rsidR="0094392C" w:rsidRDefault="0094392C" w:rsidP="0059622E"/>
    <w:p w14:paraId="0DD2BFFB" w14:textId="691BADAA" w:rsidR="0094392C" w:rsidRDefault="0094392C" w:rsidP="0059622E"/>
    <w:p w14:paraId="65E23669" w14:textId="77777777" w:rsidR="0094392C" w:rsidRDefault="0094392C" w:rsidP="0059622E"/>
    <w:p w14:paraId="5C084EAC" w14:textId="45BF07B5" w:rsidR="00986F04" w:rsidRDefault="00986F04" w:rsidP="0059622E"/>
    <w:p w14:paraId="4AEA9243" w14:textId="77777777" w:rsidR="00986F04" w:rsidRDefault="00986F04" w:rsidP="0059622E"/>
    <w:p w14:paraId="29BCB12B" w14:textId="77777777" w:rsidR="0059622E" w:rsidRDefault="0059622E" w:rsidP="0059622E"/>
    <w:p w14:paraId="46E57F82" w14:textId="77777777" w:rsidR="0059622E" w:rsidRDefault="0059622E" w:rsidP="0059622E">
      <w:pPr>
        <w:sectPr w:rsidR="0059622E" w:rsidSect="003A63F5">
          <w:type w:val="continuous"/>
          <w:pgSz w:w="12240" w:h="15840"/>
          <w:pgMar w:top="1305" w:right="1843" w:bottom="2415" w:left="1127" w:header="720" w:footer="720" w:gutter="0"/>
          <w:cols w:num="2" w:space="720"/>
          <w:noEndnote/>
          <w:docGrid w:linePitch="326"/>
        </w:sectPr>
      </w:pPr>
    </w:p>
    <w:p w14:paraId="6D59839A" w14:textId="77777777" w:rsidR="0059622E" w:rsidRDefault="00D326B3" w:rsidP="0059622E">
      <w:pPr>
        <w:jc w:val="center"/>
      </w:pPr>
      <w:hyperlink r:id="rId174" w:anchor="http://apro.assembly.ca.gov/" w:history="1">
        <w:r w:rsidR="0059622E">
          <w:rPr>
            <w:rStyle w:val="Hyperlink"/>
            <w:rFonts w:ascii="Helvetica" w:hAnsi="Helvetica"/>
            <w:b/>
            <w:bCs/>
            <w:sz w:val="36"/>
            <w:szCs w:val="36"/>
          </w:rPr>
          <w:t>Assembly Appropriations Committee</w:t>
        </w:r>
      </w:hyperlink>
    </w:p>
    <w:p w14:paraId="1E1AA1EF" w14:textId="77777777" w:rsidR="0059622E" w:rsidRDefault="0059622E" w:rsidP="0059622E">
      <w:pPr>
        <w:ind w:right="-1620"/>
        <w:outlineLvl w:val="0"/>
      </w:pPr>
    </w:p>
    <w:p w14:paraId="7EC31261" w14:textId="77777777" w:rsidR="0059622E" w:rsidRDefault="0059622E" w:rsidP="0059622E">
      <w:pPr>
        <w:ind w:right="-1620"/>
        <w:outlineLvl w:val="0"/>
        <w:sectPr w:rsidR="0059622E" w:rsidSect="00985360">
          <w:type w:val="continuous"/>
          <w:pgSz w:w="12240" w:h="15840"/>
          <w:pgMar w:top="1305" w:right="1843" w:bottom="2415" w:left="1127" w:header="720" w:footer="720" w:gutter="0"/>
          <w:cols w:space="720"/>
          <w:noEndnote/>
          <w:docGrid w:linePitch="326"/>
        </w:sectPr>
      </w:pPr>
    </w:p>
    <w:p w14:paraId="1CA51B29" w14:textId="77777777" w:rsidR="0059622E" w:rsidRPr="00A36408" w:rsidRDefault="0059622E" w:rsidP="0059622E">
      <w:pPr>
        <w:ind w:right="-135"/>
      </w:pPr>
      <w:r w:rsidRPr="00A36408">
        <w:rPr>
          <w:b/>
          <w:bCs/>
          <w:color w:val="FF0000"/>
          <w:shd w:val="clear" w:color="auto" w:fill="FFFFFF"/>
        </w:rPr>
        <w:t>Jennifer Swenson</w:t>
      </w:r>
      <w:r w:rsidRPr="00A36408">
        <w:rPr>
          <w:b/>
          <w:color w:val="FF0000"/>
          <w:shd w:val="clear" w:color="auto" w:fill="FFFFFF"/>
        </w:rPr>
        <w:t>, Democratic Consultant</w:t>
      </w:r>
      <w:r w:rsidRPr="00A36408">
        <w:rPr>
          <w:color w:val="FF0000"/>
          <w:shd w:val="clear" w:color="auto" w:fill="FFFFFF"/>
        </w:rPr>
        <w:t xml:space="preserve"> </w:t>
      </w:r>
    </w:p>
    <w:p w14:paraId="050FBA8E" w14:textId="77777777" w:rsidR="0059622E" w:rsidRPr="00A36408" w:rsidRDefault="0059622E" w:rsidP="0059622E">
      <w:pPr>
        <w:ind w:right="-135"/>
      </w:pPr>
      <w:r w:rsidRPr="00A36408">
        <w:rPr>
          <w:shd w:val="clear" w:color="auto" w:fill="FFFFFF"/>
        </w:rPr>
        <w:t>Email:</w:t>
      </w:r>
      <w:r w:rsidRPr="00A36408">
        <w:rPr>
          <w:rStyle w:val="apple-converted-space"/>
          <w:sz w:val="18"/>
          <w:szCs w:val="18"/>
          <w:shd w:val="clear" w:color="auto" w:fill="FFFFFF"/>
        </w:rPr>
        <w:t> </w:t>
      </w:r>
      <w:hyperlink r:id="rId175" w:history="1">
        <w:r w:rsidRPr="00A36408">
          <w:rPr>
            <w:rStyle w:val="Hyperlink"/>
            <w:sz w:val="18"/>
            <w:szCs w:val="18"/>
          </w:rPr>
          <w:t>jennifer.swenson@asm.ca.gov</w:t>
        </w:r>
      </w:hyperlink>
    </w:p>
    <w:p w14:paraId="47749813" w14:textId="77777777" w:rsidR="0059622E" w:rsidRPr="00A36408" w:rsidRDefault="0059622E" w:rsidP="0059622E">
      <w:pPr>
        <w:ind w:right="-135"/>
      </w:pPr>
      <w:r w:rsidRPr="00A36408">
        <w:rPr>
          <w:shd w:val="clear" w:color="auto" w:fill="FFFFFF"/>
        </w:rPr>
        <w:t>• Phone – 916-319-2081 • fax 916-319-2181 • Room # 2114</w:t>
      </w:r>
    </w:p>
    <w:p w14:paraId="5EFAFD79" w14:textId="77777777" w:rsidR="0059622E" w:rsidRPr="00A36408" w:rsidRDefault="0059622E" w:rsidP="0059622E">
      <w:pPr>
        <w:rPr>
          <w:b/>
          <w:color w:val="FF0000"/>
        </w:rPr>
      </w:pPr>
      <w:r w:rsidRPr="00A36408">
        <w:rPr>
          <w:b/>
          <w:bCs/>
          <w:color w:val="FF0000"/>
          <w:shd w:val="clear" w:color="auto" w:fill="FFFFFF"/>
        </w:rPr>
        <w:t>Jared Yoshiki</w:t>
      </w:r>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5DDAEC5D" w14:textId="77777777" w:rsidR="0059622E" w:rsidRPr="00A36408" w:rsidRDefault="0059622E" w:rsidP="0059622E">
      <w:r w:rsidRPr="00A36408">
        <w:rPr>
          <w:shd w:val="clear" w:color="auto" w:fill="FFFFFF"/>
        </w:rPr>
        <w:t>Email:</w:t>
      </w:r>
      <w:r w:rsidRPr="00A36408">
        <w:rPr>
          <w:rStyle w:val="apple-converted-space"/>
          <w:sz w:val="18"/>
          <w:szCs w:val="18"/>
          <w:shd w:val="clear" w:color="auto" w:fill="FFFFFF"/>
        </w:rPr>
        <w:t> </w:t>
      </w:r>
      <w:hyperlink r:id="rId176" w:history="1">
        <w:r w:rsidRPr="00A36408">
          <w:rPr>
            <w:rStyle w:val="Hyperlink"/>
            <w:sz w:val="18"/>
            <w:szCs w:val="18"/>
            <w:shd w:val="clear" w:color="auto" w:fill="FFFFFF"/>
          </w:rPr>
          <w:t>jared.yoshiki@asm.ca.gov</w:t>
        </w:r>
      </w:hyperlink>
    </w:p>
    <w:p w14:paraId="32AA8AB8" w14:textId="77777777" w:rsidR="0059622E" w:rsidRPr="00A36408" w:rsidRDefault="0059622E" w:rsidP="0059622E">
      <w:r w:rsidRPr="00A36408">
        <w:rPr>
          <w:shd w:val="clear" w:color="auto" w:fill="FFFFFF"/>
        </w:rPr>
        <w:t>Tel.• 916-319-3900 • Fax 319-3902</w:t>
      </w:r>
    </w:p>
    <w:p w14:paraId="53989400" w14:textId="77777777" w:rsidR="0059622E" w:rsidRPr="00A36408" w:rsidRDefault="0059622E" w:rsidP="0059622E">
      <w:pPr>
        <w:sectPr w:rsidR="0059622E"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1F72B811" w14:textId="77777777" w:rsidR="0059622E" w:rsidRDefault="0059622E" w:rsidP="0059622E">
      <w:pPr>
        <w:ind w:right="-1620"/>
        <w:rPr>
          <w:i/>
          <w:color w:val="333333"/>
          <w:shd w:val="clear" w:color="auto" w:fill="FFFFFF"/>
        </w:rPr>
        <w:sectPr w:rsidR="0059622E" w:rsidSect="00985360">
          <w:type w:val="continuous"/>
          <w:pgSz w:w="12240" w:h="15840"/>
          <w:pgMar w:top="1305" w:right="1843" w:bottom="1944" w:left="1127" w:header="720" w:footer="720" w:gutter="0"/>
          <w:cols w:space="720"/>
          <w:noEndnote/>
          <w:docGrid w:linePitch="326"/>
        </w:sectPr>
      </w:pPr>
    </w:p>
    <w:p w14:paraId="0F0C2584" w14:textId="77777777" w:rsidR="0059622E" w:rsidRPr="00EB7FBF" w:rsidRDefault="0059622E" w:rsidP="0059622E">
      <w:pPr>
        <w:ind w:right="-1620"/>
        <w:rPr>
          <w:i/>
          <w:color w:val="333333"/>
          <w:shd w:val="clear" w:color="auto" w:fill="FFFFFF"/>
        </w:rPr>
      </w:pPr>
    </w:p>
    <w:p w14:paraId="6007FB6A"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D44EFC5"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8AF1F60" w14:textId="77777777" w:rsidR="0059622E" w:rsidRPr="006F6D16" w:rsidRDefault="00D326B3" w:rsidP="0059622E">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177" w:history="1">
        <w:r w:rsidR="0059622E" w:rsidRPr="006F6D16">
          <w:rPr>
            <w:rStyle w:val="Hyperlink"/>
            <w:rFonts w:ascii="Times New Roman" w:hAnsi="Times New Roman"/>
            <w:b w:val="0"/>
            <w:i w:val="0"/>
            <w:sz w:val="20"/>
            <w:szCs w:val="20"/>
            <w:u w:val="none"/>
          </w:rPr>
          <w:t xml:space="preserve">  Lorena Gonzales</w:t>
        </w:r>
      </w:hyperlink>
      <w:r w:rsidR="0059622E" w:rsidRPr="006F6D16">
        <w:rPr>
          <w:rFonts w:ascii="Times New Roman" w:hAnsi="Times New Roman"/>
          <w:b w:val="0"/>
          <w:i w:val="0"/>
          <w:sz w:val="20"/>
          <w:szCs w:val="20"/>
        </w:rPr>
        <w:t xml:space="preserve"> (D) Chair</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Room 2114</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 xml:space="preserve">(916) 319-2051 </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(916) 319-2080</w:t>
      </w:r>
    </w:p>
    <w:p w14:paraId="0153724E" w14:textId="77777777" w:rsidR="0059622E" w:rsidRPr="00083596" w:rsidRDefault="00D326B3"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8" w:history="1">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59622E">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59622E" w:rsidRPr="006F6D16">
        <w:rPr>
          <w:rFonts w:ascii="Times New Roman" w:hAnsi="Times New Roman"/>
          <w:b w:val="0"/>
          <w:i w:val="0"/>
          <w:color w:val="000000" w:themeColor="text1"/>
          <w:sz w:val="20"/>
          <w:szCs w:val="20"/>
          <w:shd w:val="clear" w:color="auto" w:fill="DEEAF6" w:themeFill="accent1" w:themeFillTint="33"/>
        </w:rPr>
        <w:t xml:space="preserve">  </w:t>
      </w:r>
      <w:r w:rsidR="0059622E"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(916) 319-2105</w:t>
      </w:r>
    </w:p>
    <w:p w14:paraId="7954D84C" w14:textId="77777777" w:rsidR="0059622E" w:rsidRPr="001E5116" w:rsidRDefault="00D326B3"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9" w:history="1">
        <w:r w:rsidR="0059622E" w:rsidRPr="001E5116">
          <w:rPr>
            <w:rStyle w:val="Hyperlink"/>
            <w:rFonts w:ascii="Times New Roman" w:hAnsi="Times New Roman"/>
            <w:b w:val="0"/>
            <w:i w:val="0"/>
            <w:sz w:val="20"/>
            <w:szCs w:val="20"/>
            <w:u w:val="none"/>
          </w:rPr>
          <w:t>Richard Bloom</w:t>
        </w:r>
      </w:hyperlink>
      <w:r w:rsidR="0059622E" w:rsidRPr="001E5116">
        <w:rPr>
          <w:rFonts w:ascii="Times New Roman" w:hAnsi="Times New Roman"/>
          <w:b w:val="0"/>
          <w:i w:val="0"/>
          <w:sz w:val="20"/>
          <w:szCs w:val="20"/>
        </w:rPr>
        <w:t xml:space="preserve"> </w:t>
      </w:r>
      <w:r w:rsidR="0059622E" w:rsidRPr="001E5116">
        <w:rPr>
          <w:rFonts w:ascii="Times New Roman" w:hAnsi="Times New Roman"/>
          <w:b w:val="0"/>
          <w:i w:val="0"/>
          <w:color w:val="000000" w:themeColor="text1"/>
          <w:sz w:val="20"/>
          <w:szCs w:val="20"/>
        </w:rPr>
        <w:t>(D)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319-2150</w:t>
      </w:r>
    </w:p>
    <w:p w14:paraId="46FAE421" w14:textId="77777777" w:rsidR="0059622E" w:rsidRPr="001E5116" w:rsidRDefault="00D326B3" w:rsidP="0059622E">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180" w:history="1">
        <w:r w:rsidR="0059622E" w:rsidRPr="001E5116">
          <w:rPr>
            <w:rFonts w:ascii="Times New Roman" w:hAnsi="Times New Roman"/>
            <w:b w:val="0"/>
            <w:i w:val="0"/>
            <w:color w:val="000000" w:themeColor="text1"/>
            <w:sz w:val="20"/>
            <w:szCs w:val="20"/>
            <w:bdr w:val="none" w:sz="0" w:space="0" w:color="auto" w:frame="1"/>
          </w:rPr>
          <w:t>Rob Bonta</w:t>
        </w:r>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t xml:space="preserve">Room 2148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319-2118</w:t>
      </w:r>
    </w:p>
    <w:p w14:paraId="220EA96C" w14:textId="77777777" w:rsidR="0059622E" w:rsidRPr="001E5116" w:rsidRDefault="00D326B3" w:rsidP="0059622E">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181" w:history="1">
        <w:r w:rsidR="0059622E" w:rsidRPr="001E5116">
          <w:rPr>
            <w:rStyle w:val="Hyperlink"/>
            <w:rFonts w:ascii="Times New Roman" w:hAnsi="Times New Roman"/>
            <w:b w:val="0"/>
            <w:i w:val="0"/>
            <w:sz w:val="20"/>
            <w:szCs w:val="20"/>
            <w:u w:val="none"/>
          </w:rPr>
          <w:t>Bill Brough</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t xml:space="preserve">Room 3141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319-2073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319-2173</w:t>
      </w:r>
    </w:p>
    <w:p w14:paraId="27864923" w14:textId="77777777" w:rsidR="0059622E" w:rsidRPr="001E5116" w:rsidRDefault="00D326B3"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2" w:history="1">
        <w:r w:rsidR="0059622E" w:rsidRPr="001E5116">
          <w:rPr>
            <w:rFonts w:ascii="Times New Roman" w:hAnsi="Times New Roman"/>
            <w:b w:val="0"/>
            <w:i w:val="0"/>
            <w:color w:val="000000" w:themeColor="text1"/>
            <w:sz w:val="20"/>
            <w:szCs w:val="20"/>
            <w:bdr w:val="none" w:sz="0" w:space="0" w:color="auto" w:frame="1"/>
          </w:rPr>
          <w:t>Ian C. Calderon</w:t>
        </w:r>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319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319-2157</w:t>
      </w:r>
    </w:p>
    <w:p w14:paraId="65B08054" w14:textId="77777777" w:rsidR="0059622E" w:rsidRPr="001E5116" w:rsidRDefault="0059622E" w:rsidP="0059622E">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183"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3F3814B2" w14:textId="77777777" w:rsidR="0059622E" w:rsidRPr="001E5116" w:rsidRDefault="00D326B3"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4" w:history="1">
        <w:r w:rsidR="0059622E" w:rsidRPr="001E5116">
          <w:rPr>
            <w:rStyle w:val="Hyperlink"/>
            <w:rFonts w:ascii="Times New Roman" w:hAnsi="Times New Roman"/>
            <w:b w:val="0"/>
            <w:i w:val="0"/>
            <w:sz w:val="20"/>
            <w:szCs w:val="20"/>
            <w:u w:val="none"/>
          </w:rPr>
          <w:t>Ed Chau</w:t>
        </w:r>
      </w:hyperlink>
      <w:r w:rsidR="0059622E" w:rsidRPr="001E5116">
        <w:rPr>
          <w:rFonts w:ascii="Times New Roman" w:hAnsi="Times New Roman"/>
          <w:b w:val="0"/>
          <w:i w:val="0"/>
          <w:color w:val="000000" w:themeColor="text1"/>
          <w:sz w:val="20"/>
          <w:szCs w:val="20"/>
        </w:rPr>
        <w:t>-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5016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319-2149</w:t>
      </w:r>
    </w:p>
    <w:p w14:paraId="657EC601" w14:textId="77777777" w:rsidR="0059622E" w:rsidRPr="001E5116" w:rsidRDefault="00D326B3"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85" w:history="1">
        <w:r w:rsidR="0059622E" w:rsidRPr="001E5116">
          <w:rPr>
            <w:rStyle w:val="Hyperlink"/>
            <w:rFonts w:ascii="Times New Roman" w:hAnsi="Times New Roman"/>
            <w:b w:val="0"/>
            <w:i w:val="0"/>
            <w:sz w:val="20"/>
            <w:szCs w:val="20"/>
            <w:u w:val="none"/>
          </w:rPr>
          <w:t>Tyler Diep</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5126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319-2172</w:t>
      </w:r>
    </w:p>
    <w:p w14:paraId="4B7F104B" w14:textId="77777777" w:rsidR="0059622E" w:rsidRPr="001E5116" w:rsidRDefault="00D326B3"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6" w:history="1">
        <w:r w:rsidR="0059622E" w:rsidRPr="001E5116">
          <w:rPr>
            <w:rStyle w:val="Hyperlink"/>
            <w:rFonts w:ascii="Times New Roman" w:hAnsi="Times New Roman"/>
            <w:b w:val="0"/>
            <w:i w:val="0"/>
            <w:sz w:val="20"/>
            <w:szCs w:val="20"/>
            <w:u w:val="none"/>
            <w:bdr w:val="none" w:sz="0" w:space="0" w:color="auto" w:frame="1"/>
          </w:rPr>
          <w:t>Susan Eggman</w:t>
        </w:r>
      </w:hyperlink>
      <w:r w:rsidR="0059622E" w:rsidRPr="001E5116">
        <w:rPr>
          <w:rFonts w:ascii="Times New Roman" w:hAnsi="Times New Roman"/>
          <w:b w:val="0"/>
          <w:i w:val="0"/>
          <w:color w:val="000000" w:themeColor="text1"/>
          <w:sz w:val="20"/>
          <w:szCs w:val="20"/>
        </w:rPr>
        <w:t xml:space="preserve"> - (D)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319-2113</w:t>
      </w:r>
    </w:p>
    <w:p w14:paraId="64A0F7B8" w14:textId="77777777" w:rsidR="0059622E" w:rsidRPr="001E5116" w:rsidRDefault="00D326B3"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87" w:history="1">
        <w:r w:rsidR="0059622E" w:rsidRPr="001E5116">
          <w:rPr>
            <w:rStyle w:val="Hyperlink"/>
            <w:rFonts w:ascii="Times New Roman" w:hAnsi="Times New Roman"/>
            <w:b w:val="0"/>
            <w:i w:val="0"/>
            <w:sz w:val="20"/>
            <w:szCs w:val="20"/>
            <w:u w:val="none"/>
          </w:rPr>
          <w:t>Vince Fong</w:t>
        </w:r>
      </w:hyperlink>
      <w:r w:rsidR="0059622E" w:rsidRPr="001E5116">
        <w:rPr>
          <w:rFonts w:ascii="Times New Roman" w:hAnsi="Times New Roman"/>
          <w:b w:val="0"/>
          <w:i w:val="0"/>
          <w:color w:val="000000" w:themeColor="text1"/>
          <w:sz w:val="20"/>
          <w:szCs w:val="20"/>
        </w:rPr>
        <w:t>-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4144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319-2134</w:t>
      </w:r>
    </w:p>
    <w:p w14:paraId="0E4C2BF5" w14:textId="77777777" w:rsidR="0059622E" w:rsidRPr="001E5116" w:rsidRDefault="00D326B3"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8" w:history="1">
        <w:r w:rsidR="0059622E" w:rsidRPr="001E5116">
          <w:rPr>
            <w:rStyle w:val="Hyperlink"/>
            <w:rFonts w:ascii="Times New Roman" w:hAnsi="Times New Roman"/>
            <w:b w:val="0"/>
            <w:i w:val="0"/>
            <w:sz w:val="20"/>
            <w:szCs w:val="20"/>
            <w:u w:val="none"/>
          </w:rPr>
          <w:t>Jesse Gabriel</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4162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319-2045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319-2145</w:t>
      </w:r>
    </w:p>
    <w:p w14:paraId="1B3F0EE1" w14:textId="77777777" w:rsidR="0059622E" w:rsidRPr="001E5116" w:rsidRDefault="00D326B3"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9" w:history="1">
        <w:r w:rsidR="0059622E"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59622E" w:rsidRPr="001E5116">
        <w:rPr>
          <w:rFonts w:ascii="Times New Roman" w:hAnsi="Times New Roman"/>
          <w:b w:val="0"/>
          <w:i w:val="0"/>
          <w:color w:val="000000" w:themeColor="text1"/>
          <w:sz w:val="20"/>
          <w:szCs w:val="20"/>
          <w:shd w:val="clear" w:color="auto" w:fill="FFF2CC" w:themeFill="accent4" w:themeFillTint="33"/>
        </w:rPr>
        <w:t xml:space="preserve"> - (D)</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(916) 319-2156</w:t>
      </w:r>
    </w:p>
    <w:p w14:paraId="5D2A7C0B" w14:textId="77777777" w:rsidR="0059622E" w:rsidRPr="001E5116" w:rsidRDefault="00D326B3"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90" w:history="1">
        <w:r w:rsidR="0059622E" w:rsidRPr="001E5116">
          <w:rPr>
            <w:rStyle w:val="Hyperlink"/>
            <w:rFonts w:ascii="Times New Roman" w:hAnsi="Times New Roman"/>
            <w:b w:val="0"/>
            <w:i w:val="0"/>
            <w:sz w:val="20"/>
            <w:szCs w:val="20"/>
            <w:u w:val="none"/>
            <w:bdr w:val="none" w:sz="0" w:space="0" w:color="auto" w:frame="1"/>
          </w:rPr>
          <w:t>Jay Obernolte</w:t>
        </w:r>
      </w:hyperlink>
      <w:r w:rsidR="0059622E" w:rsidRPr="001E5116">
        <w:rPr>
          <w:rFonts w:ascii="Times New Roman" w:hAnsi="Times New Roman"/>
          <w:b w:val="0"/>
          <w:i w:val="0"/>
          <w:color w:val="000000" w:themeColor="text1"/>
          <w:sz w:val="20"/>
          <w:szCs w:val="20"/>
        </w:rPr>
        <w:t xml:space="preserve"> -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319-2103</w:t>
      </w:r>
    </w:p>
    <w:p w14:paraId="41E59593" w14:textId="77777777" w:rsidR="0059622E" w:rsidRPr="001E5116" w:rsidRDefault="00D326B3"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91" w:history="1">
        <w:r w:rsidR="0059622E" w:rsidRPr="001E5116">
          <w:rPr>
            <w:rStyle w:val="Hyperlink"/>
            <w:rFonts w:ascii="Times New Roman" w:hAnsi="Times New Roman"/>
            <w:b w:val="0"/>
            <w:i w:val="0"/>
            <w:sz w:val="20"/>
            <w:szCs w:val="20"/>
            <w:u w:val="none"/>
          </w:rPr>
          <w:t>Cottie Petrie-Norris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3149</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319-2074</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319-2174</w:t>
      </w:r>
    </w:p>
    <w:p w14:paraId="1FA8119B" w14:textId="77777777" w:rsidR="0059622E" w:rsidRPr="006F66E3" w:rsidRDefault="00D326B3"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92" w:history="1">
        <w:r w:rsidR="0059622E" w:rsidRPr="001E5116">
          <w:rPr>
            <w:rStyle w:val="Hyperlink"/>
            <w:rFonts w:ascii="Times New Roman" w:hAnsi="Times New Roman"/>
            <w:b w:val="0"/>
            <w:i w:val="0"/>
            <w:sz w:val="20"/>
            <w:szCs w:val="20"/>
            <w:u w:val="none"/>
          </w:rPr>
          <w:t>Robert Rivas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5158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319-2130</w:t>
      </w:r>
    </w:p>
    <w:p w14:paraId="0DB81BB0" w14:textId="77777777" w:rsidR="0059622E" w:rsidRPr="00494B55"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59622E"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4202 </w:t>
      </w:r>
      <w:r>
        <w:rPr>
          <w:rFonts w:ascii="Arial" w:hAnsi="Arial" w:cs="Arial"/>
          <w:b/>
          <w:bCs/>
          <w:color w:val="211D1E"/>
        </w:rPr>
        <w:t xml:space="preserve"> - </w:t>
      </w:r>
      <w:hyperlink r:id="rId193" w:history="1">
        <w:r w:rsidRPr="0077114B">
          <w:rPr>
            <w:rStyle w:val="Hyperlink"/>
            <w:rFonts w:ascii="Arial" w:hAnsi="Arial" w:cs="Arial"/>
            <w:b/>
            <w:bCs/>
          </w:rPr>
          <w:t>See Committee Hearing Agenda</w:t>
        </w:r>
      </w:hyperlink>
    </w:p>
    <w:p w14:paraId="6B0AE123" w14:textId="77777777" w:rsidR="0059622E" w:rsidRPr="008C0A3D" w:rsidRDefault="0059622E" w:rsidP="0059622E">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1B6BF061" w14:textId="77777777" w:rsidR="0059622E" w:rsidRPr="008C0A3D" w:rsidRDefault="0059622E" w:rsidP="0059622E">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16F18C09" w14:textId="77777777" w:rsidR="0059622E" w:rsidRDefault="0059622E" w:rsidP="0059622E">
      <w:pPr>
        <w:ind w:right="900"/>
        <w:rPr>
          <w:color w:val="333333"/>
        </w:rPr>
      </w:pPr>
    </w:p>
    <w:p w14:paraId="4B960418" w14:textId="77777777" w:rsidR="0059622E" w:rsidRDefault="0059622E" w:rsidP="0059622E">
      <w:pPr>
        <w:ind w:right="900"/>
        <w:jc w:val="center"/>
        <w:rPr>
          <w:b/>
          <w:color w:val="333333"/>
        </w:rPr>
        <w:sectPr w:rsidR="0059622E" w:rsidSect="00985360">
          <w:type w:val="continuous"/>
          <w:pgSz w:w="12240" w:h="13451"/>
          <w:pgMar w:top="1305" w:right="583" w:bottom="288" w:left="1127" w:header="720" w:footer="720" w:gutter="0"/>
          <w:cols w:space="720"/>
          <w:noEndnote/>
        </w:sectPr>
      </w:pPr>
    </w:p>
    <w:p w14:paraId="5527E9DB" w14:textId="77777777" w:rsidR="0059622E" w:rsidRPr="00A36408" w:rsidRDefault="0059622E" w:rsidP="0059622E">
      <w:pPr>
        <w:ind w:right="900"/>
        <w:jc w:val="center"/>
        <w:rPr>
          <w:b/>
          <w:color w:val="FF0000"/>
          <w:shd w:val="clear" w:color="auto" w:fill="FFFFFF"/>
        </w:rPr>
      </w:pPr>
      <w:r w:rsidRPr="00A36408">
        <w:rPr>
          <w:b/>
          <w:color w:val="FF0000"/>
        </w:rPr>
        <w:t>Debra Cooper</w:t>
      </w:r>
      <w:r w:rsidRPr="00A36408">
        <w:rPr>
          <w:b/>
          <w:color w:val="FF0000"/>
          <w:shd w:val="clear" w:color="auto" w:fill="FFFFFF"/>
        </w:rPr>
        <w:t xml:space="preserve">, Democratic Consultant </w:t>
      </w:r>
    </w:p>
    <w:p w14:paraId="774347ED" w14:textId="77777777" w:rsidR="0059622E" w:rsidRPr="00A36408" w:rsidRDefault="0059622E" w:rsidP="0059622E">
      <w:pPr>
        <w:ind w:right="900"/>
        <w:jc w:val="center"/>
        <w:rPr>
          <w:rStyle w:val="Hyperlink"/>
          <w:color w:val="333333"/>
          <w:u w:val="none"/>
          <w:shd w:val="clear" w:color="auto" w:fill="FFFFFF"/>
        </w:rPr>
      </w:pPr>
      <w:r w:rsidRPr="00A36408">
        <w:rPr>
          <w:color w:val="333333"/>
          <w:shd w:val="clear" w:color="auto" w:fill="FFFFFF"/>
        </w:rPr>
        <w:t xml:space="preserve">• Email: </w:t>
      </w:r>
      <w:hyperlink r:id="rId194" w:history="1">
        <w:r w:rsidRPr="00A36408">
          <w:rPr>
            <w:rStyle w:val="Hyperlink"/>
            <w:u w:val="none"/>
            <w:shd w:val="clear" w:color="auto" w:fill="FFFFFF"/>
          </w:rPr>
          <w:t>debra.cooper@sen.ca.gov</w:t>
        </w:r>
      </w:hyperlink>
    </w:p>
    <w:p w14:paraId="6B2B5957" w14:textId="77777777" w:rsidR="0059622E" w:rsidRPr="00A36408" w:rsidRDefault="0059622E" w:rsidP="0059622E">
      <w:pPr>
        <w:ind w:right="900"/>
        <w:jc w:val="center"/>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790F3D63" w14:textId="77777777" w:rsidR="0059622E" w:rsidRPr="00A36408" w:rsidRDefault="0059622E" w:rsidP="0059622E">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95" w:history="1">
        <w:r w:rsidRPr="00A36408">
          <w:rPr>
            <w:rStyle w:val="Hyperlink"/>
            <w:u w:val="none"/>
            <w:shd w:val="clear" w:color="auto" w:fill="FFFFFF"/>
          </w:rPr>
          <w:t>anthony.archie@sen.ca.gov</w:t>
        </w:r>
      </w:hyperlink>
    </w:p>
    <w:p w14:paraId="58B2F6A0" w14:textId="77777777" w:rsidR="0059622E" w:rsidRPr="00A36408" w:rsidRDefault="0059622E" w:rsidP="0059622E">
      <w:pPr>
        <w:ind w:right="675"/>
        <w:jc w:val="center"/>
        <w:rPr>
          <w:color w:val="333333"/>
          <w:shd w:val="clear" w:color="auto" w:fill="FFFFFF"/>
        </w:rPr>
        <w:sectPr w:rsidR="0059622E"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64AC351C"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3D7E5CF9" w14:textId="77777777" w:rsidR="0059622E" w:rsidRPr="00EB7FBF" w:rsidRDefault="0059622E" w:rsidP="0059622E">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3C18237"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1AD55F1" w14:textId="77777777" w:rsidR="0059622E" w:rsidRPr="00991C4C" w:rsidRDefault="0059622E" w:rsidP="0059622E">
      <w:pPr>
        <w:shd w:val="clear" w:color="auto" w:fill="FFFFFF" w:themeFill="background1"/>
        <w:ind w:right="-1620"/>
        <w:rPr>
          <w:color w:val="000000" w:themeColor="text1"/>
          <w:sz w:val="22"/>
          <w:szCs w:val="22"/>
          <w:shd w:val="clear" w:color="auto" w:fill="FFFFFF"/>
        </w:rPr>
      </w:pPr>
    </w:p>
    <w:p w14:paraId="11C6CFDA" w14:textId="77777777" w:rsidR="0059622E" w:rsidRPr="00A36408" w:rsidRDefault="00D326B3" w:rsidP="0059622E">
      <w:pPr>
        <w:shd w:val="clear" w:color="auto" w:fill="FFFFFF" w:themeFill="background1"/>
        <w:ind w:right="-1620"/>
        <w:rPr>
          <w:color w:val="000000" w:themeColor="text1"/>
          <w:sz w:val="22"/>
          <w:szCs w:val="22"/>
        </w:rPr>
      </w:pPr>
      <w:hyperlink r:id="rId196" w:history="1">
        <w:r w:rsidR="0059622E" w:rsidRPr="00A36408">
          <w:rPr>
            <w:rStyle w:val="Hyperlink"/>
            <w:sz w:val="22"/>
            <w:szCs w:val="22"/>
            <w:u w:val="none"/>
            <w:shd w:val="clear" w:color="auto" w:fill="FFFFFF"/>
          </w:rPr>
          <w:t>Senator Anthony Portantino</w:t>
        </w:r>
      </w:hyperlink>
      <w:r w:rsidR="0059622E" w:rsidRPr="00A36408">
        <w:rPr>
          <w:rStyle w:val="Hyperlink"/>
          <w:sz w:val="22"/>
          <w:szCs w:val="22"/>
          <w:u w:val="none"/>
          <w:shd w:val="clear" w:color="auto" w:fill="FFFFFF"/>
        </w:rPr>
        <w:t xml:space="preserve"> </w:t>
      </w:r>
      <w:r w:rsidR="0059622E" w:rsidRPr="00A36408">
        <w:rPr>
          <w:color w:val="000000" w:themeColor="text1"/>
          <w:sz w:val="22"/>
          <w:szCs w:val="22"/>
          <w:shd w:val="clear" w:color="auto" w:fill="FFFFFF"/>
        </w:rPr>
        <w:t>- (D) Chair</w:t>
      </w:r>
      <w:r w:rsidR="0059622E" w:rsidRPr="00A36408">
        <w:rPr>
          <w:color w:val="000000" w:themeColor="text1"/>
          <w:sz w:val="22"/>
          <w:szCs w:val="22"/>
          <w:shd w:val="clear" w:color="auto" w:fill="FFFFFF"/>
        </w:rPr>
        <w:tab/>
      </w:r>
      <w:r w:rsidR="0059622E" w:rsidRPr="00A36408">
        <w:rPr>
          <w:color w:val="000000" w:themeColor="text1"/>
          <w:sz w:val="22"/>
          <w:szCs w:val="22"/>
        </w:rPr>
        <w:tab/>
        <w:t>3086</w:t>
      </w:r>
      <w:r w:rsidR="0059622E" w:rsidRPr="00A36408">
        <w:rPr>
          <w:color w:val="000000" w:themeColor="text1"/>
          <w:sz w:val="22"/>
          <w:szCs w:val="22"/>
        </w:rPr>
        <w:tab/>
      </w:r>
      <w:r w:rsidR="0059622E" w:rsidRPr="00A36408">
        <w:rPr>
          <w:color w:val="000000" w:themeColor="text1"/>
          <w:sz w:val="22"/>
          <w:szCs w:val="22"/>
        </w:rPr>
        <w:tab/>
        <w:t>(916) 651-4025</w:t>
      </w:r>
      <w:r w:rsidR="0059622E" w:rsidRPr="00A36408">
        <w:rPr>
          <w:color w:val="000000" w:themeColor="text1"/>
          <w:sz w:val="22"/>
          <w:szCs w:val="22"/>
        </w:rPr>
        <w:tab/>
      </w:r>
      <w:r w:rsidR="0059622E" w:rsidRPr="00A36408">
        <w:rPr>
          <w:color w:val="000000" w:themeColor="text1"/>
          <w:sz w:val="22"/>
          <w:szCs w:val="22"/>
        </w:rPr>
        <w:tab/>
        <w:t>(916) 651-4925</w:t>
      </w:r>
      <w:r w:rsidR="0059622E" w:rsidRPr="00A36408">
        <w:rPr>
          <w:color w:val="000000" w:themeColor="text1"/>
          <w:sz w:val="22"/>
          <w:szCs w:val="22"/>
        </w:rPr>
        <w:br/>
      </w:r>
      <w:hyperlink r:id="rId197" w:history="1">
        <w:r w:rsidR="0059622E" w:rsidRPr="00A36408">
          <w:rPr>
            <w:color w:val="000000" w:themeColor="text1"/>
            <w:sz w:val="22"/>
            <w:szCs w:val="22"/>
            <w:shd w:val="clear" w:color="auto" w:fill="DEEAF6" w:themeFill="accent1" w:themeFillTint="33"/>
          </w:rPr>
          <w:t>Senator Patricia Bates - (R) (V- Chair)</w:t>
        </w:r>
      </w:hyperlink>
      <w:r w:rsidR="0059622E" w:rsidRPr="00A36408">
        <w:rPr>
          <w:color w:val="000000" w:themeColor="text1"/>
          <w:sz w:val="22"/>
          <w:szCs w:val="22"/>
          <w:shd w:val="clear" w:color="auto" w:fill="DEEAF6" w:themeFill="accent1" w:themeFillTint="33"/>
        </w:rPr>
        <w:t xml:space="preserve">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4048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651-4036</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651-4936</w:t>
      </w:r>
      <w:r w:rsidR="0059622E" w:rsidRPr="00A36408">
        <w:rPr>
          <w:color w:val="000000" w:themeColor="text1"/>
          <w:sz w:val="22"/>
          <w:szCs w:val="22"/>
          <w:shd w:val="clear" w:color="auto" w:fill="DEEAF6" w:themeFill="accent1" w:themeFillTint="33"/>
        </w:rPr>
        <w:br/>
      </w:r>
      <w:hyperlink r:id="rId198" w:history="1">
        <w:r w:rsidR="0059622E" w:rsidRPr="00A36408">
          <w:rPr>
            <w:color w:val="000000" w:themeColor="text1"/>
            <w:sz w:val="22"/>
            <w:szCs w:val="22"/>
            <w:shd w:val="clear" w:color="auto" w:fill="FFFFFF"/>
          </w:rPr>
          <w:t>Senator Jim Beall</w:t>
        </w:r>
      </w:hyperlink>
      <w:r w:rsidR="0059622E" w:rsidRPr="00A36408">
        <w:rPr>
          <w:color w:val="000000" w:themeColor="text1"/>
          <w:sz w:val="22"/>
          <w:szCs w:val="22"/>
        </w:rPr>
        <w:t xml:space="preserve"> -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5066</w:t>
      </w:r>
      <w:r w:rsidR="0059622E" w:rsidRPr="00A36408">
        <w:rPr>
          <w:color w:val="000000" w:themeColor="text1"/>
          <w:sz w:val="22"/>
          <w:szCs w:val="22"/>
        </w:rPr>
        <w:tab/>
      </w:r>
      <w:r w:rsidR="0059622E" w:rsidRPr="00A36408">
        <w:rPr>
          <w:color w:val="000000" w:themeColor="text1"/>
          <w:sz w:val="22"/>
          <w:szCs w:val="22"/>
        </w:rPr>
        <w:tab/>
        <w:t xml:space="preserve">(916) 651-4015 </w:t>
      </w:r>
      <w:r w:rsidR="0059622E" w:rsidRPr="00A36408">
        <w:rPr>
          <w:color w:val="000000" w:themeColor="text1"/>
          <w:sz w:val="22"/>
          <w:szCs w:val="22"/>
        </w:rPr>
        <w:tab/>
      </w:r>
      <w:r w:rsidR="0059622E" w:rsidRPr="00A36408">
        <w:rPr>
          <w:color w:val="000000" w:themeColor="text1"/>
          <w:sz w:val="22"/>
          <w:szCs w:val="22"/>
        </w:rPr>
        <w:tab/>
        <w:t>(916) 651-4915</w:t>
      </w:r>
      <w:r w:rsidR="0059622E" w:rsidRPr="00A36408">
        <w:rPr>
          <w:color w:val="000000" w:themeColor="text1"/>
          <w:sz w:val="22"/>
          <w:szCs w:val="22"/>
        </w:rPr>
        <w:br/>
      </w:r>
      <w:hyperlink r:id="rId199" w:history="1">
        <w:r w:rsidR="0059622E" w:rsidRPr="00A36408">
          <w:rPr>
            <w:color w:val="000000" w:themeColor="text1"/>
            <w:sz w:val="22"/>
            <w:szCs w:val="22"/>
            <w:shd w:val="clear" w:color="auto" w:fill="DEEAF6" w:themeFill="accent1" w:themeFillTint="33"/>
          </w:rPr>
          <w:t>Senator Jerry Hill</w:t>
        </w:r>
      </w:hyperlink>
      <w:r w:rsidR="0059622E" w:rsidRPr="00A36408">
        <w:rPr>
          <w:color w:val="000000" w:themeColor="text1"/>
          <w:sz w:val="22"/>
          <w:szCs w:val="22"/>
          <w:shd w:val="clear" w:color="auto" w:fill="DEEAF6" w:themeFill="accent1" w:themeFillTint="33"/>
        </w:rPr>
        <w:t xml:space="preserve"> - (D)</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5035</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651-4013</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651-4913</w:t>
      </w:r>
      <w:r w:rsidR="0059622E" w:rsidRPr="00A36408">
        <w:rPr>
          <w:color w:val="000000" w:themeColor="text1"/>
          <w:sz w:val="22"/>
          <w:szCs w:val="22"/>
          <w:shd w:val="clear" w:color="auto" w:fill="DEEAF6" w:themeFill="accent1" w:themeFillTint="33"/>
        </w:rPr>
        <w:br/>
      </w:r>
      <w:hyperlink r:id="rId200" w:history="1">
        <w:r w:rsidR="0059622E" w:rsidRPr="00A36408">
          <w:rPr>
            <w:rStyle w:val="Hyperlink"/>
            <w:u w:val="none"/>
          </w:rPr>
          <w:t>Steven Bradford</w:t>
        </w:r>
      </w:hyperlink>
      <w:r w:rsidR="0059622E" w:rsidRPr="00A36408">
        <w:t xml:space="preserve"> </w:t>
      </w:r>
      <w:r w:rsidR="0059622E" w:rsidRPr="00A36408">
        <w:rPr>
          <w:color w:val="000000" w:themeColor="text1"/>
          <w:sz w:val="22"/>
          <w:szCs w:val="22"/>
        </w:rPr>
        <w:t>-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2054</w:t>
      </w:r>
      <w:r w:rsidR="0059622E" w:rsidRPr="00A36408">
        <w:rPr>
          <w:color w:val="000000" w:themeColor="text1"/>
          <w:sz w:val="22"/>
          <w:szCs w:val="22"/>
        </w:rPr>
        <w:tab/>
      </w:r>
      <w:r w:rsidR="0059622E" w:rsidRPr="00A36408">
        <w:rPr>
          <w:color w:val="000000" w:themeColor="text1"/>
          <w:sz w:val="22"/>
          <w:szCs w:val="22"/>
        </w:rPr>
        <w:tab/>
        <w:t xml:space="preserve">(916) 651-4035 </w:t>
      </w:r>
      <w:r w:rsidR="0059622E" w:rsidRPr="00A36408">
        <w:rPr>
          <w:color w:val="000000" w:themeColor="text1"/>
          <w:sz w:val="22"/>
          <w:szCs w:val="22"/>
        </w:rPr>
        <w:tab/>
      </w:r>
      <w:r w:rsidR="0059622E" w:rsidRPr="00A36408">
        <w:rPr>
          <w:color w:val="000000" w:themeColor="text1"/>
          <w:sz w:val="22"/>
          <w:szCs w:val="22"/>
        </w:rPr>
        <w:tab/>
        <w:t>(916) 651-4935</w:t>
      </w:r>
      <w:r w:rsidR="0059622E" w:rsidRPr="00A36408">
        <w:rPr>
          <w:color w:val="000000" w:themeColor="text1"/>
          <w:sz w:val="22"/>
          <w:szCs w:val="22"/>
        </w:rPr>
        <w:br/>
      </w:r>
      <w:hyperlink r:id="rId201" w:history="1">
        <w:r w:rsidR="0059622E" w:rsidRPr="00A36408">
          <w:rPr>
            <w:color w:val="000000" w:themeColor="text1"/>
            <w:sz w:val="22"/>
            <w:szCs w:val="22"/>
            <w:shd w:val="clear" w:color="auto" w:fill="DEEAF6" w:themeFill="accent1" w:themeFillTint="33"/>
          </w:rPr>
          <w:t>Senator Jim Nielsen</w:t>
        </w:r>
      </w:hyperlink>
      <w:r w:rsidR="0059622E" w:rsidRPr="00A36408">
        <w:rPr>
          <w:color w:val="000000" w:themeColor="text1"/>
          <w:sz w:val="22"/>
          <w:szCs w:val="22"/>
          <w:shd w:val="clear" w:color="auto" w:fill="DEEAF6" w:themeFill="accent1" w:themeFillTint="33"/>
        </w:rPr>
        <w:t xml:space="preserve"> - (R)</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2068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 xml:space="preserve">(916) 651-4004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651-4904</w:t>
      </w:r>
    </w:p>
    <w:p w14:paraId="132094BF" w14:textId="77777777" w:rsidR="0059622E" w:rsidRPr="00A36408" w:rsidRDefault="00D326B3" w:rsidP="0059622E">
      <w:pPr>
        <w:shd w:val="clear" w:color="auto" w:fill="FFFFFF" w:themeFill="background1"/>
        <w:ind w:right="-1620"/>
        <w:rPr>
          <w:color w:val="000000" w:themeColor="text1"/>
          <w:sz w:val="22"/>
          <w:szCs w:val="22"/>
        </w:rPr>
      </w:pPr>
      <w:hyperlink r:id="rId202" w:history="1">
        <w:r w:rsidR="0059622E" w:rsidRPr="00A36408">
          <w:rPr>
            <w:rStyle w:val="Hyperlink"/>
            <w:sz w:val="22"/>
            <w:szCs w:val="22"/>
            <w:u w:val="none"/>
          </w:rPr>
          <w:t>Senator Scott Wiener</w:t>
        </w:r>
      </w:hyperlink>
      <w:r w:rsidR="0059622E" w:rsidRPr="00A36408">
        <w:rPr>
          <w:sz w:val="22"/>
          <w:szCs w:val="22"/>
        </w:rPr>
        <w:t>- (D)</w:t>
      </w:r>
      <w:r w:rsidR="0059622E" w:rsidRPr="00A36408">
        <w:rPr>
          <w:sz w:val="22"/>
          <w:szCs w:val="22"/>
        </w:rPr>
        <w:tab/>
      </w:r>
      <w:r w:rsidR="0059622E" w:rsidRPr="00A36408">
        <w:rPr>
          <w:sz w:val="22"/>
          <w:szCs w:val="22"/>
        </w:rPr>
        <w:tab/>
      </w:r>
      <w:r w:rsidR="0059622E" w:rsidRPr="00A36408">
        <w:rPr>
          <w:sz w:val="22"/>
          <w:szCs w:val="22"/>
        </w:rPr>
        <w:tab/>
        <w:t>4070</w:t>
      </w:r>
      <w:r w:rsidR="0059622E" w:rsidRPr="00A36408">
        <w:rPr>
          <w:sz w:val="22"/>
          <w:szCs w:val="22"/>
        </w:rPr>
        <w:tab/>
      </w:r>
      <w:r w:rsidR="0059622E" w:rsidRPr="00A36408">
        <w:rPr>
          <w:sz w:val="22"/>
          <w:szCs w:val="22"/>
        </w:rPr>
        <w:tab/>
        <w:t xml:space="preserve">(916) 651-4011 </w:t>
      </w:r>
      <w:r w:rsidR="0059622E" w:rsidRPr="00A36408">
        <w:rPr>
          <w:sz w:val="22"/>
          <w:szCs w:val="22"/>
        </w:rPr>
        <w:tab/>
      </w:r>
      <w:r w:rsidR="0059622E" w:rsidRPr="00A36408">
        <w:rPr>
          <w:sz w:val="22"/>
          <w:szCs w:val="22"/>
        </w:rPr>
        <w:tab/>
        <w:t>(916) 651-4911</w:t>
      </w:r>
    </w:p>
    <w:p w14:paraId="63F71FDA" w14:textId="77777777" w:rsidR="0059622E" w:rsidRDefault="0059622E" w:rsidP="0059622E">
      <w:pPr>
        <w:tabs>
          <w:tab w:val="left" w:pos="5028"/>
        </w:tabs>
        <w:ind w:right="-1620"/>
      </w:pPr>
    </w:p>
    <w:p w14:paraId="1A8DDE71" w14:textId="77777777" w:rsidR="0059622E" w:rsidRDefault="0059622E" w:rsidP="0059622E">
      <w:pPr>
        <w:tabs>
          <w:tab w:val="left" w:pos="5028"/>
        </w:tabs>
        <w:ind w:right="-1620"/>
      </w:pPr>
    </w:p>
    <w:p w14:paraId="4F9B4C46" w14:textId="77777777" w:rsidR="0059622E" w:rsidRPr="00077F86"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59622E"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203" w:history="1">
        <w:r w:rsidRPr="00991C4C">
          <w:rPr>
            <w:rStyle w:val="Hyperlink"/>
            <w:rFonts w:ascii="Arial" w:hAnsi="Arial" w:cs="Arial"/>
            <w:b/>
            <w:bCs/>
            <w:u w:val="none"/>
          </w:rPr>
          <w:t>See Committee Hearing Agenda</w:t>
        </w:r>
      </w:hyperlink>
    </w:p>
    <w:p w14:paraId="13C9EE40" w14:textId="77777777" w:rsidR="0059622E" w:rsidRPr="00EB7FBF" w:rsidRDefault="0059622E" w:rsidP="0059622E">
      <w:pPr>
        <w:tabs>
          <w:tab w:val="left" w:pos="5028"/>
        </w:tabs>
        <w:ind w:right="-1620"/>
      </w:pPr>
    </w:p>
    <w:p w14:paraId="44C5D867" w14:textId="77777777" w:rsidR="0059622E" w:rsidRPr="00FF613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Pr>
          <w:rFonts w:ascii="Times New Roman" w:hAnsi="Times New Roman"/>
          <w:color w:val="FF0000"/>
          <w:sz w:val="40"/>
        </w:rPr>
        <w:t>20</w:t>
      </w:r>
      <w:r w:rsidRPr="00FF6139">
        <w:rPr>
          <w:rFonts w:ascii="Times New Roman" w:hAnsi="Times New Roman"/>
          <w:color w:val="FF0000"/>
          <w:sz w:val="40"/>
        </w:rPr>
        <w:t xml:space="preserve"> State Budget Committees</w:t>
      </w:r>
    </w:p>
    <w:p w14:paraId="750BC85F" w14:textId="77777777" w:rsidR="0059622E" w:rsidRPr="00EB7FBF" w:rsidRDefault="0059622E" w:rsidP="0059622E">
      <w:pPr>
        <w:tabs>
          <w:tab w:val="left" w:pos="5028"/>
        </w:tabs>
        <w:ind w:right="-1620"/>
      </w:pPr>
    </w:p>
    <w:p w14:paraId="6012E65C" w14:textId="77777777" w:rsidR="0059622E" w:rsidRPr="00FF6139" w:rsidRDefault="0059622E" w:rsidP="0059622E">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501C4F62" w14:textId="77777777" w:rsidR="0059622E" w:rsidRPr="00EB7FBF" w:rsidRDefault="0059622E" w:rsidP="0059622E">
      <w:pPr>
        <w:tabs>
          <w:tab w:val="left" w:pos="5028"/>
        </w:tabs>
        <w:ind w:right="-1620"/>
      </w:pPr>
    </w:p>
    <w:p w14:paraId="691E3505" w14:textId="77777777" w:rsidR="0059622E" w:rsidRPr="00EB7FBF" w:rsidRDefault="0059622E" w:rsidP="0059622E">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59622E" w:rsidRPr="00A36408" w14:paraId="6AC1D46B" w14:textId="77777777" w:rsidTr="00D402DB">
        <w:trPr>
          <w:trHeight w:val="324"/>
        </w:trPr>
        <w:tc>
          <w:tcPr>
            <w:tcW w:w="4338" w:type="dxa"/>
          </w:tcPr>
          <w:p w14:paraId="46E4F987" w14:textId="77777777" w:rsidR="0059622E" w:rsidRPr="00A36408" w:rsidRDefault="0059622E" w:rsidP="00D402DB">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457B6B" w14:textId="77777777" w:rsidR="0059622E" w:rsidRPr="00A36408" w:rsidRDefault="0059622E" w:rsidP="00D402DB">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599CADBB" w14:textId="77777777" w:rsidR="0059622E" w:rsidRPr="00A36408" w:rsidRDefault="0059622E" w:rsidP="00D402DB">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59622E" w:rsidRPr="00EB7FBF" w14:paraId="1F3ED8C9" w14:textId="77777777" w:rsidTr="00D402DB">
        <w:trPr>
          <w:trHeight w:val="540"/>
        </w:trPr>
        <w:tc>
          <w:tcPr>
            <w:tcW w:w="4338" w:type="dxa"/>
          </w:tcPr>
          <w:p w14:paraId="28FF05E2" w14:textId="77777777" w:rsidR="0059622E" w:rsidRPr="00FF22C2" w:rsidRDefault="00D326B3" w:rsidP="00D402DB">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204" w:history="1">
              <w:r w:rsidR="0059622E" w:rsidRPr="00FF22C2">
                <w:rPr>
                  <w:rStyle w:val="Hyperlink"/>
                  <w:rFonts w:ascii="Times New Roman" w:eastAsia="Times New Roman" w:hAnsi="Times New Roman"/>
                  <w:i w:val="0"/>
                  <w:u w:val="none"/>
                  <w:bdr w:val="none" w:sz="0" w:space="0" w:color="auto" w:frame="1"/>
                  <w:shd w:val="clear" w:color="auto" w:fill="FFFFFF"/>
                </w:rPr>
                <w:t>Joaquin Arambula</w:t>
              </w:r>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5A916FFD" w14:textId="77777777" w:rsidR="0059622E" w:rsidRPr="00FF22C2"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882224A" w14:textId="77777777" w:rsidR="0059622E" w:rsidRPr="00A36408"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1687" w:type="dxa"/>
          </w:tcPr>
          <w:p w14:paraId="536A4181" w14:textId="77777777" w:rsidR="0059622E" w:rsidRPr="00A36408" w:rsidRDefault="0059622E" w:rsidP="00D402DB">
            <w:pPr>
              <w:ind w:right="-1620"/>
              <w:rPr>
                <w:color w:val="000000" w:themeColor="text1"/>
              </w:rPr>
            </w:pPr>
            <w:r>
              <w:rPr>
                <w:color w:val="000000" w:themeColor="text1"/>
              </w:rPr>
              <w:t>Marla Cowan</w:t>
            </w:r>
          </w:p>
          <w:p w14:paraId="2E5FDCCA"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2EA5EC94" w14:textId="77777777" w:rsidR="0059622E" w:rsidRDefault="00D326B3" w:rsidP="00D402DB">
            <w:pPr>
              <w:ind w:right="-1620"/>
              <w:rPr>
                <w:color w:val="000000" w:themeColor="text1"/>
              </w:rPr>
            </w:pPr>
            <w:hyperlink r:id="rId205" w:history="1">
              <w:r w:rsidR="0059622E" w:rsidRPr="00C11F1B">
                <w:rPr>
                  <w:rStyle w:val="Hyperlink"/>
                </w:rPr>
                <w:t>Marla.Cowan@asm.ca.gov</w:t>
              </w:r>
            </w:hyperlink>
          </w:p>
          <w:p w14:paraId="2E71B046" w14:textId="77777777" w:rsidR="0059622E" w:rsidRPr="00A36408" w:rsidRDefault="0059622E" w:rsidP="00D402DB">
            <w:pPr>
              <w:ind w:right="-1620"/>
              <w:rPr>
                <w:color w:val="000000" w:themeColor="text1"/>
              </w:rPr>
            </w:pPr>
          </w:p>
          <w:p w14:paraId="5A844458" w14:textId="77777777" w:rsidR="0059622E" w:rsidRPr="00A36408" w:rsidRDefault="0059622E" w:rsidP="00D402DB">
            <w:pPr>
              <w:ind w:right="-1620"/>
              <w:rPr>
                <w:b/>
                <w:i/>
                <w:color w:val="000000" w:themeColor="text1"/>
              </w:rPr>
            </w:pPr>
          </w:p>
        </w:tc>
      </w:tr>
      <w:tr w:rsidR="0059622E" w:rsidRPr="00EB7FBF" w14:paraId="6333CCB4" w14:textId="77777777" w:rsidTr="00D402DB">
        <w:trPr>
          <w:trHeight w:val="526"/>
        </w:trPr>
        <w:tc>
          <w:tcPr>
            <w:tcW w:w="4338" w:type="dxa"/>
          </w:tcPr>
          <w:p w14:paraId="490F5150" w14:textId="77777777" w:rsidR="0059622E" w:rsidRPr="00A36408" w:rsidRDefault="00D326B3" w:rsidP="00D402DB">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06"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59622E" w:rsidRPr="00A36408">
                <w:rPr>
                  <w:rStyle w:val="Hyperlink"/>
                  <w:rFonts w:ascii="Times New Roman" w:hAnsi="Times New Roman"/>
                  <w:i w:val="0"/>
                  <w:color w:val="000000" w:themeColor="text1"/>
                  <w:u w:val="none"/>
                  <w:shd w:val="clear" w:color="auto" w:fill="FCF8F0"/>
                </w:rPr>
                <w:t>im Frazier</w:t>
              </w:r>
            </w:hyperlink>
            <w:r w:rsidR="0059622E" w:rsidRPr="00A36408">
              <w:rPr>
                <w:rStyle w:val="Hyperlink"/>
                <w:rFonts w:ascii="Times New Roman" w:hAnsi="Times New Roman"/>
                <w:i w:val="0"/>
                <w:color w:val="000000" w:themeColor="text1"/>
                <w:u w:val="none"/>
                <w:shd w:val="clear" w:color="auto" w:fill="FCF8F0"/>
              </w:rPr>
              <w:t xml:space="preserve"> (D) </w:t>
            </w:r>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59622E"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59622E">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6BAF500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1687" w:type="dxa"/>
          </w:tcPr>
          <w:p w14:paraId="3F9E71A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Marc Engrtrom</w:t>
            </w:r>
          </w:p>
          <w:p w14:paraId="3C7A6A88"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3F55C7F6" w14:textId="77777777" w:rsidR="0059622E" w:rsidRPr="00511C1E" w:rsidRDefault="00D326B3" w:rsidP="00D402DB">
            <w:pPr>
              <w:pStyle w:val="NoSpacing"/>
              <w:framePr w:hSpace="0" w:wrap="auto" w:vAnchor="margin" w:xAlign="left" w:yAlign="inline"/>
              <w:ind w:right="-1620"/>
              <w:suppressOverlap w:val="0"/>
              <w:rPr>
                <w:rStyle w:val="Hyperlink"/>
                <w:rFonts w:ascii="Times New Roman" w:hAnsi="Times New Roman"/>
                <w:b w:val="0"/>
                <w:bCs/>
                <w:i w:val="0"/>
                <w:iCs/>
                <w:color w:val="000000" w:themeColor="text1"/>
                <w:u w:val="none"/>
              </w:rPr>
            </w:pPr>
            <w:hyperlink r:id="rId207" w:history="1">
              <w:r w:rsidR="0059622E" w:rsidRPr="00511C1E">
                <w:rPr>
                  <w:rStyle w:val="Hyperlink"/>
                  <w:rFonts w:ascii="Times New Roman" w:hAnsi="Times New Roman"/>
                  <w:b w:val="0"/>
                  <w:bCs/>
                  <w:i w:val="0"/>
                  <w:iCs/>
                  <w:color w:val="000000" w:themeColor="text1"/>
                  <w:u w:val="none"/>
                </w:rPr>
                <w:t>Marc.engstrom@asm.ca.gov</w:t>
              </w:r>
            </w:hyperlink>
          </w:p>
          <w:p w14:paraId="58E4F910" w14:textId="77777777" w:rsidR="0059622E" w:rsidRPr="00511C1E" w:rsidRDefault="0059622E" w:rsidP="00D402DB">
            <w:pPr>
              <w:pStyle w:val="NoSpacing"/>
              <w:framePr w:hSpace="0" w:wrap="auto" w:vAnchor="margin" w:xAlign="left" w:yAlign="inline"/>
              <w:ind w:right="-1620"/>
              <w:suppressOverlap w:val="0"/>
              <w:rPr>
                <w:rFonts w:ascii="Times New Roman" w:hAnsi="Times New Roman"/>
                <w:b w:val="0"/>
                <w:bCs/>
                <w:i w:val="0"/>
                <w:iCs/>
                <w:color w:val="000000" w:themeColor="text1"/>
              </w:rPr>
            </w:pPr>
          </w:p>
        </w:tc>
      </w:tr>
      <w:tr w:rsidR="0059622E" w:rsidRPr="00EB7FBF" w14:paraId="226F4E23" w14:textId="77777777" w:rsidTr="00D402DB">
        <w:trPr>
          <w:trHeight w:val="540"/>
        </w:trPr>
        <w:tc>
          <w:tcPr>
            <w:tcW w:w="4338" w:type="dxa"/>
          </w:tcPr>
          <w:p w14:paraId="5540F2D3" w14:textId="77777777" w:rsidR="0059622E" w:rsidRPr="00A36408" w:rsidRDefault="00D326B3"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8"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59622E" w:rsidRPr="00A36408">
              <w:rPr>
                <w:rFonts w:ascii="Times New Roman" w:hAnsi="Times New Roman"/>
                <w:i w:val="0"/>
                <w:color w:val="000000" w:themeColor="text1"/>
              </w:rPr>
              <w:t xml:space="preserve"> (R)</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37B075E6"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07A7CBF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Justin Boman</w:t>
            </w:r>
          </w:p>
        </w:tc>
        <w:tc>
          <w:tcPr>
            <w:tcW w:w="3240" w:type="dxa"/>
          </w:tcPr>
          <w:p w14:paraId="4B48097C" w14:textId="77777777" w:rsidR="0059622E" w:rsidRPr="00511C1E" w:rsidRDefault="00D326B3" w:rsidP="00D402DB">
            <w:pPr>
              <w:rPr>
                <w:rStyle w:val="Hyperlink"/>
                <w:bCs/>
                <w:iCs/>
                <w:color w:val="000000" w:themeColor="text1"/>
                <w:u w:val="none"/>
              </w:rPr>
            </w:pPr>
            <w:hyperlink r:id="rId209" w:history="1">
              <w:r w:rsidR="0059622E" w:rsidRPr="00511C1E">
                <w:rPr>
                  <w:rStyle w:val="Hyperlink"/>
                  <w:bCs/>
                  <w:iCs/>
                  <w:color w:val="000000" w:themeColor="text1"/>
                  <w:u w:val="none"/>
                </w:rPr>
                <w:t>justin.boman@asm.ca.gov</w:t>
              </w:r>
            </w:hyperlink>
          </w:p>
          <w:p w14:paraId="25A0BC94" w14:textId="77777777" w:rsidR="0059622E" w:rsidRPr="00511C1E" w:rsidRDefault="0059622E" w:rsidP="00D402DB">
            <w:pPr>
              <w:rPr>
                <w:bCs/>
                <w:iCs/>
                <w:color w:val="000000" w:themeColor="text1"/>
              </w:rPr>
            </w:pPr>
          </w:p>
        </w:tc>
      </w:tr>
      <w:tr w:rsidR="0059622E" w:rsidRPr="00EB7FBF" w14:paraId="573C572E" w14:textId="77777777" w:rsidTr="00D402DB">
        <w:trPr>
          <w:trHeight w:val="540"/>
        </w:trPr>
        <w:tc>
          <w:tcPr>
            <w:tcW w:w="4338" w:type="dxa"/>
          </w:tcPr>
          <w:p w14:paraId="23155C6C" w14:textId="77777777" w:rsidR="0059622E" w:rsidRPr="00A36408" w:rsidRDefault="00D326B3"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10"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5876E8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1687" w:type="dxa"/>
          </w:tcPr>
          <w:p w14:paraId="37A916D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6CDD834D" w14:textId="77777777" w:rsidR="0059622E" w:rsidRPr="00511C1E" w:rsidRDefault="00D326B3" w:rsidP="00D402DB">
            <w:pPr>
              <w:rPr>
                <w:bCs/>
                <w:iCs/>
                <w:color w:val="000000" w:themeColor="text1"/>
              </w:rPr>
            </w:pPr>
            <w:hyperlink r:id="rId211" w:history="1"/>
            <w:r w:rsidR="0059622E" w:rsidRPr="00511C1E">
              <w:rPr>
                <w:bCs/>
                <w:iCs/>
                <w:color w:val="000000" w:themeColor="text1"/>
              </w:rPr>
              <w:t xml:space="preserve"> </w:t>
            </w:r>
            <w:hyperlink r:id="rId212" w:history="1">
              <w:r w:rsidR="0059622E" w:rsidRPr="00511C1E">
                <w:rPr>
                  <w:rStyle w:val="Hyperlink"/>
                  <w:bCs/>
                  <w:iCs/>
                  <w:color w:val="000000" w:themeColor="text1"/>
                  <w:u w:val="none"/>
                </w:rPr>
                <w:t>Christine.rose@asm.ca.gov</w:t>
              </w:r>
            </w:hyperlink>
          </w:p>
          <w:p w14:paraId="09031B56" w14:textId="77777777" w:rsidR="0059622E" w:rsidRPr="00511C1E" w:rsidRDefault="0059622E" w:rsidP="00D402DB">
            <w:pPr>
              <w:rPr>
                <w:bCs/>
                <w:iCs/>
                <w:color w:val="000000" w:themeColor="text1"/>
              </w:rPr>
            </w:pPr>
          </w:p>
        </w:tc>
      </w:tr>
      <w:tr w:rsidR="0059622E" w:rsidRPr="00EB7FBF" w14:paraId="763CD93F" w14:textId="77777777" w:rsidTr="00D402DB">
        <w:trPr>
          <w:trHeight w:val="540"/>
        </w:trPr>
        <w:tc>
          <w:tcPr>
            <w:tcW w:w="4338" w:type="dxa"/>
          </w:tcPr>
          <w:p w14:paraId="40E96E9B" w14:textId="77777777" w:rsidR="0059622E" w:rsidRPr="00FF22C2" w:rsidRDefault="00D326B3"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13" w:history="1">
              <w:r w:rsidR="0059622E" w:rsidRPr="00FF22C2">
                <w:rPr>
                  <w:rStyle w:val="Hyperlink"/>
                  <w:rFonts w:ascii="Times New Roman" w:eastAsia="Times New Roman" w:hAnsi="Times New Roman"/>
                  <w:i w:val="0"/>
                  <w:u w:val="none"/>
                  <w:bdr w:val="none" w:sz="0" w:space="0" w:color="auto" w:frame="1"/>
                  <w:shd w:val="clear" w:color="auto" w:fill="FCF8F0"/>
                </w:rPr>
                <w:t>James Ramos</w:t>
              </w:r>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59622E"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59622E"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5645038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2196</w:t>
            </w:r>
          </w:p>
        </w:tc>
        <w:tc>
          <w:tcPr>
            <w:tcW w:w="1687" w:type="dxa"/>
          </w:tcPr>
          <w:p w14:paraId="30A630DC"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240" w:type="dxa"/>
          </w:tcPr>
          <w:p w14:paraId="72AD2C54" w14:textId="77777777" w:rsidR="0059622E" w:rsidRPr="00511C1E" w:rsidRDefault="00D326B3" w:rsidP="00D402DB">
            <w:pPr>
              <w:rPr>
                <w:bCs/>
                <w:iCs/>
                <w:color w:val="000000" w:themeColor="text1"/>
              </w:rPr>
            </w:pPr>
            <w:hyperlink r:id="rId214" w:history="1">
              <w:r w:rsidR="0059622E" w:rsidRPr="00511C1E">
                <w:rPr>
                  <w:rStyle w:val="Hyperlink"/>
                  <w:bCs/>
                  <w:iCs/>
                  <w:u w:val="none"/>
                </w:rPr>
                <w:t>Adriana.Ruelas@asm.ca.gov</w:t>
              </w:r>
            </w:hyperlink>
          </w:p>
          <w:p w14:paraId="788A8C7F" w14:textId="77777777" w:rsidR="0059622E" w:rsidRPr="00511C1E" w:rsidRDefault="0059622E" w:rsidP="00D402DB">
            <w:pPr>
              <w:rPr>
                <w:bCs/>
                <w:iCs/>
                <w:color w:val="000000" w:themeColor="text1"/>
              </w:rPr>
            </w:pPr>
          </w:p>
        </w:tc>
      </w:tr>
      <w:tr w:rsidR="0059622E" w:rsidRPr="00EB7FBF" w14:paraId="2A13DBF1" w14:textId="77777777" w:rsidTr="00D402DB">
        <w:trPr>
          <w:trHeight w:val="540"/>
        </w:trPr>
        <w:tc>
          <w:tcPr>
            <w:tcW w:w="4338" w:type="dxa"/>
          </w:tcPr>
          <w:p w14:paraId="1767427F" w14:textId="77777777" w:rsidR="0059622E" w:rsidRPr="00A36408" w:rsidRDefault="00D326B3"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15" w:history="1">
              <w:r w:rsidR="0059622E"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6F6EB84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05A1950E" w14:textId="77777777" w:rsidR="0059622E" w:rsidRPr="00A36408" w:rsidRDefault="0059622E" w:rsidP="00D402DB">
            <w:pPr>
              <w:rPr>
                <w:color w:val="000000" w:themeColor="text1"/>
              </w:rPr>
            </w:pPr>
            <w:r w:rsidRPr="00A36408">
              <w:rPr>
                <w:color w:val="000000" w:themeColor="text1"/>
              </w:rPr>
              <w:t>Taylor Woolfork</w:t>
            </w:r>
          </w:p>
        </w:tc>
        <w:tc>
          <w:tcPr>
            <w:tcW w:w="3240" w:type="dxa"/>
          </w:tcPr>
          <w:p w14:paraId="22DFF25C" w14:textId="77777777" w:rsidR="0059622E" w:rsidRPr="00511C1E" w:rsidRDefault="00D326B3" w:rsidP="00D402DB">
            <w:pPr>
              <w:rPr>
                <w:bCs/>
                <w:iCs/>
                <w:color w:val="000000" w:themeColor="text1"/>
              </w:rPr>
            </w:pPr>
            <w:hyperlink r:id="rId216" w:history="1">
              <w:r w:rsidR="0059622E" w:rsidRPr="00511C1E">
                <w:rPr>
                  <w:rStyle w:val="Hyperlink"/>
                  <w:bCs/>
                  <w:iCs/>
                  <w:color w:val="000000" w:themeColor="text1"/>
                  <w:u w:val="none"/>
                </w:rPr>
                <w:t>Taylor.woolfork@asm.ca.gov</w:t>
              </w:r>
            </w:hyperlink>
          </w:p>
          <w:p w14:paraId="046176B6" w14:textId="77777777" w:rsidR="0059622E" w:rsidRPr="00511C1E" w:rsidRDefault="0059622E" w:rsidP="00D402DB">
            <w:pPr>
              <w:rPr>
                <w:bCs/>
                <w:iCs/>
                <w:color w:val="000000" w:themeColor="text1"/>
              </w:rPr>
            </w:pPr>
          </w:p>
        </w:tc>
      </w:tr>
      <w:tr w:rsidR="0059622E" w:rsidRPr="007D162A" w14:paraId="6C89554B" w14:textId="77777777" w:rsidTr="00D402DB">
        <w:trPr>
          <w:trHeight w:val="540"/>
        </w:trPr>
        <w:tc>
          <w:tcPr>
            <w:tcW w:w="4338" w:type="dxa"/>
          </w:tcPr>
          <w:p w14:paraId="56E96C63" w14:textId="77777777" w:rsidR="0059622E" w:rsidRPr="00A36408" w:rsidRDefault="00D326B3"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17" w:history="1">
              <w:r w:rsidR="0059622E"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53F008E0"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3A915D5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75B64531" w14:textId="77777777" w:rsidR="0059622E" w:rsidRPr="00511C1E" w:rsidRDefault="00D326B3" w:rsidP="00D402DB">
            <w:pPr>
              <w:rPr>
                <w:bCs/>
                <w:iCs/>
                <w:color w:val="000000" w:themeColor="text1"/>
              </w:rPr>
            </w:pPr>
            <w:hyperlink r:id="rId218" w:history="1">
              <w:r w:rsidR="0059622E" w:rsidRPr="00511C1E">
                <w:rPr>
                  <w:rStyle w:val="Hyperlink"/>
                  <w:bCs/>
                  <w:iCs/>
                  <w:color w:val="000000" w:themeColor="text1"/>
                  <w:u w:val="none"/>
                </w:rPr>
                <w:t>liz.snow@asm.ca.gov</w:t>
              </w:r>
            </w:hyperlink>
          </w:p>
        </w:tc>
      </w:tr>
      <w:tr w:rsidR="0059622E" w:rsidRPr="00344773" w14:paraId="12A5F27E" w14:textId="77777777" w:rsidTr="00D402DB">
        <w:tc>
          <w:tcPr>
            <w:tcW w:w="9265" w:type="dxa"/>
            <w:gridSpan w:val="3"/>
            <w:shd w:val="clear" w:color="auto" w:fill="FFF2CC" w:themeFill="accent4" w:themeFillTint="33"/>
          </w:tcPr>
          <w:p w14:paraId="6B9A1F0C" w14:textId="77777777" w:rsidR="0059622E" w:rsidRPr="001D650E" w:rsidRDefault="0059622E" w:rsidP="00D402DB">
            <w:pPr>
              <w:jc w:val="center"/>
              <w:rPr>
                <w:b/>
                <w:color w:val="000000" w:themeColor="text1"/>
                <w:sz w:val="36"/>
                <w:szCs w:val="36"/>
              </w:rPr>
            </w:pPr>
            <w:r w:rsidRPr="001D650E">
              <w:rPr>
                <w:b/>
                <w:color w:val="000000" w:themeColor="text1"/>
                <w:sz w:val="36"/>
                <w:szCs w:val="36"/>
              </w:rPr>
              <w:t>Subcommittee Staff</w:t>
            </w:r>
          </w:p>
        </w:tc>
      </w:tr>
      <w:tr w:rsidR="0059622E" w:rsidRPr="00EB7FBF" w14:paraId="3BE67097" w14:textId="77777777" w:rsidTr="00D402DB">
        <w:trPr>
          <w:trHeight w:val="554"/>
        </w:trPr>
        <w:tc>
          <w:tcPr>
            <w:tcW w:w="4338" w:type="dxa"/>
          </w:tcPr>
          <w:p w14:paraId="03548B3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5D6E773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71E0E4A1"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5BAFEF4B"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77C055D" w14:textId="77777777" w:rsidR="0059622E" w:rsidRPr="00A36408" w:rsidRDefault="00D326B3" w:rsidP="00D402DB">
            <w:pPr>
              <w:rPr>
                <w:color w:val="000000" w:themeColor="text1"/>
              </w:rPr>
            </w:pPr>
            <w:hyperlink r:id="rId219" w:history="1">
              <w:r w:rsidR="0059622E" w:rsidRPr="00A36408">
                <w:rPr>
                  <w:rStyle w:val="Hyperlink"/>
                  <w:color w:val="000000" w:themeColor="text1"/>
                  <w:u w:val="none"/>
                </w:rPr>
                <w:t>nicole.vasquez@asm.ca.gov</w:t>
              </w:r>
            </w:hyperlink>
          </w:p>
        </w:tc>
      </w:tr>
      <w:tr w:rsidR="0059622E" w:rsidRPr="00EB7FBF" w14:paraId="638A5A9D" w14:textId="77777777" w:rsidTr="00D402DB">
        <w:trPr>
          <w:trHeight w:val="554"/>
        </w:trPr>
        <w:tc>
          <w:tcPr>
            <w:tcW w:w="4338" w:type="dxa"/>
          </w:tcPr>
          <w:p w14:paraId="127A265A"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731E07D6"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621F7EF9"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6D56F56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Cyndi Hillery</w:t>
            </w:r>
          </w:p>
        </w:tc>
        <w:tc>
          <w:tcPr>
            <w:tcW w:w="3240" w:type="dxa"/>
          </w:tcPr>
          <w:p w14:paraId="3C10DC7D" w14:textId="77777777" w:rsidR="0059622E" w:rsidRPr="00A36408" w:rsidRDefault="00D326B3" w:rsidP="00D402DB">
            <w:pPr>
              <w:rPr>
                <w:color w:val="000000" w:themeColor="text1"/>
              </w:rPr>
            </w:pPr>
            <w:hyperlink r:id="rId220" w:history="1">
              <w:r w:rsidR="0059622E" w:rsidRPr="00A36408">
                <w:rPr>
                  <w:rStyle w:val="Hyperlink"/>
                </w:rPr>
                <w:t>Cyndi.Hillery@asm.ac.gov</w:t>
              </w:r>
            </w:hyperlink>
          </w:p>
          <w:p w14:paraId="6DE77542" w14:textId="77777777" w:rsidR="0059622E" w:rsidRPr="00A36408" w:rsidRDefault="0059622E" w:rsidP="00D402DB">
            <w:pPr>
              <w:rPr>
                <w:color w:val="000000" w:themeColor="text1"/>
              </w:rPr>
            </w:pPr>
          </w:p>
        </w:tc>
      </w:tr>
    </w:tbl>
    <w:p w14:paraId="4DC319C4" w14:textId="77777777" w:rsidR="0059622E" w:rsidRDefault="0059622E" w:rsidP="0059622E">
      <w:pPr>
        <w:ind w:right="-1620"/>
        <w:jc w:val="center"/>
        <w:rPr>
          <w:b/>
          <w:color w:val="FF0000"/>
          <w:sz w:val="36"/>
          <w:szCs w:val="36"/>
        </w:rPr>
      </w:pPr>
    </w:p>
    <w:p w14:paraId="50C06126" w14:textId="77777777" w:rsidR="0059622E" w:rsidRDefault="0059622E" w:rsidP="0059622E">
      <w:pPr>
        <w:ind w:right="-450"/>
        <w:jc w:val="center"/>
        <w:rPr>
          <w:b/>
          <w:color w:val="FF0000"/>
          <w:sz w:val="36"/>
          <w:szCs w:val="36"/>
        </w:rPr>
      </w:pPr>
      <w:r w:rsidRPr="00077F86">
        <w:rPr>
          <w:b/>
          <w:color w:val="FF0000"/>
          <w:sz w:val="36"/>
          <w:szCs w:val="36"/>
        </w:rPr>
        <w:t>Sub #1 Hearings for 20</w:t>
      </w:r>
      <w:r>
        <w:rPr>
          <w:b/>
          <w:color w:val="FF0000"/>
          <w:sz w:val="36"/>
          <w:szCs w:val="36"/>
        </w:rPr>
        <w:t>20</w:t>
      </w:r>
    </w:p>
    <w:p w14:paraId="7F5BCCB0" w14:textId="77777777" w:rsidR="0059622E" w:rsidRPr="00513248" w:rsidRDefault="0059622E" w:rsidP="0059622E">
      <w:pPr>
        <w:ind w:right="-450"/>
        <w:jc w:val="center"/>
        <w:rPr>
          <w:b/>
          <w:color w:val="FF0000"/>
          <w:sz w:val="36"/>
          <w:szCs w:val="36"/>
        </w:rPr>
        <w:sectPr w:rsidR="0059622E" w:rsidRPr="00513248" w:rsidSect="00605EA6">
          <w:footerReference w:type="default" r:id="rId221"/>
          <w:type w:val="continuous"/>
          <w:pgSz w:w="12240" w:h="15840"/>
          <w:pgMar w:top="1440" w:right="1800" w:bottom="1440" w:left="1800" w:header="720" w:footer="720" w:gutter="0"/>
          <w:cols w:space="720"/>
        </w:sectPr>
      </w:pPr>
      <w:r>
        <w:rPr>
          <w:b/>
          <w:color w:val="2F5496" w:themeColor="accent5" w:themeShade="BF"/>
          <w:sz w:val="36"/>
          <w:szCs w:val="36"/>
        </w:rPr>
        <w:t xml:space="preserve">State Budget Bill for 2020-2021 -  </w:t>
      </w:r>
      <w:hyperlink r:id="rId222" w:history="1">
        <w:r w:rsidRPr="002E51DB">
          <w:rPr>
            <w:rStyle w:val="Hyperlink"/>
            <w:b/>
            <w:sz w:val="36"/>
            <w:szCs w:val="36"/>
          </w:rPr>
          <w:t>AB 1917</w:t>
        </w:r>
      </w:hyperlink>
    </w:p>
    <w:p w14:paraId="7FC86CA0" w14:textId="77777777" w:rsidR="0059622E" w:rsidRDefault="0059622E" w:rsidP="0059622E">
      <w:pPr>
        <w:pStyle w:val="NoSpacing"/>
        <w:framePr w:hSpace="0" w:wrap="auto" w:vAnchor="margin" w:xAlign="left" w:yAlign="inline"/>
        <w:suppressOverlap w:val="0"/>
        <w:rPr>
          <w:i w:val="0"/>
          <w:color w:val="002060"/>
        </w:rPr>
        <w:sectPr w:rsidR="0059622E" w:rsidSect="00605EA6">
          <w:type w:val="continuous"/>
          <w:pgSz w:w="12240" w:h="15840"/>
          <w:pgMar w:top="1440" w:right="1800" w:bottom="1440" w:left="1800" w:header="720" w:footer="720" w:gutter="0"/>
          <w:cols w:space="720"/>
        </w:sectPr>
      </w:pPr>
    </w:p>
    <w:p w14:paraId="0BBCBEAE" w14:textId="2F2BC97A" w:rsidR="0059622E" w:rsidRDefault="0059622E" w:rsidP="0059622E">
      <w:pPr>
        <w:ind w:right="-1620"/>
      </w:pPr>
    </w:p>
    <w:p w14:paraId="3DDD0B36" w14:textId="6403F1CE" w:rsidR="0059622E" w:rsidRDefault="0059622E" w:rsidP="0059622E">
      <w:pPr>
        <w:ind w:right="-1620"/>
      </w:pPr>
    </w:p>
    <w:p w14:paraId="066047DA" w14:textId="36B12BC5" w:rsidR="0059622E" w:rsidRDefault="0059622E" w:rsidP="0059622E">
      <w:pPr>
        <w:ind w:right="-1620"/>
      </w:pPr>
    </w:p>
    <w:p w14:paraId="45E8F989" w14:textId="15B9D5DD" w:rsidR="0059622E" w:rsidRDefault="0059622E" w:rsidP="0059622E">
      <w:pPr>
        <w:ind w:right="-1620"/>
      </w:pPr>
    </w:p>
    <w:p w14:paraId="154E31A4" w14:textId="73D31673" w:rsidR="0059622E" w:rsidRDefault="0059622E" w:rsidP="0059622E">
      <w:pPr>
        <w:ind w:right="-1620"/>
      </w:pPr>
    </w:p>
    <w:p w14:paraId="04112AA0" w14:textId="219CDE85" w:rsidR="0059622E" w:rsidRDefault="0059622E" w:rsidP="0059622E">
      <w:pPr>
        <w:ind w:right="-1620"/>
      </w:pPr>
    </w:p>
    <w:p w14:paraId="1A11561B" w14:textId="26210FB8" w:rsidR="0059622E" w:rsidRDefault="0059622E" w:rsidP="0059622E">
      <w:pPr>
        <w:ind w:right="-1620"/>
      </w:pPr>
    </w:p>
    <w:p w14:paraId="5D64CB60" w14:textId="7EDB114A" w:rsidR="0059622E" w:rsidRDefault="0059622E" w:rsidP="0059622E">
      <w:pPr>
        <w:ind w:right="-1620"/>
      </w:pPr>
    </w:p>
    <w:p w14:paraId="353347E8" w14:textId="0B5A6B39" w:rsidR="0059622E" w:rsidRDefault="0059622E" w:rsidP="0059622E">
      <w:pPr>
        <w:ind w:right="-1620"/>
      </w:pPr>
    </w:p>
    <w:p w14:paraId="26D01850" w14:textId="18418E28" w:rsidR="0059622E" w:rsidRDefault="0059622E" w:rsidP="0059622E">
      <w:pPr>
        <w:ind w:right="-1620"/>
      </w:pPr>
    </w:p>
    <w:p w14:paraId="25F746E3" w14:textId="1A672857" w:rsidR="0059622E" w:rsidRDefault="0059622E" w:rsidP="0059622E">
      <w:pPr>
        <w:ind w:right="-1620"/>
      </w:pPr>
    </w:p>
    <w:p w14:paraId="02835C17" w14:textId="0470809A" w:rsidR="0059622E" w:rsidRDefault="0059622E" w:rsidP="0059622E">
      <w:pPr>
        <w:ind w:right="-1620"/>
      </w:pPr>
    </w:p>
    <w:p w14:paraId="6B0247CC" w14:textId="51894241" w:rsidR="0059622E" w:rsidRDefault="0059622E" w:rsidP="0059622E">
      <w:pPr>
        <w:ind w:right="-1620"/>
      </w:pPr>
    </w:p>
    <w:p w14:paraId="19BF8A90" w14:textId="64336CB5" w:rsidR="0059622E" w:rsidRDefault="0059622E" w:rsidP="0059622E">
      <w:pPr>
        <w:ind w:right="-1620"/>
      </w:pPr>
    </w:p>
    <w:p w14:paraId="23DE5703" w14:textId="23BCE037" w:rsidR="0059622E" w:rsidRDefault="0059622E" w:rsidP="0059622E">
      <w:pPr>
        <w:ind w:right="-1620"/>
      </w:pPr>
    </w:p>
    <w:p w14:paraId="1FF25475" w14:textId="2E9EC201" w:rsidR="0059622E" w:rsidRDefault="0059622E" w:rsidP="0059622E">
      <w:pPr>
        <w:ind w:right="-1620"/>
      </w:pPr>
    </w:p>
    <w:p w14:paraId="1B856E5E" w14:textId="68E7C2FE" w:rsidR="0059622E" w:rsidRDefault="0059622E" w:rsidP="0059622E">
      <w:pPr>
        <w:ind w:right="-1620"/>
      </w:pPr>
    </w:p>
    <w:p w14:paraId="1E3088FB" w14:textId="4703BE94" w:rsidR="0059622E" w:rsidRDefault="0059622E" w:rsidP="0059622E">
      <w:pPr>
        <w:ind w:right="-1620"/>
      </w:pPr>
    </w:p>
    <w:p w14:paraId="75B312D9" w14:textId="71E6FBED" w:rsidR="0059622E" w:rsidRDefault="0059622E" w:rsidP="0059622E">
      <w:pPr>
        <w:ind w:right="-1620"/>
      </w:pPr>
    </w:p>
    <w:p w14:paraId="455B9EEB" w14:textId="66EC85E5" w:rsidR="0059622E" w:rsidRDefault="0059622E" w:rsidP="0059622E">
      <w:pPr>
        <w:ind w:right="-1620"/>
      </w:pPr>
    </w:p>
    <w:p w14:paraId="1AD98AF2" w14:textId="77777777" w:rsidR="0059622E" w:rsidRDefault="0059622E" w:rsidP="0059622E">
      <w:pPr>
        <w:ind w:right="-1620"/>
      </w:pPr>
    </w:p>
    <w:p w14:paraId="62EBD2FB" w14:textId="77777777" w:rsidR="0059622E" w:rsidRPr="00EB7FBF" w:rsidRDefault="0059622E" w:rsidP="0059622E">
      <w:pPr>
        <w:ind w:right="-1620"/>
      </w:pPr>
    </w:p>
    <w:p w14:paraId="0C09C2C0" w14:textId="77777777" w:rsidR="0059622E" w:rsidRDefault="0059622E" w:rsidP="0059622E">
      <w:pPr>
        <w:ind w:right="-1620"/>
        <w:jc w:val="center"/>
        <w:sectPr w:rsidR="0059622E" w:rsidSect="008A1336">
          <w:type w:val="continuous"/>
          <w:pgSz w:w="12240" w:h="15840"/>
          <w:pgMar w:top="1440" w:right="1080" w:bottom="1440" w:left="1800" w:header="720" w:footer="720" w:gutter="0"/>
          <w:cols w:num="2" w:space="720"/>
        </w:sectPr>
      </w:pPr>
    </w:p>
    <w:p w14:paraId="6D80F1E0" w14:textId="77777777" w:rsidR="0059622E" w:rsidRDefault="00D326B3" w:rsidP="0059622E">
      <w:pPr>
        <w:ind w:right="-1620"/>
        <w:jc w:val="center"/>
        <w:rPr>
          <w:rStyle w:val="Hyperlink"/>
          <w:b/>
          <w:sz w:val="36"/>
        </w:rPr>
      </w:pPr>
      <w:hyperlink w:anchor="http://sbud.senate.ca.gov/subcommittee3" w:history="1">
        <w:r w:rsidR="0059622E" w:rsidRPr="00F66AF2">
          <w:rPr>
            <w:rStyle w:val="Hyperlink"/>
            <w:b/>
            <w:sz w:val="36"/>
          </w:rPr>
          <w:t>Senate Budget Committee Sub. # 3</w:t>
        </w:r>
      </w:hyperlink>
    </w:p>
    <w:p w14:paraId="06CC0C13" w14:textId="77777777" w:rsidR="0059622E" w:rsidRPr="00F66AF2" w:rsidRDefault="0059622E" w:rsidP="0059622E">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EB7FBF" w14:paraId="64970562"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CF7E561" w14:textId="77777777" w:rsidR="0059622E" w:rsidRPr="00344773" w:rsidRDefault="0059622E" w:rsidP="00D402DB">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27A816" w14:textId="77777777" w:rsidR="0059622E" w:rsidRPr="00C02386" w:rsidRDefault="0059622E" w:rsidP="00D402DB">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5681268" w14:textId="77777777" w:rsidR="0059622E" w:rsidRPr="004F442D" w:rsidRDefault="0059622E" w:rsidP="00D402DB">
            <w:pPr>
              <w:ind w:right="-1620"/>
              <w:rPr>
                <w:b/>
                <w:color w:val="000000" w:themeColor="text1"/>
              </w:rPr>
            </w:pPr>
            <w:r>
              <w:rPr>
                <w:b/>
                <w:color w:val="000000" w:themeColor="text1"/>
              </w:rPr>
              <w:t xml:space="preserve">           </w:t>
            </w:r>
            <w:r w:rsidRPr="00C02386">
              <w:rPr>
                <w:b/>
                <w:color w:val="000000" w:themeColor="text1"/>
              </w:rPr>
              <w:t>Email Address</w:t>
            </w:r>
          </w:p>
        </w:tc>
      </w:tr>
      <w:tr w:rsidR="0059622E" w:rsidRPr="00EB7FBF" w14:paraId="7C22419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0B66622" w14:textId="24AE976C" w:rsidR="0059622E" w:rsidRPr="00E80F3D"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Fonts w:ascii="Times New Roman" w:hAnsi="Times New Roman"/>
                <w:b w:val="0"/>
                <w:i w:val="0"/>
                <w:color w:val="000000" w:themeColor="text1"/>
              </w:rPr>
              <w:t xml:space="preserve">Senator </w:t>
            </w:r>
            <w:hyperlink r:id="rId223" w:history="1">
              <w:r w:rsidRPr="00E80F3D">
                <w:rPr>
                  <w:rStyle w:val="Hyperlink"/>
                  <w:rFonts w:ascii="Times New Roman" w:hAnsi="Times New Roman"/>
                  <w:b w:val="0"/>
                  <w:i w:val="0"/>
                </w:rPr>
                <w:t>Richard Pan</w:t>
              </w:r>
            </w:hyperlink>
            <w:r w:rsidRPr="00E80F3D">
              <w:rPr>
                <w:rFonts w:ascii="Times New Roman" w:hAnsi="Times New Roman"/>
                <w:b w:val="0"/>
                <w:i w:val="0"/>
                <w:color w:val="000000" w:themeColor="text1"/>
              </w:rPr>
              <w:t>, (D) Chair</w:t>
            </w:r>
          </w:p>
          <w:p w14:paraId="4078DE8C" w14:textId="77777777" w:rsidR="0059622E" w:rsidRPr="00E80F3D"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Style w:val="Hyperlink"/>
                <w:rFonts w:ascii="Times New Roman" w:hAnsi="Times New Roman"/>
                <w:b w:val="0"/>
                <w:i w:val="0"/>
                <w:color w:val="000000" w:themeColor="text1"/>
                <w:u w:val="none"/>
              </w:rPr>
              <w:t>• Phone: 651-4006 •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7FE8389" w14:textId="77777777" w:rsidR="0059622E" w:rsidRPr="0037581B" w:rsidRDefault="0059622E" w:rsidP="00D402DB">
            <w:pPr>
              <w:ind w:right="5"/>
              <w:rPr>
                <w:rStyle w:val="Hyperlink"/>
                <w:color w:val="000000" w:themeColor="text1"/>
                <w:u w:val="none"/>
              </w:rPr>
            </w:pPr>
            <w:r w:rsidRPr="0037581B">
              <w:rPr>
                <w:rStyle w:val="Hyperlink"/>
                <w:color w:val="000000" w:themeColor="text1"/>
                <w:u w:val="none"/>
              </w:rPr>
              <w:t>Bernadette Lawrence</w:t>
            </w:r>
          </w:p>
          <w:p w14:paraId="7A09276F"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C3AD984" w14:textId="77777777" w:rsidR="0059622E" w:rsidRDefault="0059622E" w:rsidP="00D402DB">
            <w:pPr>
              <w:ind w:right="-1620"/>
              <w:rPr>
                <w:rStyle w:val="Hyperlink"/>
                <w:color w:val="000000" w:themeColor="text1"/>
                <w:u w:val="none"/>
              </w:rPr>
            </w:pPr>
          </w:p>
          <w:p w14:paraId="08B7711A" w14:textId="77777777" w:rsidR="0059622E" w:rsidRDefault="00D326B3" w:rsidP="00D402DB">
            <w:pPr>
              <w:ind w:right="-1620"/>
              <w:rPr>
                <w:rStyle w:val="Hyperlink"/>
                <w:color w:val="000000" w:themeColor="text1"/>
                <w:u w:val="none"/>
              </w:rPr>
            </w:pPr>
            <w:hyperlink r:id="rId224" w:history="1">
              <w:r w:rsidR="0059622E" w:rsidRPr="00CC0F57">
                <w:rPr>
                  <w:rStyle w:val="Hyperlink"/>
                </w:rPr>
                <w:t>bernadette.lawrence@sen.ca.gov</w:t>
              </w:r>
            </w:hyperlink>
          </w:p>
          <w:p w14:paraId="007AA540" w14:textId="77777777" w:rsidR="0059622E" w:rsidRPr="0037581B" w:rsidRDefault="0059622E" w:rsidP="00D402DB">
            <w:pPr>
              <w:ind w:right="-1620"/>
              <w:rPr>
                <w:color w:val="000000" w:themeColor="text1"/>
              </w:rPr>
            </w:pPr>
          </w:p>
        </w:tc>
      </w:tr>
      <w:tr w:rsidR="0059622E" w:rsidRPr="00EB7FBF" w14:paraId="586AF82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7F12B38E" w14:textId="77777777" w:rsidR="00E80F3D" w:rsidRPr="00E80F3D" w:rsidRDefault="00E80F3D" w:rsidP="00E80F3D">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rPr>
            </w:pPr>
            <w:r w:rsidRPr="00E80F3D">
              <w:rPr>
                <w:rFonts w:ascii="Times New Roman" w:eastAsia="Times New Roman" w:hAnsi="Times New Roman"/>
                <w:i w:val="0"/>
                <w:color w:val="000000" w:themeColor="text1"/>
                <w:bdr w:val="none" w:sz="0" w:space="0" w:color="auto" w:frame="1"/>
              </w:rPr>
              <w:t xml:space="preserve">Senator </w:t>
            </w:r>
            <w:hyperlink r:id="rId225" w:history="1">
              <w:r w:rsidRPr="00E80F3D">
                <w:rPr>
                  <w:rStyle w:val="Hyperlink"/>
                  <w:rFonts w:ascii="Times New Roman" w:eastAsia="Times New Roman" w:hAnsi="Times New Roman"/>
                  <w:i w:val="0"/>
                  <w:bdr w:val="none" w:sz="0" w:space="0" w:color="auto" w:frame="1"/>
                </w:rPr>
                <w:t>Melissa Melendez</w:t>
              </w:r>
            </w:hyperlink>
            <w:r w:rsidRPr="00E80F3D">
              <w:rPr>
                <w:rFonts w:ascii="Times New Roman" w:eastAsia="Times New Roman" w:hAnsi="Times New Roman"/>
                <w:i w:val="0"/>
                <w:color w:val="000000" w:themeColor="text1"/>
                <w:bdr w:val="none" w:sz="0" w:space="0" w:color="auto" w:frame="1"/>
              </w:rPr>
              <w:t xml:space="preserve"> (R)</w:t>
            </w:r>
          </w:p>
          <w:p w14:paraId="5E0812EC" w14:textId="6FC942A7" w:rsidR="0059622E" w:rsidRPr="00E80F3D" w:rsidRDefault="00E80F3D" w:rsidP="00E80F3D">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Fonts w:ascii="Times New Roman" w:hAnsi="Times New Roman"/>
                <w:b w:val="0"/>
                <w:i w:val="0"/>
                <w:color w:val="000000" w:themeColor="text1"/>
              </w:rPr>
              <w:t>• Phone: 651-4028 • Room #</w:t>
            </w:r>
            <w:r>
              <w:rPr>
                <w:rFonts w:ascii="Times New Roman" w:hAnsi="Times New Roman"/>
                <w:b w:val="0"/>
                <w:i w:val="0"/>
                <w:color w:val="000000" w:themeColor="text1"/>
              </w:rPr>
              <w:t>4082</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6CAD221"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DEC397E" w14:textId="77777777" w:rsidR="0059622E" w:rsidRDefault="00D326B3" w:rsidP="00D402DB">
            <w:pPr>
              <w:ind w:right="-1620"/>
              <w:rPr>
                <w:rStyle w:val="Hyperlink"/>
                <w:color w:val="000000" w:themeColor="text1"/>
                <w:u w:val="none"/>
              </w:rPr>
            </w:pPr>
            <w:hyperlink r:id="rId226" w:history="1"/>
          </w:p>
          <w:p w14:paraId="4A667A34" w14:textId="77777777" w:rsidR="0059622E" w:rsidRPr="0037581B" w:rsidRDefault="0059622E" w:rsidP="00D402DB">
            <w:pPr>
              <w:ind w:right="-1620"/>
              <w:rPr>
                <w:color w:val="000000" w:themeColor="text1"/>
              </w:rPr>
            </w:pPr>
          </w:p>
        </w:tc>
      </w:tr>
      <w:tr w:rsidR="0059622E" w:rsidRPr="00EB7FBF" w14:paraId="4E5A1F7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ABED327" w14:textId="0699F1F6" w:rsidR="0059622E" w:rsidRPr="00E80F3D" w:rsidRDefault="00D326B3" w:rsidP="00D402DB">
            <w:pPr>
              <w:rPr>
                <w:color w:val="000000" w:themeColor="text1"/>
              </w:rPr>
            </w:pPr>
            <w:hyperlink r:id="rId227" w:history="1"/>
            <w:r w:rsidR="0059622E" w:rsidRPr="00E80F3D">
              <w:rPr>
                <w:bdr w:val="none" w:sz="0" w:space="0" w:color="auto" w:frame="1"/>
              </w:rPr>
              <w:t>Senator Melis</w:t>
            </w:r>
            <w:hyperlink r:id="rId228" w:history="1">
              <w:r w:rsidR="0059622E" w:rsidRPr="00E80F3D">
                <w:rPr>
                  <w:rStyle w:val="Hyperlink"/>
                  <w:bdr w:val="none" w:sz="0" w:space="0" w:color="auto" w:frame="1"/>
                </w:rPr>
                <w:t>sa Hurtado</w:t>
              </w:r>
            </w:hyperlink>
            <w:r w:rsidR="0059622E" w:rsidRPr="00E80F3D">
              <w:rPr>
                <w:bdr w:val="none" w:sz="0" w:space="0" w:color="auto" w:frame="1"/>
              </w:rPr>
              <w:t xml:space="preserve">, (D) </w:t>
            </w:r>
          </w:p>
          <w:p w14:paraId="25B7309F" w14:textId="77777777" w:rsidR="0059622E" w:rsidRPr="00E80F3D"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E80F3D">
              <w:rPr>
                <w:rFonts w:ascii="Times New Roman" w:hAnsi="Times New Roman"/>
                <w:b w:val="0"/>
                <w:i w:val="0"/>
                <w:color w:val="000000" w:themeColor="text1"/>
              </w:rPr>
              <w:t>• Phone: 651-40</w:t>
            </w:r>
            <w:r w:rsidRPr="00E80F3D">
              <w:rPr>
                <w:b w:val="0"/>
                <w:i w:val="0"/>
                <w:color w:val="000000" w:themeColor="text1"/>
              </w:rPr>
              <w:t>14</w:t>
            </w:r>
            <w:r w:rsidRPr="00E80F3D">
              <w:rPr>
                <w:rFonts w:ascii="Times New Roman" w:hAnsi="Times New Roman"/>
                <w:b w:val="0"/>
                <w:i w:val="0"/>
                <w:color w:val="000000" w:themeColor="text1"/>
              </w:rPr>
              <w:t xml:space="preserve"> • Room # </w:t>
            </w:r>
            <w:r w:rsidRPr="00E80F3D">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FD1191A" w14:textId="77777777" w:rsidR="0059622E" w:rsidRDefault="0059622E" w:rsidP="00D402DB">
            <w:pPr>
              <w:ind w:right="5"/>
              <w:rPr>
                <w:color w:val="000000" w:themeColor="text1"/>
              </w:rPr>
            </w:pPr>
            <w:r>
              <w:rPr>
                <w:color w:val="000000" w:themeColor="text1"/>
              </w:rPr>
              <w:t xml:space="preserve">Mariam </w:t>
            </w:r>
          </w:p>
          <w:p w14:paraId="13BCF661" w14:textId="77777777" w:rsidR="0059622E" w:rsidRPr="0037581B" w:rsidRDefault="0059622E" w:rsidP="00D402DB">
            <w:pPr>
              <w:ind w:right="5"/>
              <w:rPr>
                <w:color w:val="000000" w:themeColor="text1"/>
              </w:rPr>
            </w:pPr>
            <w:r>
              <w:rPr>
                <w:color w:val="000000" w:themeColor="text1"/>
              </w:rPr>
              <w:t>Valdez</w:t>
            </w:r>
          </w:p>
          <w:p w14:paraId="5344AB7F" w14:textId="77777777" w:rsidR="0059622E" w:rsidRPr="0037581B" w:rsidRDefault="0059622E" w:rsidP="00D402DB">
            <w:pPr>
              <w:ind w:right="5"/>
              <w:rPr>
                <w:color w:val="000000" w:themeColor="text1"/>
              </w:rPr>
            </w:pPr>
            <w:r w:rsidRPr="0037581B">
              <w:rPr>
                <w:color w:val="000000" w:themeColor="text1"/>
              </w:rPr>
              <w:t xml:space="preserve"> </w:t>
            </w:r>
          </w:p>
          <w:p w14:paraId="0C741330"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C10C911" w14:textId="77777777" w:rsidR="0059622E" w:rsidRDefault="00D326B3" w:rsidP="00D402DB">
            <w:pPr>
              <w:ind w:right="-1620"/>
              <w:rPr>
                <w:color w:val="000000" w:themeColor="text1"/>
              </w:rPr>
            </w:pPr>
            <w:hyperlink r:id="rId229" w:history="1">
              <w:r w:rsidR="0059622E" w:rsidRPr="002A7CDD">
                <w:rPr>
                  <w:rStyle w:val="Hyperlink"/>
                </w:rPr>
                <w:t>Mariam.valdez@sen.ca.gov</w:t>
              </w:r>
            </w:hyperlink>
          </w:p>
          <w:p w14:paraId="0AFE6699" w14:textId="77777777" w:rsidR="0059622E" w:rsidRPr="0037581B" w:rsidRDefault="0059622E" w:rsidP="00D402DB">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5CB2B1C1" w14:textId="77777777" w:rsidR="0059622E" w:rsidRPr="0037581B" w:rsidRDefault="0059622E" w:rsidP="00D402D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59622E" w:rsidRPr="00344773" w14:paraId="3286A632" w14:textId="77777777" w:rsidTr="00D402DB">
        <w:trPr>
          <w:jc w:val="center"/>
        </w:trPr>
        <w:tc>
          <w:tcPr>
            <w:tcW w:w="3505" w:type="dxa"/>
            <w:shd w:val="clear" w:color="auto" w:fill="FFF2CC" w:themeFill="accent4" w:themeFillTint="33"/>
          </w:tcPr>
          <w:p w14:paraId="7275F6B6" w14:textId="77777777" w:rsidR="0059622E" w:rsidRPr="00344773" w:rsidRDefault="0059622E" w:rsidP="00D402DB">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C02386" w14:paraId="4FBE42C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72A28C3A"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60EA7286"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1D38566C"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5583B9D" w14:textId="77777777" w:rsidR="0059622E" w:rsidRPr="00C02386" w:rsidRDefault="0059622E" w:rsidP="00D402DB">
            <w:pPr>
              <w:ind w:right="5"/>
              <w:rPr>
                <w:color w:val="000000" w:themeColor="text1"/>
              </w:rPr>
            </w:pPr>
            <w:r>
              <w:rPr>
                <w:color w:val="000000" w:themeColor="text1"/>
              </w:rPr>
              <w:t>Renita Polk</w:t>
            </w:r>
            <w:r w:rsidRPr="00C02386">
              <w:rPr>
                <w:color w:val="000000" w:themeColor="text1"/>
              </w:rPr>
              <w:t>,</w:t>
            </w:r>
          </w:p>
          <w:p w14:paraId="74F3A95C"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2B51885" w14:textId="77777777" w:rsidR="0059622E" w:rsidRPr="00710184" w:rsidRDefault="00D326B3" w:rsidP="00D402DB">
            <w:pPr>
              <w:rPr>
                <w:rStyle w:val="Hyperlink"/>
                <w:color w:val="000000" w:themeColor="text1"/>
                <w:u w:val="none"/>
              </w:rPr>
            </w:pPr>
            <w:hyperlink r:id="rId230" w:history="1">
              <w:r w:rsidR="0059622E" w:rsidRPr="00710184">
                <w:rPr>
                  <w:rStyle w:val="Hyperlink"/>
                </w:rPr>
                <w:t>renita.polk@sen.ca.gov</w:t>
              </w:r>
            </w:hyperlink>
          </w:p>
          <w:p w14:paraId="387A87F3" w14:textId="77777777" w:rsidR="0059622E" w:rsidRPr="00C02386" w:rsidRDefault="0059622E" w:rsidP="00D402DB">
            <w:pPr>
              <w:ind w:right="-1620"/>
              <w:rPr>
                <w:color w:val="000000" w:themeColor="text1"/>
              </w:rPr>
            </w:pPr>
          </w:p>
        </w:tc>
      </w:tr>
      <w:tr w:rsidR="0059622E" w:rsidRPr="00C02386" w14:paraId="59979A48"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5113B8E9"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7CA99177"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03E85BC" w14:textId="77777777" w:rsidR="0059622E"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499D2861"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D22FC16" w14:textId="77777777" w:rsidR="0059622E" w:rsidRDefault="0059622E" w:rsidP="00D402DB">
            <w:pPr>
              <w:ind w:right="5"/>
              <w:rPr>
                <w:color w:val="000000" w:themeColor="text1"/>
              </w:rPr>
            </w:pPr>
            <w:r>
              <w:rPr>
                <w:color w:val="000000" w:themeColor="text1"/>
              </w:rPr>
              <w:t xml:space="preserve">Rebecca </w:t>
            </w:r>
          </w:p>
          <w:p w14:paraId="322DB295" w14:textId="77777777" w:rsidR="0059622E" w:rsidRPr="00C02386" w:rsidRDefault="0059622E" w:rsidP="00D402DB">
            <w:pPr>
              <w:ind w:right="5"/>
              <w:rPr>
                <w:color w:val="000000" w:themeColor="text1"/>
              </w:rPr>
            </w:pPr>
            <w:r>
              <w:rPr>
                <w:color w:val="000000" w:themeColor="text1"/>
              </w:rPr>
              <w:t>Hamilton</w:t>
            </w:r>
          </w:p>
          <w:p w14:paraId="1E28C8C3"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1DAA9105" w14:textId="77777777" w:rsidR="0059622E" w:rsidRDefault="00D326B3" w:rsidP="00D402DB">
            <w:pPr>
              <w:ind w:right="-1620"/>
            </w:pPr>
            <w:hyperlink r:id="rId231" w:history="1">
              <w:r w:rsidR="0059622E" w:rsidRPr="00023CEE">
                <w:rPr>
                  <w:rStyle w:val="Hyperlink"/>
                </w:rPr>
                <w:t>Rebecca.hamilton@sen.ca.gov</w:t>
              </w:r>
            </w:hyperlink>
          </w:p>
          <w:p w14:paraId="338A3ECA" w14:textId="77777777" w:rsidR="0059622E" w:rsidRPr="00C02386" w:rsidRDefault="0059622E" w:rsidP="00D402DB">
            <w:pPr>
              <w:ind w:right="-1620"/>
              <w:rPr>
                <w:i/>
                <w:color w:val="000000" w:themeColor="text1"/>
              </w:rPr>
            </w:pPr>
          </w:p>
        </w:tc>
      </w:tr>
    </w:tbl>
    <w:p w14:paraId="2806A043" w14:textId="77777777" w:rsidR="0059622E" w:rsidRDefault="0059622E" w:rsidP="0059622E">
      <w:pPr>
        <w:ind w:right="-1620"/>
        <w:rPr>
          <w:b/>
          <w:color w:val="2F5496" w:themeColor="accent5" w:themeShade="BF"/>
          <w:sz w:val="36"/>
          <w:szCs w:val="36"/>
        </w:rPr>
      </w:pPr>
    </w:p>
    <w:p w14:paraId="213EF798" w14:textId="77777777" w:rsidR="0059622E" w:rsidRDefault="0059622E" w:rsidP="0059622E">
      <w:pPr>
        <w:ind w:right="-1260"/>
        <w:jc w:val="center"/>
        <w:rPr>
          <w:rStyle w:val="Hyperlink"/>
          <w:b/>
          <w:sz w:val="36"/>
          <w:szCs w:val="36"/>
          <w:u w:val="none"/>
        </w:rPr>
      </w:pPr>
      <w:r>
        <w:rPr>
          <w:b/>
          <w:color w:val="2F5496" w:themeColor="accent5" w:themeShade="BF"/>
          <w:sz w:val="36"/>
          <w:szCs w:val="36"/>
        </w:rPr>
        <w:t>State Budget Bill for 2020-2021</w:t>
      </w:r>
      <w:r w:rsidRPr="00166355">
        <w:rPr>
          <w:rStyle w:val="Hyperlink"/>
          <w:b/>
          <w:sz w:val="36"/>
          <w:szCs w:val="36"/>
          <w:u w:val="none"/>
        </w:rPr>
        <w:t xml:space="preserve"> </w:t>
      </w:r>
      <w:r>
        <w:rPr>
          <w:rStyle w:val="Hyperlink"/>
          <w:b/>
          <w:sz w:val="36"/>
          <w:szCs w:val="36"/>
          <w:u w:val="none"/>
        </w:rPr>
        <w:t xml:space="preserve">– </w:t>
      </w:r>
      <w:hyperlink r:id="rId232" w:history="1">
        <w:r w:rsidRPr="0075274F">
          <w:rPr>
            <w:rStyle w:val="Hyperlink"/>
            <w:b/>
            <w:sz w:val="36"/>
            <w:szCs w:val="36"/>
          </w:rPr>
          <w:t>SB 808</w:t>
        </w:r>
      </w:hyperlink>
    </w:p>
    <w:p w14:paraId="07AD401D" w14:textId="77777777" w:rsidR="0059622E" w:rsidRDefault="0059622E" w:rsidP="0059622E">
      <w:pPr>
        <w:ind w:right="-1260"/>
        <w:jc w:val="center"/>
        <w:rPr>
          <w:b/>
          <w:color w:val="FF0000"/>
          <w:sz w:val="36"/>
          <w:szCs w:val="36"/>
        </w:rPr>
      </w:pPr>
      <w:r w:rsidRPr="006B27B3">
        <w:rPr>
          <w:b/>
          <w:color w:val="FF0000"/>
          <w:sz w:val="36"/>
          <w:szCs w:val="36"/>
        </w:rPr>
        <w:t>Sub #3 Hearings for 20</w:t>
      </w:r>
      <w:r>
        <w:rPr>
          <w:b/>
          <w:color w:val="FF0000"/>
          <w:sz w:val="36"/>
          <w:szCs w:val="36"/>
        </w:rPr>
        <w:t>20</w:t>
      </w:r>
    </w:p>
    <w:p w14:paraId="1C814D5D" w14:textId="77777777" w:rsidR="0059622E" w:rsidRDefault="0059622E" w:rsidP="0059622E">
      <w:pPr>
        <w:pStyle w:val="NoSpacing"/>
        <w:framePr w:hSpace="0" w:wrap="auto" w:vAnchor="margin" w:xAlign="left" w:yAlign="inline"/>
        <w:suppressOverlap w:val="0"/>
        <w:rPr>
          <w:b w:val="0"/>
          <w:i w:val="0"/>
          <w:color w:val="000000" w:themeColor="text1"/>
        </w:rPr>
      </w:pPr>
    </w:p>
    <w:p w14:paraId="27819E70" w14:textId="77777777" w:rsidR="0059622E" w:rsidRDefault="0059622E" w:rsidP="0059622E">
      <w:pPr>
        <w:autoSpaceDE w:val="0"/>
        <w:autoSpaceDN w:val="0"/>
        <w:adjustRightInd w:val="0"/>
        <w:rPr>
          <w:rFonts w:eastAsiaTheme="minorHAnsi"/>
          <w:color w:val="211D1E"/>
          <w:sz w:val="20"/>
          <w:szCs w:val="20"/>
        </w:rPr>
        <w:sectPr w:rsidR="0059622E" w:rsidSect="00474197">
          <w:type w:val="continuous"/>
          <w:pgSz w:w="12240" w:h="15840"/>
          <w:pgMar w:top="1440" w:right="1080" w:bottom="1440" w:left="1800" w:header="720" w:footer="720" w:gutter="0"/>
          <w:cols w:space="720"/>
        </w:sectPr>
      </w:pPr>
    </w:p>
    <w:p w14:paraId="65DD276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8D133A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D25C39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D563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A37234E"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C62069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1C4A16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A24023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35A557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D00286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C96A70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E9063B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49A0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640784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9B486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D1D8333"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DCA9856"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8CE7E1A"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F686842"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45BE15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21DBA8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D58E5DD"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61AEF2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C20673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ABF35C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C7765A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E2A9FA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C8CE7B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D9BDBF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22E5AB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A59503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3E6F73"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0874E50"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D12B5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F64348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C91B0AD"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2D27F3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F4BC22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29DC8DA"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E801BB4" w14:textId="48648060"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sectPr w:rsidR="0059622E" w:rsidSect="005B642C">
          <w:type w:val="continuous"/>
          <w:pgSz w:w="12240" w:h="15840"/>
          <w:pgMar w:top="1440" w:right="1080" w:bottom="1440" w:left="1800" w:header="720" w:footer="720" w:gutter="0"/>
          <w:cols w:num="2" w:space="720"/>
        </w:sectPr>
      </w:pPr>
    </w:p>
    <w:p w14:paraId="53B390D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AC8A11C" w14:textId="77777777" w:rsidR="0059622E" w:rsidRPr="002A519A"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DD98590" w14:textId="77777777" w:rsidR="0059622E" w:rsidRPr="006F1DF9" w:rsidRDefault="0059622E" w:rsidP="0059622E">
      <w:pPr>
        <w:jc w:val="center"/>
        <w:rPr>
          <w:rFonts w:ascii="Arial" w:hAnsi="Arial" w:cs="Arial"/>
          <w:b/>
          <w:sz w:val="32"/>
        </w:rPr>
      </w:pPr>
      <w:r w:rsidRPr="006F1DF9">
        <w:rPr>
          <w:rFonts w:ascii="Arial" w:hAnsi="Arial" w:cs="Arial"/>
          <w:b/>
          <w:sz w:val="36"/>
        </w:rPr>
        <w:lastRenderedPageBreak/>
        <w:t>20</w:t>
      </w:r>
      <w:r>
        <w:rPr>
          <w:rFonts w:ascii="Arial" w:hAnsi="Arial" w:cs="Arial"/>
          <w:b/>
          <w:sz w:val="36"/>
        </w:rPr>
        <w:t xml:space="preserve">20 Legislative </w:t>
      </w:r>
      <w:r w:rsidRPr="006F1DF9">
        <w:rPr>
          <w:rFonts w:ascii="Arial" w:hAnsi="Arial" w:cs="Arial"/>
          <w:b/>
          <w:sz w:val="32"/>
        </w:rPr>
        <w:t>CALENDAR</w:t>
      </w:r>
    </w:p>
    <w:p w14:paraId="275E5043" w14:textId="77777777" w:rsidR="0059622E" w:rsidRDefault="0059622E" w:rsidP="0068189F">
      <w:pPr>
        <w:rPr>
          <w:rFonts w:ascii="Arial" w:hAnsi="Arial" w:cs="Arial"/>
          <w:sz w:val="22"/>
          <w:szCs w:val="22"/>
        </w:rPr>
        <w:sectPr w:rsidR="0059622E" w:rsidSect="009F50D1">
          <w:type w:val="continuous"/>
          <w:pgSz w:w="12240" w:h="15840"/>
          <w:pgMar w:top="1440" w:right="1080" w:bottom="1440" w:left="1800" w:header="720" w:footer="720" w:gutter="0"/>
          <w:cols w:space="720"/>
        </w:sectPr>
      </w:pPr>
    </w:p>
    <w:p w14:paraId="7DBF4530" w14:textId="0EE59F11" w:rsidR="0059622E" w:rsidRDefault="00B556C9" w:rsidP="0068189F">
      <w:pPr>
        <w:rPr>
          <w:rFonts w:ascii="Arial" w:hAnsi="Arial" w:cs="Arial"/>
          <w:sz w:val="22"/>
          <w:szCs w:val="22"/>
        </w:rPr>
      </w:pPr>
      <w:r>
        <w:rPr>
          <w:noProof/>
        </w:rPr>
        <mc:AlternateContent>
          <mc:Choice Requires="wps">
            <w:drawing>
              <wp:anchor distT="0" distB="0" distL="114300" distR="114300" simplePos="0" relativeHeight="251667456" behindDoc="0" locked="0" layoutInCell="1" allowOverlap="1" wp14:anchorId="1A14141D" wp14:editId="507FAF03">
                <wp:simplePos x="0" y="0"/>
                <wp:positionH relativeFrom="column">
                  <wp:posOffset>-1494</wp:posOffset>
                </wp:positionH>
                <wp:positionV relativeFrom="paragraph">
                  <wp:posOffset>75</wp:posOffset>
                </wp:positionV>
                <wp:extent cx="6096000" cy="4159623"/>
                <wp:effectExtent l="0" t="0" r="12700" b="19050"/>
                <wp:wrapSquare wrapText="bothSides"/>
                <wp:docPr id="7" name="Text Box 7"/>
                <wp:cNvGraphicFramePr/>
                <a:graphic xmlns:a="http://schemas.openxmlformats.org/drawingml/2006/main">
                  <a:graphicData uri="http://schemas.microsoft.com/office/word/2010/wordprocessingShape">
                    <wps:wsp>
                      <wps:cNvSpPr txBox="1"/>
                      <wps:spPr>
                        <a:xfrm>
                          <a:off x="0" y="0"/>
                          <a:ext cx="6096000" cy="4159623"/>
                        </a:xfrm>
                        <a:prstGeom prst="rect">
                          <a:avLst/>
                        </a:prstGeom>
                        <a:solidFill>
                          <a:schemeClr val="lt1"/>
                        </a:solidFill>
                        <a:ln w="6350">
                          <a:solidFill>
                            <a:prstClr val="black"/>
                          </a:solidFill>
                        </a:ln>
                      </wps:spPr>
                      <wps:txbx>
                        <w:txbxContent>
                          <w:tbl>
                            <w:tblPr>
                              <w:tblW w:w="0" w:type="auto"/>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6558"/>
                              <w:gridCol w:w="1305"/>
                              <w:gridCol w:w="1438"/>
                            </w:tblGrid>
                            <w:tr w:rsidR="0094392C" w:rsidRPr="0068189F" w14:paraId="376D541A" w14:textId="77777777" w:rsidTr="00B556C9">
                              <w:tc>
                                <w:tcPr>
                                  <w:tcW w:w="0" w:type="auto"/>
                                  <w:gridSpan w:val="3"/>
                                  <w:tcBorders>
                                    <w:top w:val="single" w:sz="6" w:space="0" w:color="000000"/>
                                    <w:left w:val="single" w:sz="6" w:space="0" w:color="000000"/>
                                    <w:bottom w:val="single" w:sz="6" w:space="0" w:color="000000"/>
                                    <w:right w:val="single" w:sz="6" w:space="0" w:color="000000"/>
                                  </w:tcBorders>
                                  <w:shd w:val="clear" w:color="auto" w:fill="D5DCE4" w:themeFill="text2" w:themeFillTint="33"/>
                                  <w:hideMark/>
                                </w:tcPr>
                                <w:p w14:paraId="4A298F5A" w14:textId="40122265" w:rsidR="0094392C" w:rsidRPr="00FD6453" w:rsidRDefault="0094392C" w:rsidP="00EB6118">
                                  <w:pPr>
                                    <w:jc w:val="center"/>
                                    <w:rPr>
                                      <w:rFonts w:ascii="Arial Black" w:hAnsi="Arial Black"/>
                                      <w:b/>
                                      <w:bCs/>
                                    </w:rPr>
                                  </w:pPr>
                                  <w:r>
                                    <w:rPr>
                                      <w:rFonts w:ascii="Arial Black" w:hAnsi="Arial Black" w:cs="Arial"/>
                                      <w:b/>
                                      <w:bCs/>
                                      <w:color w:val="FF0000"/>
                                    </w:rPr>
                                    <w:t>Revised</w:t>
                                  </w:r>
                                  <w:r w:rsidRPr="00FD6453">
                                    <w:rPr>
                                      <w:rFonts w:ascii="Arial Black" w:hAnsi="Arial Black" w:cs="Calibri"/>
                                      <w:b/>
                                      <w:bCs/>
                                      <w:color w:val="FF0000"/>
                                    </w:rPr>
                                    <w:t> 2020 Legislative Calendar - subject to change</w:t>
                                  </w:r>
                                  <w:r>
                                    <w:rPr>
                                      <w:rFonts w:ascii="Arial Black" w:hAnsi="Arial Black" w:cs="Calibri"/>
                                      <w:b/>
                                      <w:bCs/>
                                      <w:color w:val="FF0000"/>
                                    </w:rPr>
                                    <w:t xml:space="preserve"> – </w:t>
                                  </w:r>
                                  <w:r w:rsidRPr="00FD6453">
                                    <w:rPr>
                                      <w:rFonts w:ascii="Tahoma" w:hAnsi="Tahoma" w:cs="Tahoma"/>
                                      <w:color w:val="000000" w:themeColor="text1"/>
                                      <w:sz w:val="20"/>
                                      <w:szCs w:val="20"/>
                                    </w:rPr>
                                    <w:t>U</w:t>
                                  </w:r>
                                  <w:r>
                                    <w:rPr>
                                      <w:rFonts w:ascii="Tahoma" w:hAnsi="Tahoma" w:cs="Tahoma"/>
                                      <w:color w:val="000000" w:themeColor="text1"/>
                                      <w:sz w:val="20"/>
                                      <w:szCs w:val="20"/>
                                    </w:rPr>
                                    <w:t>pdated 5/6/20</w:t>
                                  </w:r>
                                </w:p>
                              </w:tc>
                            </w:tr>
                            <w:tr w:rsidR="0094392C" w:rsidRPr="0068189F" w14:paraId="4D5FD551"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8402C34" w14:textId="77777777" w:rsidR="0094392C" w:rsidRPr="0068189F" w:rsidRDefault="0094392C" w:rsidP="00EB6118">
                                  <w:r w:rsidRPr="0068189F">
                                    <w:rPr>
                                      <w:b/>
                                      <w:bCs/>
                                    </w:rPr>
                                    <w:t> </w:t>
                                  </w:r>
                                  <w:r>
                                    <w:rPr>
                                      <w:b/>
                                      <w:bCs/>
                                    </w:rPr>
                                    <w:t>Legislative Actions</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50ECC106" w14:textId="77777777" w:rsidR="0094392C" w:rsidRPr="0068189F" w:rsidRDefault="0094392C" w:rsidP="00EB6118">
                                  <w:r w:rsidRPr="0068189F">
                                    <w:rPr>
                                      <w:b/>
                                      <w:bCs/>
                                    </w:rPr>
                                    <w:t>Senate </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25B5E005" w14:textId="77777777" w:rsidR="0094392C" w:rsidRPr="0068189F" w:rsidRDefault="0094392C" w:rsidP="00EB6118">
                                  <w:r w:rsidRPr="0068189F">
                                    <w:rPr>
                                      <w:b/>
                                      <w:bCs/>
                                    </w:rPr>
                                    <w:t>Assembly </w:t>
                                  </w:r>
                                </w:p>
                              </w:tc>
                            </w:tr>
                            <w:tr w:rsidR="0094392C" w:rsidRPr="0068189F" w14:paraId="2369B2E5"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087526C" w14:textId="77777777" w:rsidR="0094392C" w:rsidRPr="0068189F" w:rsidRDefault="0094392C" w:rsidP="00EB6118">
                                  <w:r w:rsidRPr="0068189F">
                                    <w:t>Last day for policy committees to report fiscal bills to Appropriations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1271FCD0" w14:textId="77777777" w:rsidR="0094392C" w:rsidRPr="0068189F" w:rsidRDefault="0094392C" w:rsidP="00EB6118">
                                  <w:pPr>
                                    <w:jc w:val="center"/>
                                  </w:pPr>
                                  <w:r w:rsidRPr="0068189F">
                                    <w:t>May 29</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39FC698A" w14:textId="77777777" w:rsidR="0094392C" w:rsidRPr="0068189F" w:rsidRDefault="0094392C" w:rsidP="00EB6118">
                                  <w:pPr>
                                    <w:jc w:val="center"/>
                                  </w:pPr>
                                  <w:r w:rsidRPr="0068189F">
                                    <w:t>May 22</w:t>
                                  </w:r>
                                </w:p>
                              </w:tc>
                            </w:tr>
                            <w:tr w:rsidR="0094392C" w:rsidRPr="0068189F" w14:paraId="0D752B23"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900B3EA" w14:textId="77777777" w:rsidR="0094392C" w:rsidRPr="0068189F" w:rsidRDefault="0094392C" w:rsidP="00EB6118">
                                  <w:r w:rsidRPr="0068189F">
                                    <w:t>Last day for policy committees to report nonfiscal bills to the floor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1B02DEBE" w14:textId="77777777" w:rsidR="0094392C" w:rsidRPr="0068189F" w:rsidRDefault="0094392C" w:rsidP="00EB6118">
                                  <w:pPr>
                                    <w:jc w:val="center"/>
                                  </w:pPr>
                                  <w:r w:rsidRPr="0068189F">
                                    <w:t>June 5</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5827E47B" w14:textId="77777777" w:rsidR="0094392C" w:rsidRPr="0068189F" w:rsidRDefault="0094392C" w:rsidP="00EB6118">
                                  <w:pPr>
                                    <w:jc w:val="center"/>
                                  </w:pPr>
                                  <w:r w:rsidRPr="0068189F">
                                    <w:t>May 29</w:t>
                                  </w:r>
                                </w:p>
                              </w:tc>
                            </w:tr>
                            <w:tr w:rsidR="0094392C" w:rsidRPr="0068189F" w14:paraId="2BAE8F0D"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3049922" w14:textId="77777777" w:rsidR="0094392C" w:rsidRPr="0068189F" w:rsidRDefault="0094392C" w:rsidP="00EB6118">
                                  <w:r w:rsidRPr="0068189F">
                                    <w:t>Last day for Appropriations to report fiscal bills to the floor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427388C4" w14:textId="77777777" w:rsidR="0094392C" w:rsidRPr="0068189F" w:rsidRDefault="0094392C" w:rsidP="00EB6118">
                                  <w:pPr>
                                    <w:jc w:val="center"/>
                                  </w:pPr>
                                  <w:r w:rsidRPr="0068189F">
                                    <w:t>June 19</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655291C1" w14:textId="77777777" w:rsidR="0094392C" w:rsidRPr="0068189F" w:rsidRDefault="0094392C" w:rsidP="00EB6118">
                                  <w:pPr>
                                    <w:jc w:val="center"/>
                                  </w:pPr>
                                  <w:r w:rsidRPr="0068189F">
                                    <w:t>June 5</w:t>
                                  </w:r>
                                </w:p>
                              </w:tc>
                            </w:tr>
                            <w:tr w:rsidR="0094392C" w:rsidRPr="0068189F" w14:paraId="681BCF59"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2B2BBD0" w14:textId="77777777" w:rsidR="0094392C" w:rsidRPr="0068189F" w:rsidRDefault="0094392C" w:rsidP="00EB6118">
                                  <w:r w:rsidRPr="0068189F">
                                    <w:t>Last day for bills to pass the floor of the first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7DDC0F72" w14:textId="77777777" w:rsidR="0094392C" w:rsidRPr="0068189F" w:rsidRDefault="0094392C" w:rsidP="00EB6118">
                                  <w:pPr>
                                    <w:jc w:val="center"/>
                                  </w:pPr>
                                  <w:r w:rsidRPr="0068189F">
                                    <w:t>June 26</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7E499666" w14:textId="77777777" w:rsidR="0094392C" w:rsidRPr="0068189F" w:rsidRDefault="0094392C" w:rsidP="00EB6118">
                                  <w:pPr>
                                    <w:jc w:val="center"/>
                                  </w:pPr>
                                  <w:r w:rsidRPr="0068189F">
                                    <w:t>June 19</w:t>
                                  </w:r>
                                </w:p>
                              </w:tc>
                            </w:tr>
                            <w:tr w:rsidR="0094392C" w:rsidRPr="0068189F" w14:paraId="5494B5A2"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0DEE72C2" w14:textId="77777777" w:rsidR="0094392C" w:rsidRPr="0068189F" w:rsidRDefault="0094392C" w:rsidP="00EB6118">
                                  <w:r w:rsidRPr="0068189F">
                                    <w:t>Summer Recess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0FB545C2" w14:textId="77777777" w:rsidR="0094392C" w:rsidRPr="0068189F" w:rsidRDefault="0094392C" w:rsidP="00EB6118">
                                  <w:pPr>
                                    <w:jc w:val="center"/>
                                  </w:pPr>
                                  <w:r w:rsidRPr="0068189F">
                                    <w:t>July 2 - July 13</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3841EFAE" w14:textId="77777777" w:rsidR="0094392C" w:rsidRPr="0068189F" w:rsidRDefault="0094392C" w:rsidP="00EB6118">
                                  <w:pPr>
                                    <w:jc w:val="center"/>
                                  </w:pPr>
                                  <w:r w:rsidRPr="0068189F">
                                    <w:t>June 19 - July 13</w:t>
                                  </w:r>
                                </w:p>
                              </w:tc>
                            </w:tr>
                            <w:tr w:rsidR="0094392C" w:rsidRPr="0068189F" w14:paraId="2DD56406"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808F65E" w14:textId="77777777" w:rsidR="0094392C" w:rsidRPr="0068189F" w:rsidRDefault="0094392C" w:rsidP="00EB6118">
                                  <w:r w:rsidRPr="0068189F">
                                    <w:t>Last day for policy committees to report fiscal bills to Appropriations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3AE07148" w14:textId="77777777" w:rsidR="0094392C" w:rsidRPr="0068189F" w:rsidRDefault="0094392C" w:rsidP="00EB6118">
                                  <w:pPr>
                                    <w:jc w:val="center"/>
                                  </w:pPr>
                                  <w:r w:rsidRPr="0068189F">
                                    <w:t>July 31</w:t>
                                  </w:r>
                                </w:p>
                                <w:p w14:paraId="4F6697AB" w14:textId="77777777" w:rsidR="0094392C" w:rsidRPr="0068189F" w:rsidRDefault="0094392C" w:rsidP="00EB6118">
                                  <w:pPr>
                                    <w:jc w:val="center"/>
                                    <w:rPr>
                                      <w:sz w:val="20"/>
                                      <w:szCs w:val="20"/>
                                    </w:rPr>
                                  </w:pPr>
                                  <w:r w:rsidRPr="0068189F">
                                    <w:rPr>
                                      <w:color w:val="FF0000"/>
                                      <w:sz w:val="22"/>
                                      <w:szCs w:val="22"/>
                                    </w:rPr>
                                    <w:t>(both houses)</w:t>
                                  </w:r>
                                </w:p>
                              </w:tc>
                            </w:tr>
                            <w:tr w:rsidR="0094392C" w:rsidRPr="0068189F" w14:paraId="3EBC7E72"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E6AF90B" w14:textId="77777777" w:rsidR="0094392C" w:rsidRPr="0068189F" w:rsidRDefault="0094392C" w:rsidP="00EB6118">
                                  <w:r w:rsidRPr="0068189F">
                                    <w:t>Last day for policy committees to report nonfiscal bills to the floor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18E1040C" w14:textId="77777777" w:rsidR="0094392C" w:rsidRPr="0068189F" w:rsidRDefault="0094392C" w:rsidP="00EB6118">
                                  <w:pPr>
                                    <w:jc w:val="center"/>
                                  </w:pPr>
                                  <w:r w:rsidRPr="0068189F">
                                    <w:t>August 7</w:t>
                                  </w:r>
                                </w:p>
                                <w:p w14:paraId="0B650D50" w14:textId="77777777" w:rsidR="0094392C" w:rsidRPr="0068189F" w:rsidRDefault="0094392C" w:rsidP="00EB6118">
                                  <w:pPr>
                                    <w:jc w:val="center"/>
                                    <w:rPr>
                                      <w:sz w:val="20"/>
                                      <w:szCs w:val="20"/>
                                    </w:rPr>
                                  </w:pPr>
                                  <w:r w:rsidRPr="0068189F">
                                    <w:rPr>
                                      <w:color w:val="FF0000"/>
                                      <w:sz w:val="22"/>
                                      <w:szCs w:val="22"/>
                                    </w:rPr>
                                    <w:t>(both houses)</w:t>
                                  </w:r>
                                </w:p>
                              </w:tc>
                            </w:tr>
                            <w:tr w:rsidR="0094392C" w:rsidRPr="0068189F" w14:paraId="4627B650"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04BA0B9" w14:textId="77777777" w:rsidR="0094392C" w:rsidRPr="0068189F" w:rsidRDefault="0094392C" w:rsidP="00EB6118">
                                  <w:r w:rsidRPr="0068189F">
                                    <w:t>Last day for Appropriations to report fiscal bills to the floor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5061B3B8" w14:textId="77777777" w:rsidR="0094392C" w:rsidRPr="0068189F" w:rsidRDefault="0094392C" w:rsidP="00EB6118">
                                  <w:pPr>
                                    <w:jc w:val="center"/>
                                  </w:pPr>
                                  <w:r w:rsidRPr="0068189F">
                                    <w:t>August 14</w:t>
                                  </w:r>
                                </w:p>
                                <w:p w14:paraId="4F3883DE" w14:textId="77777777" w:rsidR="0094392C" w:rsidRPr="0068189F" w:rsidRDefault="0094392C" w:rsidP="00EB6118">
                                  <w:pPr>
                                    <w:jc w:val="center"/>
                                    <w:rPr>
                                      <w:sz w:val="20"/>
                                      <w:szCs w:val="20"/>
                                    </w:rPr>
                                  </w:pPr>
                                  <w:r w:rsidRPr="0068189F">
                                    <w:rPr>
                                      <w:color w:val="FF0000"/>
                                      <w:sz w:val="22"/>
                                      <w:szCs w:val="22"/>
                                    </w:rPr>
                                    <w:t>(both houses)</w:t>
                                  </w:r>
                                </w:p>
                              </w:tc>
                            </w:tr>
                            <w:tr w:rsidR="0094392C" w:rsidRPr="0068189F" w14:paraId="4FCE05CF"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C89ECA8" w14:textId="77777777" w:rsidR="0094392C" w:rsidRPr="0068189F" w:rsidRDefault="0094392C" w:rsidP="00EB6118">
                                  <w:r w:rsidRPr="0068189F">
                                    <w:t>Last day for bills to pass the floor of the second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5248E1D1" w14:textId="77777777" w:rsidR="0094392C" w:rsidRPr="0068189F" w:rsidRDefault="0094392C" w:rsidP="00EB6118">
                                  <w:pPr>
                                    <w:jc w:val="center"/>
                                  </w:pPr>
                                  <w:r w:rsidRPr="0068189F">
                                    <w:t>August 31</w:t>
                                  </w:r>
                                </w:p>
                                <w:p w14:paraId="510BE145" w14:textId="77777777" w:rsidR="0094392C" w:rsidRPr="0068189F" w:rsidRDefault="0094392C" w:rsidP="00EB6118">
                                  <w:pPr>
                                    <w:jc w:val="center"/>
                                    <w:rPr>
                                      <w:sz w:val="20"/>
                                      <w:szCs w:val="20"/>
                                    </w:rPr>
                                  </w:pPr>
                                  <w:r w:rsidRPr="0068189F">
                                    <w:rPr>
                                      <w:color w:val="FF0000"/>
                                      <w:sz w:val="22"/>
                                      <w:szCs w:val="22"/>
                                    </w:rPr>
                                    <w:t>(both houses)</w:t>
                                  </w:r>
                                </w:p>
                              </w:tc>
                            </w:tr>
                            <w:tr w:rsidR="0094392C" w:rsidRPr="0068189F" w14:paraId="55983FE3"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DC1A5B3" w14:textId="77777777" w:rsidR="0094392C" w:rsidRPr="0068189F" w:rsidRDefault="0094392C" w:rsidP="00EB6118">
                                  <w:r w:rsidRPr="0068189F">
                                    <w:t>Last day for the Governor to sign or veto bills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78FE9326" w14:textId="77777777" w:rsidR="0094392C" w:rsidRPr="0068189F" w:rsidRDefault="0094392C" w:rsidP="00EB6118">
                                  <w:pPr>
                                    <w:jc w:val="center"/>
                                  </w:pPr>
                                  <w:r w:rsidRPr="0068189F">
                                    <w:t>Sept 30</w:t>
                                  </w:r>
                                </w:p>
                                <w:p w14:paraId="596011D0" w14:textId="77777777" w:rsidR="0094392C" w:rsidRPr="0068189F" w:rsidRDefault="0094392C" w:rsidP="00EB6118">
                                  <w:pPr>
                                    <w:jc w:val="center"/>
                                    <w:rPr>
                                      <w:sz w:val="20"/>
                                      <w:szCs w:val="20"/>
                                    </w:rPr>
                                  </w:pPr>
                                  <w:r w:rsidRPr="0068189F">
                                    <w:rPr>
                                      <w:color w:val="FF0000"/>
                                      <w:sz w:val="22"/>
                                      <w:szCs w:val="22"/>
                                    </w:rPr>
                                    <w:t>(both houses)</w:t>
                                  </w:r>
                                </w:p>
                              </w:tc>
                            </w:tr>
                          </w:tbl>
                          <w:p w14:paraId="4CD7D3D0" w14:textId="77777777" w:rsidR="0094392C" w:rsidRDefault="0094392C" w:rsidP="00B556C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14141D" id="Text Box 7" o:spid="_x0000_s1029" type="#_x0000_t202" style="position:absolute;margin-left:-.1pt;margin-top:0;width:480pt;height:327.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" fillcolor="white [3201]" strokeweight=".5pt">
                <v:textbox>
                  <w:txbxContent>
                    <w:tbl>
                      <w:tblPr>
                        <w:tblW w:w="0" w:type="auto"/>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6558"/>
                        <w:gridCol w:w="1305"/>
                        <w:gridCol w:w="1438"/>
                      </w:tblGrid>
                      <w:tr w:rsidR="0094392C" w:rsidRPr="0068189F" w14:paraId="376D541A" w14:textId="77777777" w:rsidTr="00B556C9">
                        <w:tc>
                          <w:tcPr>
                            <w:tcW w:w="0" w:type="auto"/>
                            <w:gridSpan w:val="3"/>
                            <w:tcBorders>
                              <w:top w:val="single" w:sz="6" w:space="0" w:color="000000"/>
                              <w:left w:val="single" w:sz="6" w:space="0" w:color="000000"/>
                              <w:bottom w:val="single" w:sz="6" w:space="0" w:color="000000"/>
                              <w:right w:val="single" w:sz="6" w:space="0" w:color="000000"/>
                            </w:tcBorders>
                            <w:shd w:val="clear" w:color="auto" w:fill="D5DCE4" w:themeFill="text2" w:themeFillTint="33"/>
                            <w:hideMark/>
                          </w:tcPr>
                          <w:p w14:paraId="4A298F5A" w14:textId="40122265" w:rsidR="0094392C" w:rsidRPr="00FD6453" w:rsidRDefault="0094392C" w:rsidP="00EB6118">
                            <w:pPr>
                              <w:jc w:val="center"/>
                              <w:rPr>
                                <w:rFonts w:ascii="Arial Black" w:hAnsi="Arial Black"/>
                                <w:b/>
                                <w:bCs/>
                              </w:rPr>
                            </w:pPr>
                            <w:r>
                              <w:rPr>
                                <w:rFonts w:ascii="Arial Black" w:hAnsi="Arial Black" w:cs="Arial"/>
                                <w:b/>
                                <w:bCs/>
                                <w:color w:val="FF0000"/>
                              </w:rPr>
                              <w:t>Revised</w:t>
                            </w:r>
                            <w:r w:rsidRPr="00FD6453">
                              <w:rPr>
                                <w:rFonts w:ascii="Arial Black" w:hAnsi="Arial Black" w:cs="Calibri"/>
                                <w:b/>
                                <w:bCs/>
                                <w:color w:val="FF0000"/>
                              </w:rPr>
                              <w:t> 2020 Legislative Calendar - subject to change</w:t>
                            </w:r>
                            <w:r>
                              <w:rPr>
                                <w:rFonts w:ascii="Arial Black" w:hAnsi="Arial Black" w:cs="Calibri"/>
                                <w:b/>
                                <w:bCs/>
                                <w:color w:val="FF0000"/>
                              </w:rPr>
                              <w:t xml:space="preserve"> – </w:t>
                            </w:r>
                            <w:r w:rsidRPr="00FD6453">
                              <w:rPr>
                                <w:rFonts w:ascii="Tahoma" w:hAnsi="Tahoma" w:cs="Tahoma"/>
                                <w:color w:val="000000" w:themeColor="text1"/>
                                <w:sz w:val="20"/>
                                <w:szCs w:val="20"/>
                              </w:rPr>
                              <w:t>U</w:t>
                            </w:r>
                            <w:r>
                              <w:rPr>
                                <w:rFonts w:ascii="Tahoma" w:hAnsi="Tahoma" w:cs="Tahoma"/>
                                <w:color w:val="000000" w:themeColor="text1"/>
                                <w:sz w:val="20"/>
                                <w:szCs w:val="20"/>
                              </w:rPr>
                              <w:t>pdated 5/6/20</w:t>
                            </w:r>
                          </w:p>
                        </w:tc>
                      </w:tr>
                      <w:tr w:rsidR="0094392C" w:rsidRPr="0068189F" w14:paraId="4D5FD551"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8402C34" w14:textId="77777777" w:rsidR="0094392C" w:rsidRPr="0068189F" w:rsidRDefault="0094392C" w:rsidP="00EB6118">
                            <w:r w:rsidRPr="0068189F">
                              <w:rPr>
                                <w:b/>
                                <w:bCs/>
                              </w:rPr>
                              <w:t> </w:t>
                            </w:r>
                            <w:r>
                              <w:rPr>
                                <w:b/>
                                <w:bCs/>
                              </w:rPr>
                              <w:t>Legislative Actions</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50ECC106" w14:textId="77777777" w:rsidR="0094392C" w:rsidRPr="0068189F" w:rsidRDefault="0094392C" w:rsidP="00EB6118">
                            <w:r w:rsidRPr="0068189F">
                              <w:rPr>
                                <w:b/>
                                <w:bCs/>
                              </w:rPr>
                              <w:t>Senate </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25B5E005" w14:textId="77777777" w:rsidR="0094392C" w:rsidRPr="0068189F" w:rsidRDefault="0094392C" w:rsidP="00EB6118">
                            <w:r w:rsidRPr="0068189F">
                              <w:rPr>
                                <w:b/>
                                <w:bCs/>
                              </w:rPr>
                              <w:t>Assembly </w:t>
                            </w:r>
                          </w:p>
                        </w:tc>
                      </w:tr>
                      <w:tr w:rsidR="0094392C" w:rsidRPr="0068189F" w14:paraId="2369B2E5"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087526C" w14:textId="77777777" w:rsidR="0094392C" w:rsidRPr="0068189F" w:rsidRDefault="0094392C" w:rsidP="00EB6118">
                            <w:r w:rsidRPr="0068189F">
                              <w:t>Last day for policy committees to report fiscal bills to Appropriations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1271FCD0" w14:textId="77777777" w:rsidR="0094392C" w:rsidRPr="0068189F" w:rsidRDefault="0094392C" w:rsidP="00EB6118">
                            <w:pPr>
                              <w:jc w:val="center"/>
                            </w:pPr>
                            <w:r w:rsidRPr="0068189F">
                              <w:t>May 29</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39FC698A" w14:textId="77777777" w:rsidR="0094392C" w:rsidRPr="0068189F" w:rsidRDefault="0094392C" w:rsidP="00EB6118">
                            <w:pPr>
                              <w:jc w:val="center"/>
                            </w:pPr>
                            <w:r w:rsidRPr="0068189F">
                              <w:t>May 22</w:t>
                            </w:r>
                          </w:p>
                        </w:tc>
                      </w:tr>
                      <w:tr w:rsidR="0094392C" w:rsidRPr="0068189F" w14:paraId="0D752B23"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900B3EA" w14:textId="77777777" w:rsidR="0094392C" w:rsidRPr="0068189F" w:rsidRDefault="0094392C" w:rsidP="00EB6118">
                            <w:r w:rsidRPr="0068189F">
                              <w:t>Last day for policy committees to report nonfiscal bills to the floor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1B02DEBE" w14:textId="77777777" w:rsidR="0094392C" w:rsidRPr="0068189F" w:rsidRDefault="0094392C" w:rsidP="00EB6118">
                            <w:pPr>
                              <w:jc w:val="center"/>
                            </w:pPr>
                            <w:r w:rsidRPr="0068189F">
                              <w:t>June 5</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5827E47B" w14:textId="77777777" w:rsidR="0094392C" w:rsidRPr="0068189F" w:rsidRDefault="0094392C" w:rsidP="00EB6118">
                            <w:pPr>
                              <w:jc w:val="center"/>
                            </w:pPr>
                            <w:r w:rsidRPr="0068189F">
                              <w:t>May 29</w:t>
                            </w:r>
                          </w:p>
                        </w:tc>
                      </w:tr>
                      <w:tr w:rsidR="0094392C" w:rsidRPr="0068189F" w14:paraId="2BAE8F0D"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3049922" w14:textId="77777777" w:rsidR="0094392C" w:rsidRPr="0068189F" w:rsidRDefault="0094392C" w:rsidP="00EB6118">
                            <w:r w:rsidRPr="0068189F">
                              <w:t>Last day for Appropriations to report fiscal bills to the floor (1st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427388C4" w14:textId="77777777" w:rsidR="0094392C" w:rsidRPr="0068189F" w:rsidRDefault="0094392C" w:rsidP="00EB6118">
                            <w:pPr>
                              <w:jc w:val="center"/>
                            </w:pPr>
                            <w:r w:rsidRPr="0068189F">
                              <w:t>June 19</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655291C1" w14:textId="77777777" w:rsidR="0094392C" w:rsidRPr="0068189F" w:rsidRDefault="0094392C" w:rsidP="00EB6118">
                            <w:pPr>
                              <w:jc w:val="center"/>
                            </w:pPr>
                            <w:r w:rsidRPr="0068189F">
                              <w:t>June 5</w:t>
                            </w:r>
                          </w:p>
                        </w:tc>
                      </w:tr>
                      <w:tr w:rsidR="0094392C" w:rsidRPr="0068189F" w14:paraId="681BCF59"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2B2BBD0" w14:textId="77777777" w:rsidR="0094392C" w:rsidRPr="0068189F" w:rsidRDefault="0094392C" w:rsidP="00EB6118">
                            <w:r w:rsidRPr="0068189F">
                              <w:t>Last day for bills to pass the floor of the first house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7DDC0F72" w14:textId="77777777" w:rsidR="0094392C" w:rsidRPr="0068189F" w:rsidRDefault="0094392C" w:rsidP="00EB6118">
                            <w:pPr>
                              <w:jc w:val="center"/>
                            </w:pPr>
                            <w:r w:rsidRPr="0068189F">
                              <w:t>June 26</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7E499666" w14:textId="77777777" w:rsidR="0094392C" w:rsidRPr="0068189F" w:rsidRDefault="0094392C" w:rsidP="00EB6118">
                            <w:pPr>
                              <w:jc w:val="center"/>
                            </w:pPr>
                            <w:r w:rsidRPr="0068189F">
                              <w:t>June 19</w:t>
                            </w:r>
                          </w:p>
                        </w:tc>
                      </w:tr>
                      <w:tr w:rsidR="0094392C" w:rsidRPr="0068189F" w14:paraId="5494B5A2"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0DEE72C2" w14:textId="77777777" w:rsidR="0094392C" w:rsidRPr="0068189F" w:rsidRDefault="0094392C" w:rsidP="00EB6118">
                            <w:r w:rsidRPr="0068189F">
                              <w:t>Summer Recess </w:t>
                            </w:r>
                          </w:p>
                        </w:tc>
                        <w:tc>
                          <w:tcPr>
                            <w:tcW w:w="0" w:type="auto"/>
                            <w:tcBorders>
                              <w:top w:val="single" w:sz="6" w:space="0" w:color="000000"/>
                              <w:left w:val="single" w:sz="6" w:space="0" w:color="000000"/>
                              <w:bottom w:val="single" w:sz="6" w:space="0" w:color="000000"/>
                              <w:right w:val="single" w:sz="6" w:space="0" w:color="000000"/>
                            </w:tcBorders>
                            <w:shd w:val="clear" w:color="auto" w:fill="DEEAF6" w:themeFill="accent1" w:themeFillTint="33"/>
                            <w:hideMark/>
                          </w:tcPr>
                          <w:p w14:paraId="0FB545C2" w14:textId="77777777" w:rsidR="0094392C" w:rsidRPr="0068189F" w:rsidRDefault="0094392C" w:rsidP="00EB6118">
                            <w:pPr>
                              <w:jc w:val="center"/>
                            </w:pPr>
                            <w:r w:rsidRPr="0068189F">
                              <w:t>July 2 - July 13</w:t>
                            </w:r>
                          </w:p>
                        </w:tc>
                        <w:tc>
                          <w:tcPr>
                            <w:tcW w:w="0" w:type="auto"/>
                            <w:tcBorders>
                              <w:top w:val="single" w:sz="6" w:space="0" w:color="000000"/>
                              <w:left w:val="single" w:sz="6" w:space="0" w:color="000000"/>
                              <w:bottom w:val="single" w:sz="6" w:space="0" w:color="000000"/>
                              <w:right w:val="single" w:sz="6" w:space="0" w:color="000000"/>
                            </w:tcBorders>
                            <w:shd w:val="clear" w:color="auto" w:fill="FFF2CC" w:themeFill="accent4" w:themeFillTint="33"/>
                            <w:hideMark/>
                          </w:tcPr>
                          <w:p w14:paraId="3841EFAE" w14:textId="77777777" w:rsidR="0094392C" w:rsidRPr="0068189F" w:rsidRDefault="0094392C" w:rsidP="00EB6118">
                            <w:pPr>
                              <w:jc w:val="center"/>
                            </w:pPr>
                            <w:r w:rsidRPr="0068189F">
                              <w:t>June 19 - July 13</w:t>
                            </w:r>
                          </w:p>
                        </w:tc>
                      </w:tr>
                      <w:tr w:rsidR="0094392C" w:rsidRPr="0068189F" w14:paraId="2DD56406"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808F65E" w14:textId="77777777" w:rsidR="0094392C" w:rsidRPr="0068189F" w:rsidRDefault="0094392C" w:rsidP="00EB6118">
                            <w:r w:rsidRPr="0068189F">
                              <w:t>Last day for policy committees to report fiscal bills to Appropriations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3AE07148" w14:textId="77777777" w:rsidR="0094392C" w:rsidRPr="0068189F" w:rsidRDefault="0094392C" w:rsidP="00EB6118">
                            <w:pPr>
                              <w:jc w:val="center"/>
                            </w:pPr>
                            <w:r w:rsidRPr="0068189F">
                              <w:t>July 31</w:t>
                            </w:r>
                          </w:p>
                          <w:p w14:paraId="4F6697AB" w14:textId="77777777" w:rsidR="0094392C" w:rsidRPr="0068189F" w:rsidRDefault="0094392C" w:rsidP="00EB6118">
                            <w:pPr>
                              <w:jc w:val="center"/>
                              <w:rPr>
                                <w:sz w:val="20"/>
                                <w:szCs w:val="20"/>
                              </w:rPr>
                            </w:pPr>
                            <w:r w:rsidRPr="0068189F">
                              <w:rPr>
                                <w:color w:val="FF0000"/>
                                <w:sz w:val="22"/>
                                <w:szCs w:val="22"/>
                              </w:rPr>
                              <w:t>(both houses)</w:t>
                            </w:r>
                          </w:p>
                        </w:tc>
                      </w:tr>
                      <w:tr w:rsidR="0094392C" w:rsidRPr="0068189F" w14:paraId="3EBC7E72"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E6AF90B" w14:textId="77777777" w:rsidR="0094392C" w:rsidRPr="0068189F" w:rsidRDefault="0094392C" w:rsidP="00EB6118">
                            <w:r w:rsidRPr="0068189F">
                              <w:t>Last day for policy committees to report nonfiscal bills to the floor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18E1040C" w14:textId="77777777" w:rsidR="0094392C" w:rsidRPr="0068189F" w:rsidRDefault="0094392C" w:rsidP="00EB6118">
                            <w:pPr>
                              <w:jc w:val="center"/>
                            </w:pPr>
                            <w:r w:rsidRPr="0068189F">
                              <w:t>August 7</w:t>
                            </w:r>
                          </w:p>
                          <w:p w14:paraId="0B650D50" w14:textId="77777777" w:rsidR="0094392C" w:rsidRPr="0068189F" w:rsidRDefault="0094392C" w:rsidP="00EB6118">
                            <w:pPr>
                              <w:jc w:val="center"/>
                              <w:rPr>
                                <w:sz w:val="20"/>
                                <w:szCs w:val="20"/>
                              </w:rPr>
                            </w:pPr>
                            <w:r w:rsidRPr="0068189F">
                              <w:rPr>
                                <w:color w:val="FF0000"/>
                                <w:sz w:val="22"/>
                                <w:szCs w:val="22"/>
                              </w:rPr>
                              <w:t>(both houses)</w:t>
                            </w:r>
                          </w:p>
                        </w:tc>
                      </w:tr>
                      <w:tr w:rsidR="0094392C" w:rsidRPr="0068189F" w14:paraId="4627B650"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604BA0B9" w14:textId="77777777" w:rsidR="0094392C" w:rsidRPr="0068189F" w:rsidRDefault="0094392C" w:rsidP="00EB6118">
                            <w:r w:rsidRPr="0068189F">
                              <w:t>Last day for Appropriations to report fiscal bills to the floor (2nd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5061B3B8" w14:textId="77777777" w:rsidR="0094392C" w:rsidRPr="0068189F" w:rsidRDefault="0094392C" w:rsidP="00EB6118">
                            <w:pPr>
                              <w:jc w:val="center"/>
                            </w:pPr>
                            <w:r w:rsidRPr="0068189F">
                              <w:t>August 14</w:t>
                            </w:r>
                          </w:p>
                          <w:p w14:paraId="4F3883DE" w14:textId="77777777" w:rsidR="0094392C" w:rsidRPr="0068189F" w:rsidRDefault="0094392C" w:rsidP="00EB6118">
                            <w:pPr>
                              <w:jc w:val="center"/>
                              <w:rPr>
                                <w:sz w:val="20"/>
                                <w:szCs w:val="20"/>
                              </w:rPr>
                            </w:pPr>
                            <w:r w:rsidRPr="0068189F">
                              <w:rPr>
                                <w:color w:val="FF0000"/>
                                <w:sz w:val="22"/>
                                <w:szCs w:val="22"/>
                              </w:rPr>
                              <w:t>(both houses)</w:t>
                            </w:r>
                          </w:p>
                        </w:tc>
                      </w:tr>
                      <w:tr w:rsidR="0094392C" w:rsidRPr="0068189F" w14:paraId="4FCE05CF"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7C89ECA8" w14:textId="77777777" w:rsidR="0094392C" w:rsidRPr="0068189F" w:rsidRDefault="0094392C" w:rsidP="00EB6118">
                            <w:r w:rsidRPr="0068189F">
                              <w:t>Last day for bills to pass the floor of the second house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5248E1D1" w14:textId="77777777" w:rsidR="0094392C" w:rsidRPr="0068189F" w:rsidRDefault="0094392C" w:rsidP="00EB6118">
                            <w:pPr>
                              <w:jc w:val="center"/>
                            </w:pPr>
                            <w:r w:rsidRPr="0068189F">
                              <w:t>August 31</w:t>
                            </w:r>
                          </w:p>
                          <w:p w14:paraId="510BE145" w14:textId="77777777" w:rsidR="0094392C" w:rsidRPr="0068189F" w:rsidRDefault="0094392C" w:rsidP="00EB6118">
                            <w:pPr>
                              <w:jc w:val="center"/>
                              <w:rPr>
                                <w:sz w:val="20"/>
                                <w:szCs w:val="20"/>
                              </w:rPr>
                            </w:pPr>
                            <w:r w:rsidRPr="0068189F">
                              <w:rPr>
                                <w:color w:val="FF0000"/>
                                <w:sz w:val="22"/>
                                <w:szCs w:val="22"/>
                              </w:rPr>
                              <w:t>(both houses)</w:t>
                            </w:r>
                          </w:p>
                        </w:tc>
                      </w:tr>
                      <w:tr w:rsidR="0094392C" w:rsidRPr="0068189F" w14:paraId="55983FE3" w14:textId="77777777" w:rsidTr="00EB6118">
                        <w:tc>
                          <w:tcPr>
                            <w:tcW w:w="0" w:type="auto"/>
                            <w:tcBorders>
                              <w:top w:val="single" w:sz="6" w:space="0" w:color="000000"/>
                              <w:left w:val="single" w:sz="6" w:space="0" w:color="000000"/>
                              <w:bottom w:val="single" w:sz="6" w:space="0" w:color="000000"/>
                              <w:right w:val="single" w:sz="6" w:space="0" w:color="000000"/>
                            </w:tcBorders>
                            <w:shd w:val="clear" w:color="auto" w:fill="auto"/>
                            <w:hideMark/>
                          </w:tcPr>
                          <w:p w14:paraId="2DC1A5B3" w14:textId="77777777" w:rsidR="0094392C" w:rsidRPr="0068189F" w:rsidRDefault="0094392C" w:rsidP="00EB6118">
                            <w:r w:rsidRPr="0068189F">
                              <w:t>Last day for the Governor to sign or veto bills </w:t>
                            </w:r>
                          </w:p>
                        </w:tc>
                        <w:tc>
                          <w:tcPr>
                            <w:tcW w:w="0" w:type="auto"/>
                            <w:gridSpan w:val="2"/>
                            <w:tcBorders>
                              <w:top w:val="single" w:sz="6" w:space="0" w:color="000000"/>
                              <w:left w:val="single" w:sz="6" w:space="0" w:color="000000"/>
                              <w:bottom w:val="single" w:sz="6" w:space="0" w:color="000000"/>
                            </w:tcBorders>
                            <w:shd w:val="clear" w:color="auto" w:fill="FBE4D5" w:themeFill="accent2" w:themeFillTint="33"/>
                            <w:hideMark/>
                          </w:tcPr>
                          <w:p w14:paraId="78FE9326" w14:textId="77777777" w:rsidR="0094392C" w:rsidRPr="0068189F" w:rsidRDefault="0094392C" w:rsidP="00EB6118">
                            <w:pPr>
                              <w:jc w:val="center"/>
                            </w:pPr>
                            <w:r w:rsidRPr="0068189F">
                              <w:t>Sept 30</w:t>
                            </w:r>
                          </w:p>
                          <w:p w14:paraId="596011D0" w14:textId="77777777" w:rsidR="0094392C" w:rsidRPr="0068189F" w:rsidRDefault="0094392C" w:rsidP="00EB6118">
                            <w:pPr>
                              <w:jc w:val="center"/>
                              <w:rPr>
                                <w:sz w:val="20"/>
                                <w:szCs w:val="20"/>
                              </w:rPr>
                            </w:pPr>
                            <w:r w:rsidRPr="0068189F">
                              <w:rPr>
                                <w:color w:val="FF0000"/>
                                <w:sz w:val="22"/>
                                <w:szCs w:val="22"/>
                              </w:rPr>
                              <w:t>(both houses)</w:t>
                            </w:r>
                          </w:p>
                        </w:tc>
                      </w:tr>
                    </w:tbl>
                    <w:p w14:paraId="4CD7D3D0" w14:textId="77777777" w:rsidR="0094392C" w:rsidRDefault="0094392C" w:rsidP="00B556C9"/>
                  </w:txbxContent>
                </v:textbox>
                <w10:wrap type="square"/>
              </v:shape>
            </w:pict>
          </mc:Fallback>
        </mc:AlternateContent>
      </w:r>
    </w:p>
    <w:p w14:paraId="2DCE2C9D" w14:textId="77777777" w:rsidR="0059622E" w:rsidRPr="00F46223" w:rsidRDefault="0059622E" w:rsidP="0059622E">
      <w:pPr>
        <w:jc w:val="center"/>
        <w:rPr>
          <w:rFonts w:ascii="Arial" w:hAnsi="Arial" w:cs="Arial"/>
          <w:sz w:val="22"/>
          <w:szCs w:val="22"/>
        </w:rPr>
      </w:pPr>
    </w:p>
    <w:p w14:paraId="003F19B2" w14:textId="10BEC04B"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0FC96243" w14:textId="3F663F1E"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May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15</w:t>
      </w:r>
      <w:r w:rsidRPr="0068189F">
        <w:rPr>
          <w:rFonts w:ascii="Times New Roman" w:hAnsi="Times New Roman"/>
          <w:b w:val="0"/>
          <w:bCs/>
          <w:i w:val="0"/>
          <w:iCs/>
          <w:color w:val="000000" w:themeColor="text1"/>
          <w:sz w:val="16"/>
          <w:szCs w:val="16"/>
        </w:rPr>
        <w:tab/>
        <w:t xml:space="preserve">—Last day for fiscal committees to hear and report to the floor bills introduced in their house (J.R. 61 (b)(8)). Last day for fiscal committees to meet prior to June 1 (J.R. </w:t>
      </w:r>
      <w:r w:rsidRPr="0068189F">
        <w:rPr>
          <w:rFonts w:ascii="Times New Roman" w:hAnsi="Times New Roman"/>
          <w:b w:val="0"/>
          <w:bCs/>
          <w:i w:val="0"/>
          <w:iCs/>
          <w:color w:val="000000" w:themeColor="text1"/>
          <w:spacing w:val="-6"/>
          <w:sz w:val="16"/>
          <w:szCs w:val="16"/>
        </w:rPr>
        <w:t xml:space="preserve">61 </w:t>
      </w:r>
      <w:r w:rsidRPr="0068189F">
        <w:rPr>
          <w:rFonts w:ascii="Times New Roman" w:hAnsi="Times New Roman"/>
          <w:b w:val="0"/>
          <w:bCs/>
          <w:i w:val="0"/>
          <w:iCs/>
          <w:color w:val="000000" w:themeColor="text1"/>
          <w:sz w:val="16"/>
          <w:szCs w:val="16"/>
        </w:rPr>
        <w:t>(b)(9)).</w:t>
      </w:r>
    </w:p>
    <w:p w14:paraId="3BCB5858"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0308EC10"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May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25</w:t>
      </w:r>
      <w:r w:rsidRPr="0068189F">
        <w:rPr>
          <w:rFonts w:ascii="Times New Roman" w:hAnsi="Times New Roman"/>
          <w:b w:val="0"/>
          <w:bCs/>
          <w:i w:val="0"/>
          <w:iCs/>
          <w:color w:val="000000" w:themeColor="text1"/>
          <w:sz w:val="16"/>
          <w:szCs w:val="16"/>
        </w:rPr>
        <w:tab/>
        <w:t>—Memorial</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pacing w:val="-4"/>
          <w:sz w:val="16"/>
          <w:szCs w:val="16"/>
        </w:rPr>
        <w:t>Day.</w:t>
      </w:r>
    </w:p>
    <w:p w14:paraId="0854E16E"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3B58F49B"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May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26-29</w:t>
      </w:r>
      <w:r w:rsidRPr="0068189F">
        <w:rPr>
          <w:rFonts w:ascii="Times New Roman" w:hAnsi="Times New Roman"/>
          <w:b w:val="0"/>
          <w:bCs/>
          <w:i w:val="0"/>
          <w:iCs/>
          <w:color w:val="000000" w:themeColor="text1"/>
          <w:sz w:val="16"/>
          <w:szCs w:val="16"/>
        </w:rPr>
        <w:t xml:space="preserve"> —Floor session only. No committee may meet for  any purpose except for Rules Committee, bills referred pursuant to Assembly Rule 77.2, and Conference Committees (J.R. 61(b)(10)).</w:t>
      </w:r>
    </w:p>
    <w:p w14:paraId="5EACBF41"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2432132E"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May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29</w:t>
      </w:r>
      <w:r w:rsidRPr="0068189F">
        <w:rPr>
          <w:rFonts w:ascii="Times New Roman" w:hAnsi="Times New Roman"/>
          <w:b w:val="0"/>
          <w:bCs/>
          <w:i w:val="0"/>
          <w:iCs/>
          <w:color w:val="000000" w:themeColor="text1"/>
          <w:sz w:val="16"/>
          <w:szCs w:val="16"/>
        </w:rPr>
        <w:tab/>
        <w:t xml:space="preserve">—Last day for each house to pass bills introduced in </w:t>
      </w:r>
      <w:r w:rsidRPr="0068189F">
        <w:rPr>
          <w:rFonts w:ascii="Times New Roman" w:hAnsi="Times New Roman"/>
          <w:b w:val="0"/>
          <w:bCs/>
          <w:i w:val="0"/>
          <w:iCs/>
          <w:color w:val="000000" w:themeColor="text1"/>
          <w:spacing w:val="-3"/>
          <w:sz w:val="16"/>
          <w:szCs w:val="16"/>
        </w:rPr>
        <w:t xml:space="preserve">that </w:t>
      </w:r>
      <w:r w:rsidRPr="0068189F">
        <w:rPr>
          <w:rFonts w:ascii="Times New Roman" w:hAnsi="Times New Roman"/>
          <w:b w:val="0"/>
          <w:bCs/>
          <w:i w:val="0"/>
          <w:iCs/>
          <w:color w:val="000000" w:themeColor="text1"/>
          <w:sz w:val="16"/>
          <w:szCs w:val="16"/>
        </w:rPr>
        <w:t>house. (J.R.</w:t>
      </w:r>
      <w:r w:rsidRPr="0068189F">
        <w:rPr>
          <w:rFonts w:ascii="Times New Roman" w:hAnsi="Times New Roman"/>
          <w:b w:val="0"/>
          <w:bCs/>
          <w:i w:val="0"/>
          <w:iCs/>
          <w:color w:val="000000" w:themeColor="text1"/>
          <w:spacing w:val="-19"/>
          <w:sz w:val="16"/>
          <w:szCs w:val="16"/>
        </w:rPr>
        <w:t xml:space="preserve"> </w:t>
      </w:r>
      <w:r w:rsidRPr="0068189F">
        <w:rPr>
          <w:rFonts w:ascii="Times New Roman" w:hAnsi="Times New Roman"/>
          <w:b w:val="0"/>
          <w:bCs/>
          <w:i w:val="0"/>
          <w:iCs/>
          <w:color w:val="000000" w:themeColor="text1"/>
          <w:sz w:val="16"/>
          <w:szCs w:val="16"/>
        </w:rPr>
        <w:t>61(b)(11)).</w:t>
      </w:r>
    </w:p>
    <w:p w14:paraId="30169B23"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6E4A55DE"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June</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w:t>
      </w:r>
      <w:r w:rsidRPr="0068189F">
        <w:rPr>
          <w:rFonts w:ascii="Times New Roman" w:hAnsi="Times New Roman"/>
          <w:b w:val="0"/>
          <w:bCs/>
          <w:i w:val="0"/>
          <w:iCs/>
          <w:color w:val="000000" w:themeColor="text1"/>
          <w:sz w:val="16"/>
          <w:szCs w:val="16"/>
        </w:rPr>
        <w:tab/>
        <w:t xml:space="preserve">—Committee meetings may resume (J.R.  61(b)(12)). </w:t>
      </w:r>
    </w:p>
    <w:p w14:paraId="34CD22C8"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June</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15</w:t>
      </w:r>
      <w:r w:rsidRPr="0068189F">
        <w:rPr>
          <w:rFonts w:ascii="Times New Roman" w:hAnsi="Times New Roman"/>
          <w:b w:val="0"/>
          <w:bCs/>
          <w:i w:val="0"/>
          <w:iCs/>
          <w:color w:val="000000" w:themeColor="text1"/>
          <w:sz w:val="16"/>
          <w:szCs w:val="16"/>
        </w:rPr>
        <w:tab/>
        <w:t>—Budget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must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be</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passed</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by</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midnight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(Art.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pacing w:val="-9"/>
          <w:sz w:val="16"/>
          <w:szCs w:val="16"/>
        </w:rPr>
        <w:t>IV,</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pacing w:val="-3"/>
          <w:sz w:val="16"/>
          <w:szCs w:val="16"/>
        </w:rPr>
        <w:t>Sec.</w:t>
      </w:r>
    </w:p>
    <w:p w14:paraId="3CBC1352"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 w:val="0"/>
          <w:bCs/>
          <w:i w:val="0"/>
          <w:iCs/>
          <w:color w:val="000000" w:themeColor="text1"/>
          <w:sz w:val="16"/>
          <w:szCs w:val="16"/>
        </w:rPr>
        <w:t>12(c)).</w:t>
      </w:r>
    </w:p>
    <w:p w14:paraId="163E0144"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63C34453"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June</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25</w:t>
      </w:r>
      <w:r w:rsidRPr="0068189F">
        <w:rPr>
          <w:rFonts w:ascii="Times New Roman" w:hAnsi="Times New Roman"/>
          <w:b w:val="0"/>
          <w:bCs/>
          <w:i w:val="0"/>
          <w:iCs/>
          <w:color w:val="000000" w:themeColor="text1"/>
          <w:sz w:val="16"/>
          <w:szCs w:val="16"/>
        </w:rPr>
        <w:tab/>
        <w:t xml:space="preserve">—Last day for a legislative measure to qualify for the </w:t>
      </w:r>
      <w:r w:rsidRPr="0068189F">
        <w:rPr>
          <w:rFonts w:ascii="Times New Roman" w:hAnsi="Times New Roman"/>
          <w:b w:val="0"/>
          <w:bCs/>
          <w:i w:val="0"/>
          <w:iCs/>
          <w:color w:val="000000" w:themeColor="text1"/>
          <w:spacing w:val="-4"/>
          <w:sz w:val="16"/>
          <w:szCs w:val="16"/>
        </w:rPr>
        <w:t xml:space="preserve">Nov. </w:t>
      </w:r>
      <w:r w:rsidRPr="0068189F">
        <w:rPr>
          <w:rFonts w:ascii="Times New Roman" w:hAnsi="Times New Roman"/>
          <w:b w:val="0"/>
          <w:bCs/>
          <w:i w:val="0"/>
          <w:iCs/>
          <w:color w:val="000000" w:themeColor="text1"/>
          <w:spacing w:val="-11"/>
          <w:sz w:val="16"/>
          <w:szCs w:val="16"/>
        </w:rPr>
        <w:t xml:space="preserve">3 </w:t>
      </w:r>
      <w:r w:rsidRPr="0068189F">
        <w:rPr>
          <w:rFonts w:ascii="Times New Roman" w:hAnsi="Times New Roman"/>
          <w:b w:val="0"/>
          <w:bCs/>
          <w:i w:val="0"/>
          <w:iCs/>
          <w:color w:val="000000" w:themeColor="text1"/>
          <w:sz w:val="16"/>
          <w:szCs w:val="16"/>
        </w:rPr>
        <w:t>General</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Election</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ballot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(Elections</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Code</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Sec.</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9040).</w:t>
      </w:r>
    </w:p>
    <w:p w14:paraId="55210DF3"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70210F65"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June</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26</w:t>
      </w:r>
      <w:r w:rsidRPr="0068189F">
        <w:rPr>
          <w:rFonts w:ascii="Times New Roman" w:hAnsi="Times New Roman"/>
          <w:b w:val="0"/>
          <w:bCs/>
          <w:i w:val="0"/>
          <w:iCs/>
          <w:color w:val="000000" w:themeColor="text1"/>
          <w:sz w:val="16"/>
          <w:szCs w:val="16"/>
        </w:rPr>
        <w:tab/>
        <w:t xml:space="preserve">—Last day for policy committees to hear and report </w:t>
      </w:r>
      <w:r w:rsidRPr="0068189F">
        <w:rPr>
          <w:rFonts w:ascii="Times New Roman" w:hAnsi="Times New Roman"/>
          <w:b w:val="0"/>
          <w:bCs/>
          <w:i w:val="0"/>
          <w:iCs/>
          <w:color w:val="000000" w:themeColor="text1"/>
          <w:spacing w:val="-3"/>
          <w:sz w:val="16"/>
          <w:szCs w:val="16"/>
        </w:rPr>
        <w:t xml:space="preserve">fiscal </w:t>
      </w:r>
      <w:r w:rsidRPr="0068189F">
        <w:rPr>
          <w:rFonts w:ascii="Times New Roman" w:hAnsi="Times New Roman"/>
          <w:b w:val="0"/>
          <w:bCs/>
          <w:i w:val="0"/>
          <w:iCs/>
          <w:color w:val="000000" w:themeColor="text1"/>
          <w:sz w:val="16"/>
          <w:szCs w:val="16"/>
        </w:rPr>
        <w:t>bills to fiscal committees (J.R.</w:t>
      </w:r>
      <w:r w:rsidRPr="0068189F">
        <w:rPr>
          <w:rFonts w:ascii="Times New Roman" w:hAnsi="Times New Roman"/>
          <w:b w:val="0"/>
          <w:bCs/>
          <w:i w:val="0"/>
          <w:iCs/>
          <w:color w:val="000000" w:themeColor="text1"/>
          <w:spacing w:val="26"/>
          <w:sz w:val="16"/>
          <w:szCs w:val="16"/>
        </w:rPr>
        <w:t xml:space="preserve"> </w:t>
      </w:r>
      <w:r w:rsidRPr="0068189F">
        <w:rPr>
          <w:rFonts w:ascii="Times New Roman" w:hAnsi="Times New Roman"/>
          <w:b w:val="0"/>
          <w:bCs/>
          <w:i w:val="0"/>
          <w:iCs/>
          <w:color w:val="000000" w:themeColor="text1"/>
          <w:sz w:val="16"/>
          <w:szCs w:val="16"/>
        </w:rPr>
        <w:t>61(b)(13).</w:t>
      </w:r>
    </w:p>
    <w:p w14:paraId="3F589A04"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45195CE6"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July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w:t>
      </w:r>
      <w:r w:rsidRPr="0068189F">
        <w:rPr>
          <w:rFonts w:ascii="Times New Roman" w:hAnsi="Times New Roman"/>
          <w:b w:val="0"/>
          <w:bCs/>
          <w:i w:val="0"/>
          <w:iCs/>
          <w:color w:val="000000" w:themeColor="text1"/>
          <w:sz w:val="16"/>
          <w:szCs w:val="16"/>
        </w:rPr>
        <w:tab/>
        <w:t xml:space="preserve">—Last day for policy committees to meet and report </w:t>
      </w:r>
      <w:r w:rsidRPr="0068189F">
        <w:rPr>
          <w:rFonts w:ascii="Times New Roman" w:hAnsi="Times New Roman"/>
          <w:b w:val="0"/>
          <w:bCs/>
          <w:i w:val="0"/>
          <w:iCs/>
          <w:color w:val="000000" w:themeColor="text1"/>
          <w:spacing w:val="-3"/>
          <w:sz w:val="16"/>
          <w:szCs w:val="16"/>
        </w:rPr>
        <w:t xml:space="preserve">bills </w:t>
      </w:r>
      <w:r w:rsidRPr="0068189F">
        <w:rPr>
          <w:rFonts w:ascii="Times New Roman" w:hAnsi="Times New Roman"/>
          <w:b w:val="0"/>
          <w:bCs/>
          <w:i w:val="0"/>
          <w:iCs/>
          <w:color w:val="000000" w:themeColor="text1"/>
          <w:sz w:val="16"/>
          <w:szCs w:val="16"/>
        </w:rPr>
        <w:t>(J.R.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61(b)(14)).</w:t>
      </w:r>
    </w:p>
    <w:p w14:paraId="790DCE66"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21B42002"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July 2</w:t>
      </w:r>
      <w:r w:rsidRPr="0068189F">
        <w:rPr>
          <w:rFonts w:ascii="Times New Roman" w:hAnsi="Times New Roman"/>
          <w:b w:val="0"/>
          <w:bCs/>
          <w:i w:val="0"/>
          <w:iCs/>
          <w:color w:val="000000" w:themeColor="text1"/>
          <w:sz w:val="16"/>
          <w:szCs w:val="16"/>
        </w:rPr>
        <w:t xml:space="preserve"> - Summer Recess begins upon adjournment, provided Budget Bill has been passed (J.R. 51(b)(2)).</w:t>
      </w:r>
    </w:p>
    <w:p w14:paraId="163CB76F"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3255D479"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July</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3</w:t>
      </w:r>
      <w:r w:rsidRPr="0068189F">
        <w:rPr>
          <w:rFonts w:ascii="Times New Roman" w:hAnsi="Times New Roman"/>
          <w:b w:val="0"/>
          <w:bCs/>
          <w:i w:val="0"/>
          <w:iCs/>
          <w:color w:val="000000" w:themeColor="text1"/>
          <w:sz w:val="16"/>
          <w:szCs w:val="16"/>
        </w:rPr>
        <w:tab/>
        <w:t>—Independence Day</w:t>
      </w:r>
      <w:r w:rsidRPr="0068189F">
        <w:rPr>
          <w:rFonts w:ascii="Times New Roman" w:hAnsi="Times New Roman"/>
          <w:b w:val="0"/>
          <w:bCs/>
          <w:i w:val="0"/>
          <w:iCs/>
          <w:color w:val="000000" w:themeColor="text1"/>
          <w:spacing w:val="-18"/>
          <w:sz w:val="16"/>
          <w:szCs w:val="16"/>
        </w:rPr>
        <w:t xml:space="preserve"> </w:t>
      </w:r>
      <w:r w:rsidRPr="0068189F">
        <w:rPr>
          <w:rFonts w:ascii="Times New Roman" w:hAnsi="Times New Roman"/>
          <w:b w:val="0"/>
          <w:bCs/>
          <w:i w:val="0"/>
          <w:iCs/>
          <w:color w:val="000000" w:themeColor="text1"/>
          <w:sz w:val="16"/>
          <w:szCs w:val="16"/>
        </w:rPr>
        <w:t>observed.</w:t>
      </w:r>
    </w:p>
    <w:p w14:paraId="21C4F3CF"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1BCA1B7A" w14:textId="282C8137" w:rsidR="0059622E"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3</w:t>
      </w:r>
      <w:r w:rsidRPr="0068189F">
        <w:rPr>
          <w:rFonts w:ascii="Times New Roman" w:hAnsi="Times New Roman"/>
          <w:b w:val="0"/>
          <w:bCs/>
          <w:i w:val="0"/>
          <w:iCs/>
          <w:color w:val="000000" w:themeColor="text1"/>
          <w:sz w:val="16"/>
          <w:szCs w:val="16"/>
        </w:rPr>
        <w:tab/>
        <w:t>—Legislature reconvenes from Summer Recess</w:t>
      </w:r>
      <w:r w:rsidRPr="0068189F">
        <w:rPr>
          <w:rFonts w:ascii="Times New Roman" w:hAnsi="Times New Roman"/>
          <w:b w:val="0"/>
          <w:bCs/>
          <w:i w:val="0"/>
          <w:iCs/>
          <w:color w:val="000000" w:themeColor="text1"/>
          <w:spacing w:val="24"/>
          <w:sz w:val="16"/>
          <w:szCs w:val="16"/>
        </w:rPr>
        <w:t xml:space="preserve"> </w:t>
      </w:r>
      <w:r w:rsidRPr="0068189F">
        <w:rPr>
          <w:rFonts w:ascii="Times New Roman" w:hAnsi="Times New Roman"/>
          <w:b w:val="0"/>
          <w:bCs/>
          <w:i w:val="0"/>
          <w:iCs/>
          <w:color w:val="000000" w:themeColor="text1"/>
          <w:sz w:val="16"/>
          <w:szCs w:val="16"/>
        </w:rPr>
        <w:t>(J.R. 51(b)(2)).</w:t>
      </w:r>
    </w:p>
    <w:p w14:paraId="4E65EFA6" w14:textId="77777777" w:rsidR="005E3660" w:rsidRPr="0068189F" w:rsidRDefault="005E3660"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338CD18A"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3C4F7A24"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14</w:t>
      </w:r>
      <w:r w:rsidRPr="0068189F">
        <w:rPr>
          <w:rFonts w:ascii="Times New Roman" w:hAnsi="Times New Roman"/>
          <w:b w:val="0"/>
          <w:bCs/>
          <w:i w:val="0"/>
          <w:iCs/>
          <w:color w:val="000000" w:themeColor="text1"/>
          <w:sz w:val="16"/>
          <w:szCs w:val="16"/>
        </w:rPr>
        <w:tab/>
        <w:t>—Last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day</w:t>
      </w:r>
      <w:r w:rsidRPr="0068189F">
        <w:rPr>
          <w:rFonts w:ascii="Times New Roman" w:hAnsi="Times New Roman"/>
          <w:b w:val="0"/>
          <w:bCs/>
          <w:i w:val="0"/>
          <w:iCs/>
          <w:color w:val="000000" w:themeColor="text1"/>
          <w:spacing w:val="14"/>
          <w:sz w:val="16"/>
          <w:szCs w:val="16"/>
        </w:rPr>
        <w:t xml:space="preserve"> </w:t>
      </w:r>
      <w:r w:rsidRPr="0068189F">
        <w:rPr>
          <w:rFonts w:ascii="Times New Roman" w:hAnsi="Times New Roman"/>
          <w:b w:val="0"/>
          <w:bCs/>
          <w:i w:val="0"/>
          <w:iCs/>
          <w:color w:val="000000" w:themeColor="text1"/>
          <w:sz w:val="16"/>
          <w:szCs w:val="16"/>
        </w:rPr>
        <w:t>for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fiscal</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committees</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to</w:t>
      </w:r>
      <w:r w:rsidRPr="0068189F">
        <w:rPr>
          <w:rFonts w:ascii="Times New Roman" w:hAnsi="Times New Roman"/>
          <w:b w:val="0"/>
          <w:bCs/>
          <w:i w:val="0"/>
          <w:iCs/>
          <w:color w:val="000000" w:themeColor="text1"/>
          <w:spacing w:val="14"/>
          <w:sz w:val="16"/>
          <w:szCs w:val="16"/>
        </w:rPr>
        <w:t xml:space="preserve"> </w:t>
      </w:r>
      <w:r w:rsidRPr="0068189F">
        <w:rPr>
          <w:rFonts w:ascii="Times New Roman" w:hAnsi="Times New Roman"/>
          <w:b w:val="0"/>
          <w:bCs/>
          <w:i w:val="0"/>
          <w:iCs/>
          <w:color w:val="000000" w:themeColor="text1"/>
          <w:sz w:val="16"/>
          <w:szCs w:val="16"/>
        </w:rPr>
        <w:t>meet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and</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report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bills</w:t>
      </w:r>
      <w:r w:rsidRPr="0068189F">
        <w:rPr>
          <w:rFonts w:ascii="Times New Roman" w:hAnsi="Times New Roman"/>
          <w:b w:val="0"/>
          <w:bCs/>
          <w:i w:val="0"/>
          <w:iCs/>
          <w:color w:val="000000" w:themeColor="text1"/>
          <w:spacing w:val="14"/>
          <w:sz w:val="16"/>
          <w:szCs w:val="16"/>
        </w:rPr>
        <w:t xml:space="preserve"> </w:t>
      </w:r>
      <w:r w:rsidRPr="0068189F">
        <w:rPr>
          <w:rFonts w:ascii="Times New Roman" w:hAnsi="Times New Roman"/>
          <w:b w:val="0"/>
          <w:bCs/>
          <w:i w:val="0"/>
          <w:iCs/>
          <w:color w:val="000000" w:themeColor="text1"/>
          <w:sz w:val="16"/>
          <w:szCs w:val="16"/>
        </w:rPr>
        <w:t>(J.R. 61(b)(15)).</w:t>
      </w:r>
    </w:p>
    <w:p w14:paraId="500D9D34"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3554C3D6"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 17-31</w:t>
      </w:r>
      <w:r w:rsidRPr="0068189F">
        <w:rPr>
          <w:rFonts w:ascii="Times New Roman" w:hAnsi="Times New Roman"/>
          <w:b w:val="0"/>
          <w:bCs/>
          <w:i w:val="0"/>
          <w:iCs/>
          <w:color w:val="000000" w:themeColor="text1"/>
          <w:sz w:val="16"/>
          <w:szCs w:val="16"/>
        </w:rPr>
        <w:t xml:space="preserve"> —Floor session only. No committee may meet for any purpose except Rules Committee, bills referred pursuant to Assembly Rule 77.2, and Conference Committees (J.R. 61(b)(16)).</w:t>
      </w:r>
    </w:p>
    <w:p w14:paraId="0FE9AA75"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123D0972"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21</w:t>
      </w:r>
      <w:r w:rsidRPr="0068189F">
        <w:rPr>
          <w:rFonts w:ascii="Times New Roman" w:hAnsi="Times New Roman"/>
          <w:b w:val="0"/>
          <w:bCs/>
          <w:i w:val="0"/>
          <w:iCs/>
          <w:color w:val="000000" w:themeColor="text1"/>
          <w:sz w:val="16"/>
          <w:szCs w:val="16"/>
        </w:rPr>
        <w:tab/>
        <w:t>—Last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day</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to</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amend</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bills</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on</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the</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floor</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(J.R.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61(b)(17)).</w:t>
      </w:r>
    </w:p>
    <w:p w14:paraId="4AA02411"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7C948F37"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Aug.</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31</w:t>
      </w:r>
      <w:r w:rsidRPr="0068189F">
        <w:rPr>
          <w:rFonts w:ascii="Times New Roman" w:hAnsi="Times New Roman"/>
          <w:b w:val="0"/>
          <w:bCs/>
          <w:i w:val="0"/>
          <w:iCs/>
          <w:color w:val="000000" w:themeColor="text1"/>
          <w:sz w:val="16"/>
          <w:szCs w:val="16"/>
        </w:rPr>
        <w:tab/>
        <w:t>—Last</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day</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for</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each</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house</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to</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pass</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bills</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(Art.</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pacing w:val="-9"/>
          <w:sz w:val="16"/>
          <w:szCs w:val="16"/>
        </w:rPr>
        <w:t>IV,</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Sec</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10(c),</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 xml:space="preserve">J.R. 61(b)(18)). Final Recess begins upon adjournment (J.R. 51(b)(3)). </w:t>
      </w:r>
    </w:p>
    <w:p w14:paraId="6A473886"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z w:val="16"/>
          <w:szCs w:val="16"/>
        </w:rPr>
      </w:pPr>
    </w:p>
    <w:p w14:paraId="49505D26"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Sep.</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30</w:t>
      </w:r>
      <w:r w:rsidRPr="0068189F">
        <w:rPr>
          <w:rFonts w:ascii="Times New Roman" w:hAnsi="Times New Roman"/>
          <w:b w:val="0"/>
          <w:bCs/>
          <w:i w:val="0"/>
          <w:iCs/>
          <w:color w:val="000000" w:themeColor="text1"/>
          <w:sz w:val="16"/>
          <w:szCs w:val="16"/>
        </w:rPr>
        <w:tab/>
        <w:t>—Last</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day</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for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Governor</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to</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sign</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or</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veto</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bills</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passed</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by</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pacing w:val="-4"/>
          <w:sz w:val="16"/>
          <w:szCs w:val="16"/>
        </w:rPr>
        <w:t>the</w:t>
      </w:r>
    </w:p>
    <w:p w14:paraId="2B1246EF"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 w:val="0"/>
          <w:bCs/>
          <w:i w:val="0"/>
          <w:iCs/>
          <w:color w:val="000000" w:themeColor="text1"/>
          <w:sz w:val="16"/>
          <w:szCs w:val="16"/>
        </w:rPr>
        <w:t>Legislature before Sept. 1 and in the Governor’s possession on or after Sept. 1 (Art. IV, Sec. 10(b)(2)).</w:t>
      </w:r>
    </w:p>
    <w:p w14:paraId="77380747"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z w:val="16"/>
          <w:szCs w:val="16"/>
        </w:rPr>
        <w:t>Oct.</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w:t>
      </w:r>
      <w:r w:rsidRPr="0068189F">
        <w:rPr>
          <w:rFonts w:ascii="Times New Roman" w:hAnsi="Times New Roman"/>
          <w:b w:val="0"/>
          <w:bCs/>
          <w:i w:val="0"/>
          <w:iCs/>
          <w:color w:val="000000" w:themeColor="text1"/>
          <w:sz w:val="16"/>
          <w:szCs w:val="16"/>
        </w:rPr>
        <w:tab/>
        <w:t xml:space="preserve">—Bills enacted on or before this date take </w:t>
      </w:r>
      <w:r w:rsidRPr="0068189F">
        <w:rPr>
          <w:rFonts w:ascii="Times New Roman" w:hAnsi="Times New Roman"/>
          <w:b w:val="0"/>
          <w:bCs/>
          <w:i w:val="0"/>
          <w:iCs/>
          <w:color w:val="000000" w:themeColor="text1"/>
          <w:spacing w:val="-3"/>
          <w:sz w:val="16"/>
          <w:szCs w:val="16"/>
        </w:rPr>
        <w:t xml:space="preserve">effect </w:t>
      </w:r>
      <w:r w:rsidRPr="0068189F">
        <w:rPr>
          <w:rFonts w:ascii="Times New Roman" w:hAnsi="Times New Roman"/>
          <w:b w:val="0"/>
          <w:bCs/>
          <w:i w:val="0"/>
          <w:iCs/>
          <w:color w:val="000000" w:themeColor="text1"/>
          <w:sz w:val="16"/>
          <w:szCs w:val="16"/>
        </w:rPr>
        <w:t xml:space="preserve">January </w:t>
      </w:r>
      <w:r w:rsidRPr="0068189F">
        <w:rPr>
          <w:rFonts w:ascii="Times New Roman" w:hAnsi="Times New Roman"/>
          <w:b w:val="0"/>
          <w:bCs/>
          <w:i w:val="0"/>
          <w:iCs/>
          <w:color w:val="000000" w:themeColor="text1"/>
          <w:spacing w:val="-6"/>
          <w:sz w:val="16"/>
          <w:szCs w:val="16"/>
        </w:rPr>
        <w:t xml:space="preserve">1, </w:t>
      </w:r>
      <w:r w:rsidRPr="0068189F">
        <w:rPr>
          <w:rFonts w:ascii="Times New Roman" w:hAnsi="Times New Roman"/>
          <w:b w:val="0"/>
          <w:bCs/>
          <w:i w:val="0"/>
          <w:iCs/>
          <w:color w:val="000000" w:themeColor="text1"/>
          <w:sz w:val="16"/>
          <w:szCs w:val="16"/>
        </w:rPr>
        <w:t xml:space="preserve">2021. (Art. </w:t>
      </w:r>
      <w:r w:rsidRPr="0068189F">
        <w:rPr>
          <w:rFonts w:ascii="Times New Roman" w:hAnsi="Times New Roman"/>
          <w:b w:val="0"/>
          <w:bCs/>
          <w:i w:val="0"/>
          <w:iCs/>
          <w:color w:val="000000" w:themeColor="text1"/>
          <w:spacing w:val="-9"/>
          <w:sz w:val="16"/>
          <w:szCs w:val="16"/>
        </w:rPr>
        <w:t xml:space="preserve">IV, </w:t>
      </w:r>
      <w:r w:rsidRPr="0068189F">
        <w:rPr>
          <w:rFonts w:ascii="Times New Roman" w:hAnsi="Times New Roman"/>
          <w:b w:val="0"/>
          <w:bCs/>
          <w:i w:val="0"/>
          <w:iCs/>
          <w:color w:val="000000" w:themeColor="text1"/>
          <w:sz w:val="16"/>
          <w:szCs w:val="16"/>
        </w:rPr>
        <w:t>Sec.</w:t>
      </w:r>
      <w:r w:rsidRPr="0068189F">
        <w:rPr>
          <w:rFonts w:ascii="Times New Roman" w:hAnsi="Times New Roman"/>
          <w:b w:val="0"/>
          <w:bCs/>
          <w:i w:val="0"/>
          <w:iCs/>
          <w:color w:val="000000" w:themeColor="text1"/>
          <w:spacing w:val="31"/>
          <w:sz w:val="16"/>
          <w:szCs w:val="16"/>
        </w:rPr>
        <w:t xml:space="preserve"> </w:t>
      </w:r>
      <w:r w:rsidRPr="0068189F">
        <w:rPr>
          <w:rFonts w:ascii="Times New Roman" w:hAnsi="Times New Roman"/>
          <w:b w:val="0"/>
          <w:bCs/>
          <w:i w:val="0"/>
          <w:iCs/>
          <w:color w:val="000000" w:themeColor="text1"/>
          <w:sz w:val="16"/>
          <w:szCs w:val="16"/>
        </w:rPr>
        <w:t>8(c)).</w:t>
      </w:r>
    </w:p>
    <w:p w14:paraId="3B7C216F"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4"/>
          <w:sz w:val="16"/>
          <w:szCs w:val="16"/>
        </w:rPr>
      </w:pPr>
    </w:p>
    <w:p w14:paraId="241B75DE"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pacing w:val="-4"/>
          <w:sz w:val="16"/>
          <w:szCs w:val="16"/>
        </w:rPr>
        <w:t>Nov.</w:t>
      </w:r>
      <w:r w:rsidRPr="0068189F">
        <w:rPr>
          <w:rFonts w:ascii="Times New Roman" w:hAnsi="Times New Roman"/>
          <w:bCs/>
          <w:i w:val="0"/>
          <w:iCs/>
          <w:color w:val="000000" w:themeColor="text1"/>
          <w:spacing w:val="16"/>
          <w:sz w:val="16"/>
          <w:szCs w:val="16"/>
        </w:rPr>
        <w:t xml:space="preserve"> </w:t>
      </w:r>
      <w:r w:rsidRPr="0068189F">
        <w:rPr>
          <w:rFonts w:ascii="Times New Roman" w:hAnsi="Times New Roman"/>
          <w:bCs/>
          <w:i w:val="0"/>
          <w:iCs/>
          <w:color w:val="000000" w:themeColor="text1"/>
          <w:sz w:val="16"/>
          <w:szCs w:val="16"/>
        </w:rPr>
        <w:t>3</w:t>
      </w:r>
      <w:r w:rsidRPr="0068189F">
        <w:rPr>
          <w:rFonts w:ascii="Times New Roman" w:hAnsi="Times New Roman"/>
          <w:b w:val="0"/>
          <w:bCs/>
          <w:i w:val="0"/>
          <w:iCs/>
          <w:color w:val="000000" w:themeColor="text1"/>
          <w:sz w:val="16"/>
          <w:szCs w:val="16"/>
        </w:rPr>
        <w:tab/>
        <w:t>—General</w:t>
      </w:r>
      <w:r w:rsidRPr="0068189F">
        <w:rPr>
          <w:rFonts w:ascii="Times New Roman" w:hAnsi="Times New Roman"/>
          <w:b w:val="0"/>
          <w:bCs/>
          <w:i w:val="0"/>
          <w:iCs/>
          <w:color w:val="000000" w:themeColor="text1"/>
          <w:spacing w:val="16"/>
          <w:sz w:val="16"/>
          <w:szCs w:val="16"/>
        </w:rPr>
        <w:t xml:space="preserve"> </w:t>
      </w:r>
      <w:r w:rsidRPr="0068189F">
        <w:rPr>
          <w:rFonts w:ascii="Times New Roman" w:hAnsi="Times New Roman"/>
          <w:b w:val="0"/>
          <w:bCs/>
          <w:i w:val="0"/>
          <w:iCs/>
          <w:color w:val="000000" w:themeColor="text1"/>
          <w:sz w:val="16"/>
          <w:szCs w:val="16"/>
        </w:rPr>
        <w:t>Election.</w:t>
      </w:r>
    </w:p>
    <w:p w14:paraId="4C85979F" w14:textId="77777777" w:rsidR="0059622E" w:rsidRPr="0068189F"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4"/>
          <w:sz w:val="16"/>
          <w:szCs w:val="16"/>
        </w:rPr>
      </w:pPr>
    </w:p>
    <w:p w14:paraId="3C167DA9"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Cs/>
          <w:i w:val="0"/>
          <w:iCs/>
          <w:color w:val="000000" w:themeColor="text1"/>
          <w:spacing w:val="-4"/>
          <w:sz w:val="16"/>
          <w:szCs w:val="16"/>
        </w:rPr>
        <w:t>Nov.</w:t>
      </w:r>
      <w:r w:rsidRPr="0068189F">
        <w:rPr>
          <w:rFonts w:ascii="Times New Roman" w:hAnsi="Times New Roman"/>
          <w:bCs/>
          <w:i w:val="0"/>
          <w:iCs/>
          <w:color w:val="000000" w:themeColor="text1"/>
          <w:spacing w:val="16"/>
          <w:sz w:val="16"/>
          <w:szCs w:val="16"/>
        </w:rPr>
        <w:t xml:space="preserve"> </w:t>
      </w:r>
      <w:r w:rsidRPr="0068189F">
        <w:rPr>
          <w:rFonts w:ascii="Times New Roman" w:hAnsi="Times New Roman"/>
          <w:bCs/>
          <w:i w:val="0"/>
          <w:iCs/>
          <w:color w:val="000000" w:themeColor="text1"/>
          <w:sz w:val="16"/>
          <w:szCs w:val="16"/>
        </w:rPr>
        <w:t>30</w:t>
      </w:r>
      <w:r w:rsidRPr="0068189F">
        <w:rPr>
          <w:rFonts w:ascii="Times New Roman" w:hAnsi="Times New Roman"/>
          <w:b w:val="0"/>
          <w:bCs/>
          <w:i w:val="0"/>
          <w:iCs/>
          <w:color w:val="000000" w:themeColor="text1"/>
          <w:sz w:val="16"/>
          <w:szCs w:val="16"/>
        </w:rPr>
        <w:tab/>
        <w:t xml:space="preserve">—Adjournment sine die at midnight (Art. </w:t>
      </w:r>
      <w:r w:rsidRPr="0068189F">
        <w:rPr>
          <w:rFonts w:ascii="Times New Roman" w:hAnsi="Times New Roman"/>
          <w:b w:val="0"/>
          <w:bCs/>
          <w:i w:val="0"/>
          <w:iCs/>
          <w:color w:val="000000" w:themeColor="text1"/>
          <w:spacing w:val="-9"/>
          <w:sz w:val="16"/>
          <w:szCs w:val="16"/>
        </w:rPr>
        <w:t xml:space="preserve">IV, </w:t>
      </w:r>
      <w:r w:rsidRPr="0068189F">
        <w:rPr>
          <w:rFonts w:ascii="Times New Roman" w:hAnsi="Times New Roman"/>
          <w:b w:val="0"/>
          <w:bCs/>
          <w:i w:val="0"/>
          <w:iCs/>
          <w:color w:val="000000" w:themeColor="text1"/>
          <w:sz w:val="16"/>
          <w:szCs w:val="16"/>
        </w:rPr>
        <w:t>Sec. 3(a)). Dec.</w:t>
      </w:r>
      <w:r w:rsidRPr="0068189F">
        <w:rPr>
          <w:rFonts w:ascii="Times New Roman" w:hAnsi="Times New Roman"/>
          <w:b w:val="0"/>
          <w:bCs/>
          <w:i w:val="0"/>
          <w:iCs/>
          <w:color w:val="000000" w:themeColor="text1"/>
          <w:spacing w:val="15"/>
          <w:sz w:val="16"/>
          <w:szCs w:val="16"/>
        </w:rPr>
        <w:t xml:space="preserve"> </w:t>
      </w:r>
      <w:r w:rsidRPr="0068189F">
        <w:rPr>
          <w:rFonts w:ascii="Times New Roman" w:hAnsi="Times New Roman"/>
          <w:b w:val="0"/>
          <w:bCs/>
          <w:i w:val="0"/>
          <w:iCs/>
          <w:color w:val="000000" w:themeColor="text1"/>
          <w:sz w:val="16"/>
          <w:szCs w:val="16"/>
        </w:rPr>
        <w:t>7</w:t>
      </w:r>
      <w:r w:rsidRPr="0068189F">
        <w:rPr>
          <w:rFonts w:ascii="Times New Roman" w:hAnsi="Times New Roman"/>
          <w:b w:val="0"/>
          <w:bCs/>
          <w:i w:val="0"/>
          <w:iCs/>
          <w:color w:val="000000" w:themeColor="text1"/>
          <w:sz w:val="16"/>
          <w:szCs w:val="16"/>
        </w:rPr>
        <w:tab/>
        <w:t>—</w:t>
      </w:r>
    </w:p>
    <w:p w14:paraId="45DFA080" w14:textId="77777777" w:rsidR="0059622E" w:rsidRPr="0068189F"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2F1D1BC1" w14:textId="16878626" w:rsidR="0059622E" w:rsidRDefault="0059622E"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 w:val="0"/>
          <w:bCs/>
          <w:i w:val="0"/>
          <w:iCs/>
          <w:color w:val="000000" w:themeColor="text1"/>
          <w:sz w:val="16"/>
          <w:szCs w:val="16"/>
        </w:rPr>
        <w:t>2021–22 Regular Session convenes for</w:t>
      </w:r>
      <w:r w:rsidRPr="0068189F">
        <w:rPr>
          <w:rFonts w:ascii="Times New Roman" w:hAnsi="Times New Roman"/>
          <w:b w:val="0"/>
          <w:bCs/>
          <w:i w:val="0"/>
          <w:iCs/>
          <w:color w:val="000000" w:themeColor="text1"/>
          <w:spacing w:val="4"/>
          <w:sz w:val="16"/>
          <w:szCs w:val="16"/>
        </w:rPr>
        <w:t xml:space="preserve"> </w:t>
      </w:r>
      <w:r w:rsidRPr="0068189F">
        <w:rPr>
          <w:rFonts w:ascii="Times New Roman" w:hAnsi="Times New Roman"/>
          <w:b w:val="0"/>
          <w:bCs/>
          <w:i w:val="0"/>
          <w:iCs/>
          <w:color w:val="000000" w:themeColor="text1"/>
          <w:sz w:val="16"/>
          <w:szCs w:val="16"/>
        </w:rPr>
        <w:t>Organizational Session at 12 noon. (Art. IV, Sec. 3(a)).</w:t>
      </w:r>
    </w:p>
    <w:p w14:paraId="68322E07" w14:textId="77777777" w:rsidR="0068189F" w:rsidRPr="0068189F" w:rsidRDefault="0068189F"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p>
    <w:p w14:paraId="47D9027D" w14:textId="500CCFAA" w:rsidR="0059622E" w:rsidRPr="0068189F" w:rsidRDefault="0059622E" w:rsidP="0068189F">
      <w:pPr>
        <w:pStyle w:val="NoSpacing"/>
        <w:framePr w:hSpace="0" w:wrap="auto" w:vAnchor="margin" w:xAlign="left" w:yAlign="inline"/>
        <w:suppressOverlap w:val="0"/>
        <w:rPr>
          <w:rFonts w:ascii="Times New Roman" w:hAnsi="Times New Roman"/>
          <w:b w:val="0"/>
          <w:bCs/>
          <w:i w:val="0"/>
          <w:iCs/>
          <w:color w:val="000000" w:themeColor="text1"/>
          <w:sz w:val="16"/>
          <w:szCs w:val="16"/>
        </w:rPr>
      </w:pPr>
      <w:r w:rsidRPr="0068189F">
        <w:rPr>
          <w:rFonts w:ascii="Times New Roman" w:hAnsi="Times New Roman"/>
          <w:b w:val="0"/>
          <w:bCs/>
          <w:i w:val="0"/>
          <w:iCs/>
          <w:color w:val="000000" w:themeColor="text1"/>
          <w:sz w:val="16"/>
          <w:szCs w:val="16"/>
        </w:rPr>
        <w:t>2021</w:t>
      </w:r>
      <w:r w:rsidR="0068189F">
        <w:rPr>
          <w:rFonts w:ascii="Times New Roman" w:hAnsi="Times New Roman"/>
          <w:b w:val="0"/>
          <w:bCs/>
          <w:i w:val="0"/>
          <w:iCs/>
          <w:color w:val="000000" w:themeColor="text1"/>
          <w:sz w:val="16"/>
          <w:szCs w:val="16"/>
        </w:rPr>
        <w:t xml:space="preserve"> </w:t>
      </w:r>
      <w:r w:rsidRPr="0068189F">
        <w:rPr>
          <w:rFonts w:ascii="Times New Roman" w:hAnsi="Times New Roman"/>
          <w:bCs/>
          <w:i w:val="0"/>
          <w:iCs/>
          <w:color w:val="000000" w:themeColor="text1"/>
          <w:sz w:val="16"/>
          <w:szCs w:val="16"/>
        </w:rPr>
        <w:t>Jan.</w:t>
      </w:r>
      <w:r w:rsidRPr="0068189F">
        <w:rPr>
          <w:rFonts w:ascii="Times New Roman" w:hAnsi="Times New Roman"/>
          <w:bCs/>
          <w:i w:val="0"/>
          <w:iCs/>
          <w:color w:val="000000" w:themeColor="text1"/>
          <w:spacing w:val="15"/>
          <w:sz w:val="16"/>
          <w:szCs w:val="16"/>
        </w:rPr>
        <w:t xml:space="preserve"> </w:t>
      </w:r>
      <w:r w:rsidRPr="0068189F">
        <w:rPr>
          <w:rFonts w:ascii="Times New Roman" w:hAnsi="Times New Roman"/>
          <w:bCs/>
          <w:i w:val="0"/>
          <w:iCs/>
          <w:color w:val="000000" w:themeColor="text1"/>
          <w:sz w:val="16"/>
          <w:szCs w:val="16"/>
        </w:rPr>
        <w:t>1</w:t>
      </w:r>
      <w:r w:rsidRPr="0068189F">
        <w:rPr>
          <w:rFonts w:ascii="Times New Roman" w:hAnsi="Times New Roman"/>
          <w:b w:val="0"/>
          <w:bCs/>
          <w:i w:val="0"/>
          <w:iCs/>
          <w:color w:val="000000" w:themeColor="text1"/>
          <w:sz w:val="16"/>
          <w:szCs w:val="16"/>
        </w:rPr>
        <w:t xml:space="preserve">—Statutes take </w:t>
      </w:r>
      <w:r w:rsidRPr="0068189F">
        <w:rPr>
          <w:rFonts w:ascii="Times New Roman" w:hAnsi="Times New Roman"/>
          <w:b w:val="0"/>
          <w:bCs/>
          <w:i w:val="0"/>
          <w:iCs/>
          <w:color w:val="000000" w:themeColor="text1"/>
          <w:spacing w:val="-3"/>
          <w:sz w:val="16"/>
          <w:szCs w:val="16"/>
        </w:rPr>
        <w:t xml:space="preserve">effect </w:t>
      </w:r>
      <w:r w:rsidRPr="0068189F">
        <w:rPr>
          <w:rFonts w:ascii="Times New Roman" w:hAnsi="Times New Roman"/>
          <w:b w:val="0"/>
          <w:bCs/>
          <w:i w:val="0"/>
          <w:iCs/>
          <w:color w:val="000000" w:themeColor="text1"/>
          <w:sz w:val="16"/>
          <w:szCs w:val="16"/>
        </w:rPr>
        <w:t xml:space="preserve">(Art. </w:t>
      </w:r>
      <w:r w:rsidRPr="0068189F">
        <w:rPr>
          <w:rFonts w:ascii="Times New Roman" w:hAnsi="Times New Roman"/>
          <w:b w:val="0"/>
          <w:bCs/>
          <w:i w:val="0"/>
          <w:iCs/>
          <w:color w:val="000000" w:themeColor="text1"/>
          <w:spacing w:val="-9"/>
          <w:sz w:val="16"/>
          <w:szCs w:val="16"/>
        </w:rPr>
        <w:t xml:space="preserve">IV, </w:t>
      </w:r>
      <w:r w:rsidRPr="0068189F">
        <w:rPr>
          <w:rFonts w:ascii="Times New Roman" w:hAnsi="Times New Roman"/>
          <w:b w:val="0"/>
          <w:bCs/>
          <w:i w:val="0"/>
          <w:iCs/>
          <w:color w:val="000000" w:themeColor="text1"/>
          <w:sz w:val="16"/>
          <w:szCs w:val="16"/>
        </w:rPr>
        <w:t>Sec.</w:t>
      </w:r>
      <w:r w:rsidRPr="0068189F">
        <w:rPr>
          <w:rFonts w:ascii="Times New Roman" w:hAnsi="Times New Roman"/>
          <w:b w:val="0"/>
          <w:bCs/>
          <w:i w:val="0"/>
          <w:iCs/>
          <w:color w:val="000000" w:themeColor="text1"/>
          <w:spacing w:val="20"/>
          <w:sz w:val="16"/>
          <w:szCs w:val="16"/>
        </w:rPr>
        <w:t xml:space="preserve"> </w:t>
      </w:r>
      <w:r w:rsidRPr="0068189F">
        <w:rPr>
          <w:rFonts w:ascii="Times New Roman" w:hAnsi="Times New Roman"/>
          <w:b w:val="0"/>
          <w:bCs/>
          <w:i w:val="0"/>
          <w:iCs/>
          <w:color w:val="000000" w:themeColor="text1"/>
          <w:sz w:val="16"/>
          <w:szCs w:val="16"/>
        </w:rPr>
        <w:t>8(c)).</w:t>
      </w:r>
    </w:p>
    <w:p w14:paraId="4BBE17A7" w14:textId="77777777" w:rsidR="0059622E" w:rsidRDefault="0059622E" w:rsidP="0059622E">
      <w:pPr>
        <w:pStyle w:val="p2"/>
        <w:ind w:right="-1620"/>
        <w:rPr>
          <w:rFonts w:eastAsiaTheme="minorEastAsia"/>
          <w:b/>
          <w:color w:val="1F3864" w:themeColor="accent5" w:themeShade="80"/>
          <w:sz w:val="40"/>
        </w:rPr>
      </w:pPr>
    </w:p>
    <w:p w14:paraId="685E3821" w14:textId="019C4446" w:rsidR="0068189F" w:rsidRDefault="0068189F" w:rsidP="0059622E">
      <w:pPr>
        <w:pStyle w:val="p2"/>
        <w:ind w:right="-1620"/>
        <w:rPr>
          <w:rFonts w:eastAsiaTheme="minorEastAsia"/>
          <w:b/>
          <w:color w:val="1F3864" w:themeColor="accent5" w:themeShade="80"/>
          <w:sz w:val="40"/>
        </w:rPr>
      </w:pPr>
    </w:p>
    <w:p w14:paraId="325B8F8A" w14:textId="77777777" w:rsidR="0059622E" w:rsidRDefault="0059622E" w:rsidP="0059622E">
      <w:pPr>
        <w:pStyle w:val="p2"/>
        <w:ind w:right="-1620"/>
        <w:rPr>
          <w:rFonts w:eastAsiaTheme="minorEastAsia"/>
          <w:b/>
          <w:color w:val="1F3864" w:themeColor="accent5" w:themeShade="80"/>
          <w:sz w:val="40"/>
        </w:rPr>
      </w:pPr>
    </w:p>
    <w:p w14:paraId="7D9E6F21" w14:textId="77777777" w:rsidR="0059622E" w:rsidRDefault="0059622E" w:rsidP="0059622E">
      <w:pPr>
        <w:pStyle w:val="p2"/>
        <w:ind w:right="-1620"/>
        <w:rPr>
          <w:rFonts w:eastAsiaTheme="minorEastAsia"/>
          <w:b/>
          <w:color w:val="1F3864" w:themeColor="accent5" w:themeShade="80"/>
          <w:sz w:val="40"/>
        </w:rPr>
      </w:pPr>
    </w:p>
    <w:p w14:paraId="421A4890" w14:textId="77777777" w:rsidR="0059622E" w:rsidRDefault="0059622E" w:rsidP="0059622E">
      <w:pPr>
        <w:pStyle w:val="p2"/>
        <w:ind w:right="-1620"/>
        <w:rPr>
          <w:rFonts w:eastAsiaTheme="minorEastAsia"/>
          <w:b/>
          <w:color w:val="1F3864" w:themeColor="accent5" w:themeShade="80"/>
          <w:sz w:val="40"/>
        </w:rPr>
      </w:pPr>
    </w:p>
    <w:p w14:paraId="055E94A8" w14:textId="77777777" w:rsidR="0059622E" w:rsidRDefault="0059622E" w:rsidP="0059622E">
      <w:pPr>
        <w:pStyle w:val="p2"/>
        <w:ind w:right="-1620"/>
        <w:rPr>
          <w:rFonts w:eastAsiaTheme="minorEastAsia"/>
          <w:b/>
          <w:color w:val="1F3864" w:themeColor="accent5" w:themeShade="80"/>
          <w:sz w:val="40"/>
        </w:rPr>
      </w:pPr>
    </w:p>
    <w:p w14:paraId="1879AA6E" w14:textId="77777777" w:rsidR="0059622E" w:rsidRDefault="0059622E" w:rsidP="0059622E">
      <w:pPr>
        <w:widowControl w:val="0"/>
        <w:rPr>
          <w:rFonts w:eastAsiaTheme="minorEastAsia"/>
          <w:b/>
          <w:color w:val="1F3864" w:themeColor="accent5" w:themeShade="80"/>
        </w:rPr>
        <w:sectPr w:rsidR="0059622E" w:rsidSect="00563D78">
          <w:type w:val="continuous"/>
          <w:pgSz w:w="12240" w:h="15840"/>
          <w:pgMar w:top="1440" w:right="1080" w:bottom="1440" w:left="1800" w:header="720" w:footer="720" w:gutter="0"/>
          <w:cols w:num="3" w:space="720"/>
        </w:sectPr>
      </w:pPr>
    </w:p>
    <w:p w14:paraId="0E8BF6AF" w14:textId="77777777" w:rsidR="0059622E" w:rsidRDefault="0059622E" w:rsidP="0059622E">
      <w:pPr>
        <w:widowControl w:val="0"/>
        <w:rPr>
          <w:rFonts w:eastAsiaTheme="minorEastAsia"/>
          <w:b/>
          <w:color w:val="1F3864" w:themeColor="accent5" w:themeShade="80"/>
          <w:sz w:val="20"/>
          <w:szCs w:val="20"/>
        </w:rPr>
      </w:pPr>
    </w:p>
    <w:p w14:paraId="2A835E4F" w14:textId="77777777" w:rsidR="0059622E" w:rsidRPr="00474197" w:rsidRDefault="0059622E" w:rsidP="0059622E">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59264" behindDoc="0" locked="0" layoutInCell="1" allowOverlap="1" wp14:anchorId="0A415D01" wp14:editId="08999608">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ADB8190" w14:textId="77777777" w:rsidR="0094392C" w:rsidRPr="008807F7" w:rsidRDefault="0094392C"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A415D01" id="Text Box 4" o:spid="_x0000_s1030" type="#_x0000_t202" style="position:absolute;margin-left:-15.85pt;margin-top:-48.35pt;width:494pt;height:3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" fillcolor="white [3201]" strokeweight=".5pt">
                <v:textbox>
                  <w:txbxContent>
                    <w:p w14:paraId="2ADB8190" w14:textId="77777777" w:rsidR="0094392C" w:rsidRPr="008807F7" w:rsidRDefault="0094392C"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CC5C229" w14:textId="77777777" w:rsidR="0059622E" w:rsidRPr="00474197" w:rsidRDefault="0059622E" w:rsidP="0059622E">
      <w:pPr>
        <w:widowControl w:val="0"/>
        <w:rPr>
          <w:rFonts w:eastAsiaTheme="minorEastAsia"/>
          <w:b/>
          <w:bCs/>
          <w:sz w:val="20"/>
          <w:szCs w:val="20"/>
        </w:rPr>
      </w:pPr>
    </w:p>
    <w:p w14:paraId="19B660FC"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04B35EF8" w14:textId="77777777" w:rsidR="0059622E" w:rsidRPr="00474197" w:rsidRDefault="0059622E" w:rsidP="0059622E">
      <w:pPr>
        <w:widowControl w:val="0"/>
        <w:rPr>
          <w:rFonts w:eastAsiaTheme="minorEastAsia"/>
          <w:sz w:val="20"/>
          <w:szCs w:val="20"/>
        </w:rPr>
      </w:pPr>
    </w:p>
    <w:p w14:paraId="704F0524"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228526FF" w14:textId="77777777" w:rsidR="0059622E" w:rsidRPr="00474197" w:rsidRDefault="0059622E" w:rsidP="0059622E">
      <w:pPr>
        <w:widowControl w:val="0"/>
        <w:rPr>
          <w:rFonts w:eastAsiaTheme="minorEastAsia"/>
          <w:sz w:val="20"/>
          <w:szCs w:val="20"/>
        </w:rPr>
      </w:pPr>
    </w:p>
    <w:p w14:paraId="6935D449"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511DD194" w14:textId="77777777" w:rsidR="0059622E" w:rsidRPr="00474197" w:rsidRDefault="0059622E" w:rsidP="0059622E">
      <w:pPr>
        <w:widowControl w:val="0"/>
        <w:rPr>
          <w:rFonts w:eastAsiaTheme="minorEastAsia"/>
          <w:sz w:val="20"/>
          <w:szCs w:val="20"/>
        </w:rPr>
      </w:pPr>
    </w:p>
    <w:p w14:paraId="7FFE0B87"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500D4868" w14:textId="77777777" w:rsidR="0059622E" w:rsidRPr="00474197" w:rsidRDefault="0059622E" w:rsidP="0059622E">
      <w:pPr>
        <w:widowControl w:val="0"/>
        <w:rPr>
          <w:rFonts w:eastAsiaTheme="minorEastAsia"/>
          <w:sz w:val="20"/>
          <w:szCs w:val="20"/>
        </w:rPr>
      </w:pPr>
    </w:p>
    <w:p w14:paraId="289F9C1E" w14:textId="77777777" w:rsidR="0059622E" w:rsidRPr="00474197" w:rsidRDefault="0059622E" w:rsidP="0059622E">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E34F8AD"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2134CD28"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1AF35E0"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9B28AA6"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117DC599"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2112270C"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5070AE22"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0DD51FBA"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42EE01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55578AB3"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1A70E5A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26C501"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xml:space="preserve">• Welfare-to-Work (WtW)  </w:t>
      </w:r>
    </w:p>
    <w:p w14:paraId="02609DF2" w14:textId="77777777" w:rsidR="0059622E" w:rsidRDefault="0059622E" w:rsidP="0059622E">
      <w:pPr>
        <w:widowControl w:val="0"/>
        <w:outlineLvl w:val="0"/>
        <w:rPr>
          <w:rFonts w:eastAsiaTheme="minorEastAsia"/>
          <w:b/>
          <w:bCs/>
          <w:color w:val="00007D"/>
          <w:sz w:val="20"/>
          <w:szCs w:val="20"/>
        </w:rPr>
      </w:pPr>
    </w:p>
    <w:p w14:paraId="4F97F3A7" w14:textId="77777777" w:rsidR="0059622E" w:rsidRDefault="0059622E" w:rsidP="0059622E">
      <w:pPr>
        <w:widowControl w:val="0"/>
        <w:outlineLvl w:val="0"/>
        <w:rPr>
          <w:rFonts w:eastAsiaTheme="minorEastAsia"/>
          <w:b/>
          <w:bCs/>
          <w:color w:val="00007D"/>
          <w:sz w:val="20"/>
          <w:szCs w:val="20"/>
        </w:rPr>
      </w:pPr>
    </w:p>
    <w:p w14:paraId="136B23FE" w14:textId="77777777" w:rsidR="0059622E" w:rsidRPr="00BA0109" w:rsidRDefault="0059622E" w:rsidP="0059622E">
      <w:pPr>
        <w:widowControl w:val="0"/>
        <w:outlineLvl w:val="0"/>
        <w:rPr>
          <w:rFonts w:eastAsiaTheme="minorEastAsia"/>
          <w:b/>
          <w:bCs/>
          <w:color w:val="00007D"/>
          <w:sz w:val="20"/>
          <w:szCs w:val="20"/>
        </w:rPr>
      </w:pPr>
    </w:p>
    <w:p w14:paraId="105074FC" w14:textId="77777777" w:rsidR="0059622E" w:rsidRPr="00BA0109" w:rsidRDefault="0059622E" w:rsidP="0059622E">
      <w:pPr>
        <w:rPr>
          <w:b/>
          <w:bCs/>
          <w:color w:val="00007D"/>
        </w:rPr>
      </w:pPr>
      <w:r w:rsidRPr="00BA0109">
        <w:rPr>
          <w:b/>
          <w:bCs/>
          <w:color w:val="00007D"/>
        </w:rPr>
        <w:t xml:space="preserve">Services </w:t>
      </w:r>
      <w:r w:rsidRPr="00BA0109">
        <w:rPr>
          <w:b/>
        </w:rPr>
        <w:t>CCWRO provides:</w:t>
      </w:r>
    </w:p>
    <w:p w14:paraId="79A4936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39B6D40B"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5F181B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0D0AFE0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79C078F5"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67ED391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12B47C14"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3108D8BE"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B6FC3D2"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49B81E1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7681BA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2FFA66D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448C37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667E7E65" w14:textId="77777777" w:rsidR="0059622E" w:rsidRPr="00BA0109" w:rsidRDefault="0059622E" w:rsidP="0059622E">
      <w:pPr>
        <w:widowControl w:val="0"/>
        <w:rPr>
          <w:rFonts w:eastAsiaTheme="minorEastAsia"/>
          <w:color w:val="262626"/>
          <w:sz w:val="20"/>
          <w:szCs w:val="20"/>
        </w:rPr>
      </w:pPr>
    </w:p>
    <w:p w14:paraId="1DC3D950"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7D7485C2"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1111 Howe Avenue, Suite 150</w:t>
      </w:r>
    </w:p>
    <w:p w14:paraId="7A3C706A"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7BB185F8"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46D77D9" w14:textId="77777777" w:rsidR="0059622E" w:rsidRPr="00BA0109" w:rsidRDefault="0059622E" w:rsidP="0059622E">
      <w:pPr>
        <w:widowControl w:val="0"/>
        <w:jc w:val="center"/>
        <w:outlineLvl w:val="0"/>
        <w:rPr>
          <w:rFonts w:eastAsiaTheme="minorEastAsia"/>
          <w:color w:val="00007D"/>
          <w:sz w:val="20"/>
          <w:szCs w:val="20"/>
        </w:rPr>
      </w:pPr>
    </w:p>
    <w:p w14:paraId="569BAA4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2CE15073"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33" w:history="1">
        <w:r w:rsidRPr="00BA0109">
          <w:rPr>
            <w:rFonts w:eastAsiaTheme="minorEastAsia"/>
            <w:color w:val="386EFF"/>
            <w:sz w:val="20"/>
            <w:szCs w:val="20"/>
          </w:rPr>
          <w:t>kevin.aslanian@ccwro.org</w:t>
        </w:r>
      </w:hyperlink>
    </w:p>
    <w:p w14:paraId="5AD804A6"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2C3728FA" w14:textId="77777777" w:rsidR="0059622E" w:rsidRPr="00BA0109" w:rsidRDefault="0059622E" w:rsidP="0059622E">
      <w:pPr>
        <w:widowControl w:val="0"/>
        <w:rPr>
          <w:rFonts w:eastAsiaTheme="minorEastAsia"/>
          <w:color w:val="262626"/>
          <w:sz w:val="20"/>
          <w:szCs w:val="20"/>
        </w:rPr>
      </w:pPr>
    </w:p>
    <w:p w14:paraId="5B2BBC0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Grace Galligher, Directing Attorney </w:t>
      </w:r>
    </w:p>
    <w:p w14:paraId="37D98E7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34" w:history="1">
        <w:r w:rsidRPr="00BA0109">
          <w:rPr>
            <w:rStyle w:val="Hyperlink"/>
            <w:rFonts w:eastAsiaTheme="minorEastAsia"/>
            <w:sz w:val="20"/>
            <w:szCs w:val="20"/>
            <w:u w:val="none"/>
          </w:rPr>
          <w:t>grace.galligher@ccwro.org</w:t>
        </w:r>
      </w:hyperlink>
    </w:p>
    <w:p w14:paraId="303B6C55" w14:textId="77777777" w:rsidR="0059622E" w:rsidRPr="00BA0109" w:rsidRDefault="0059622E" w:rsidP="0059622E">
      <w:pPr>
        <w:widowControl w:val="0"/>
        <w:outlineLvl w:val="0"/>
        <w:rPr>
          <w:rFonts w:eastAsiaTheme="minorEastAsia"/>
          <w:color w:val="262626"/>
          <w:sz w:val="20"/>
          <w:szCs w:val="20"/>
        </w:rPr>
      </w:pPr>
    </w:p>
    <w:p w14:paraId="72B7D171"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Erin Simonitch, Senior Staff Attorney </w:t>
      </w:r>
    </w:p>
    <w:p w14:paraId="10EAD0B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Emil: </w:t>
      </w:r>
      <w:hyperlink r:id="rId235" w:history="1">
        <w:r w:rsidRPr="00BA0109">
          <w:rPr>
            <w:rStyle w:val="Hyperlink"/>
            <w:rFonts w:eastAsiaTheme="minorEastAsia"/>
            <w:sz w:val="20"/>
            <w:szCs w:val="20"/>
            <w:u w:val="none"/>
          </w:rPr>
          <w:t>erin.simonitch@ccwro.org</w:t>
        </w:r>
      </w:hyperlink>
    </w:p>
    <w:p w14:paraId="1B55CF47" w14:textId="77777777" w:rsidR="0059622E" w:rsidRPr="00BA0109" w:rsidRDefault="0059622E" w:rsidP="0059622E">
      <w:pPr>
        <w:widowControl w:val="0"/>
        <w:outlineLvl w:val="0"/>
        <w:rPr>
          <w:rFonts w:eastAsiaTheme="minorEastAsia"/>
          <w:color w:val="262626"/>
          <w:sz w:val="20"/>
          <w:szCs w:val="20"/>
        </w:rPr>
      </w:pPr>
    </w:p>
    <w:p w14:paraId="45FDA59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2EC77B8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36" w:history="1">
        <w:r w:rsidRPr="00BA0109">
          <w:rPr>
            <w:rStyle w:val="Hyperlink"/>
            <w:rFonts w:eastAsiaTheme="minorEastAsia"/>
            <w:sz w:val="20"/>
            <w:szCs w:val="20"/>
            <w:u w:val="none"/>
          </w:rPr>
          <w:t>Andrew.checn@ccwro.org</w:t>
        </w:r>
      </w:hyperlink>
    </w:p>
    <w:p w14:paraId="35DB0825" w14:textId="77777777" w:rsidR="0059622E" w:rsidRPr="00BA0109" w:rsidRDefault="0059622E" w:rsidP="0059622E">
      <w:pPr>
        <w:widowControl w:val="0"/>
        <w:outlineLvl w:val="0"/>
        <w:rPr>
          <w:rFonts w:eastAsiaTheme="minorEastAsia"/>
          <w:color w:val="262626"/>
          <w:sz w:val="20"/>
          <w:szCs w:val="20"/>
        </w:rPr>
      </w:pPr>
    </w:p>
    <w:p w14:paraId="2ED430F5"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1D6705B7"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145307BD"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59622E"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37" w:history="1">
        <w:r w:rsidRPr="00BA0109">
          <w:rPr>
            <w:rStyle w:val="Hyperlink"/>
            <w:rFonts w:eastAsiaTheme="minorEastAsia"/>
            <w:sz w:val="20"/>
            <w:szCs w:val="20"/>
            <w:u w:val="none"/>
          </w:rPr>
          <w:t>daphne.macklin@ccwro.org</w:t>
        </w:r>
      </w:hyperlink>
    </w:p>
    <w:p w14:paraId="505C915C" w14:textId="77777777" w:rsidR="0059622E" w:rsidRPr="00BA0109" w:rsidRDefault="0059622E" w:rsidP="0059622E">
      <w:pPr>
        <w:widowControl w:val="0"/>
        <w:pBdr>
          <w:between w:val="single" w:sz="4" w:space="1" w:color="auto"/>
        </w:pBdr>
        <w:spacing w:line="480" w:lineRule="auto"/>
        <w:rPr>
          <w:rFonts w:eastAsiaTheme="minorEastAsia"/>
          <w:color w:val="262626"/>
        </w:rPr>
      </w:pPr>
    </w:p>
    <w:sectPr w:rsidR="0059622E" w:rsidRPr="00BA0109" w:rsidSect="009922A4">
      <w:footerReference w:type="default" r:id="rId238"/>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8533E1" w14:textId="77777777" w:rsidR="00D326B3" w:rsidRDefault="00D326B3" w:rsidP="00277DDB">
      <w:r>
        <w:separator/>
      </w:r>
    </w:p>
  </w:endnote>
  <w:endnote w:type="continuationSeparator" w:id="0">
    <w:p w14:paraId="748B3D12" w14:textId="77777777" w:rsidR="00D326B3" w:rsidRDefault="00D326B3"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Narrow">
    <w:panose1 w:val="020B05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Blackadder ITC">
    <w:panose1 w:val="04020505050007020D02"/>
    <w:charset w:val="4D"/>
    <w:family w:val="decorative"/>
    <w:pitch w:val="variable"/>
    <w:sig w:usb0="00000003" w:usb1="00000000" w:usb2="00000000" w:usb3="00000000" w:csb0="00000001" w:csb1="00000000"/>
  </w:font>
  <w:font w:name="Copperplate Gothic Bold">
    <w:panose1 w:val="020E0705020206020404"/>
    <w:charset w:val="4D"/>
    <w:family w:val="swiss"/>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2752555"/>
      <w:docPartObj>
        <w:docPartGallery w:val="Page Numbers (Bottom of Page)"/>
        <w:docPartUnique/>
      </w:docPartObj>
    </w:sdtPr>
    <w:sdtEndPr>
      <w:rPr>
        <w:rStyle w:val="PageNumber"/>
      </w:rPr>
    </w:sdtEndPr>
    <w:sdtContent>
      <w:p w14:paraId="3D07A0FB" w14:textId="77777777" w:rsidR="0094392C" w:rsidRDefault="0094392C"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94392C" w:rsidRDefault="0094392C"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665817"/>
      <w:docPartObj>
        <w:docPartGallery w:val="Page Numbers (Bottom of Page)"/>
        <w:docPartUnique/>
      </w:docPartObj>
    </w:sdtPr>
    <w:sdtEndPr>
      <w:rPr>
        <w:rStyle w:val="PageNumber"/>
      </w:rPr>
    </w:sdtEndPr>
    <w:sdtContent>
      <w:p w14:paraId="22C1E257" w14:textId="77777777" w:rsidR="0094392C" w:rsidRDefault="0094392C"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94392C" w:rsidRDefault="0094392C"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094DA97A" w:rsidR="0094392C" w:rsidRPr="00D50853" w:rsidRDefault="0094392C"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94392C" w:rsidRPr="00287CA6" w:rsidRDefault="0094392C"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5" name="Picture 5"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94392C" w:rsidRPr="0069730E" w:rsidRDefault="0094392C"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31"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94392C" w:rsidRPr="00287CA6" w:rsidRDefault="0094392C"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5" name="Picture 5" descr="Submit Position Letter">
                            <a:hlinkClick xmlns:a="http://schemas.openxmlformats.org/drawingml/2006/main" r:id="rId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3"/>
                                  </pic:cNvP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94392C" w:rsidRPr="0069730E" w:rsidRDefault="0094392C"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20-05</w:t>
    </w:r>
  </w:p>
  <w:p w14:paraId="7B0C7314" w14:textId="77777777" w:rsidR="0094392C" w:rsidRDefault="0094392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79FC51" w14:textId="77777777" w:rsidR="0094392C" w:rsidRDefault="0094392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85550588"/>
      <w:docPartObj>
        <w:docPartGallery w:val="Page Numbers (Bottom of Page)"/>
        <w:docPartUnique/>
      </w:docPartObj>
    </w:sdtPr>
    <w:sdtEndPr>
      <w:rPr>
        <w:rStyle w:val="PageNumber"/>
      </w:rPr>
    </w:sdtEndPr>
    <w:sdtContent>
      <w:p w14:paraId="10F917CB" w14:textId="77777777" w:rsidR="0094392C" w:rsidRDefault="0094392C"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F128443" w14:textId="77777777" w:rsidR="0094392C" w:rsidRDefault="0094392C"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04702897"/>
      <w:docPartObj>
        <w:docPartGallery w:val="Page Numbers (Bottom of Page)"/>
        <w:docPartUnique/>
      </w:docPartObj>
    </w:sdtPr>
    <w:sdtEndPr>
      <w:rPr>
        <w:rStyle w:val="PageNumber"/>
      </w:rPr>
    </w:sdtEndPr>
    <w:sdtContent>
      <w:p w14:paraId="05F505FB" w14:textId="77777777" w:rsidR="0094392C" w:rsidRDefault="0094392C"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3F321E3" w14:textId="23B55E14" w:rsidR="0094392C" w:rsidRPr="00D50853" w:rsidRDefault="0094392C"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20-08</w:t>
    </w:r>
  </w:p>
  <w:p w14:paraId="4167C1AE" w14:textId="77777777" w:rsidR="0094392C" w:rsidRDefault="0094392C">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7639492"/>
      <w:docPartObj>
        <w:docPartGallery w:val="Page Numbers (Bottom of Page)"/>
        <w:docPartUnique/>
      </w:docPartObj>
    </w:sdtPr>
    <w:sdtEndPr>
      <w:rPr>
        <w:rStyle w:val="PageNumber"/>
      </w:rPr>
    </w:sdtEndPr>
    <w:sdtContent>
      <w:p w14:paraId="3068DC83" w14:textId="77777777" w:rsidR="0094392C" w:rsidRDefault="0094392C"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41E04EC7" w14:textId="77777777" w:rsidR="0094392C" w:rsidRPr="008B492C" w:rsidRDefault="0094392C" w:rsidP="0082744A">
    <w:pPr>
      <w:pStyle w:val="Footer"/>
      <w:framePr w:wrap="none" w:vAnchor="text" w:hAnchor="margin" w:xAlign="right" w:y="1"/>
      <w:ind w:right="360" w:firstLine="360"/>
      <w:rPr>
        <w:rStyle w:val="PageNumber"/>
        <w:rFonts w:ascii="Arial" w:hAnsi="Arial" w:cs="Arial"/>
        <w:b/>
        <w:bCs/>
        <w:color w:val="002060"/>
      </w:rPr>
    </w:pPr>
  </w:p>
  <w:p w14:paraId="553B032E" w14:textId="53CC2FC1" w:rsidR="0094392C" w:rsidRPr="00D50853" w:rsidRDefault="0094392C"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20-08</w:t>
    </w:r>
  </w:p>
  <w:p w14:paraId="53F5E236" w14:textId="77777777" w:rsidR="0094392C" w:rsidRDefault="0094392C">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1743E" w14:textId="77777777" w:rsidR="0094392C" w:rsidRPr="008B492C" w:rsidRDefault="0094392C" w:rsidP="00D111DC">
    <w:pPr>
      <w:pStyle w:val="Footer"/>
      <w:framePr w:wrap="none" w:vAnchor="text" w:hAnchor="margin" w:xAlign="right" w:y="1"/>
      <w:rPr>
        <w:rStyle w:val="PageNumber"/>
        <w:rFonts w:ascii="Arial" w:hAnsi="Arial" w:cs="Arial"/>
        <w:b/>
        <w:bCs/>
        <w:color w:val="002060"/>
      </w:rPr>
    </w:pPr>
  </w:p>
  <w:p w14:paraId="7B95F836" w14:textId="77777777" w:rsidR="0094392C" w:rsidRDefault="009439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ADFDA20" w14:textId="77777777" w:rsidR="00D326B3" w:rsidRDefault="00D326B3" w:rsidP="00277DDB">
      <w:r>
        <w:separator/>
      </w:r>
    </w:p>
  </w:footnote>
  <w:footnote w:type="continuationSeparator" w:id="0">
    <w:p w14:paraId="66AAB4A8" w14:textId="77777777" w:rsidR="00D326B3" w:rsidRDefault="00D326B3"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E44DD8" w14:textId="77777777" w:rsidR="0094392C" w:rsidRDefault="0094392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52B55F" w14:textId="24E03E2B" w:rsidR="0094392C" w:rsidRDefault="0094392C" w:rsidP="00B54AAB">
    <w:pPr>
      <w:pStyle w:val="Header"/>
      <w:tabs>
        <w:tab w:val="clear" w:pos="4680"/>
        <w:tab w:val="clear" w:pos="9360"/>
        <w:tab w:val="left" w:pos="286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70A40B" w14:textId="77777777" w:rsidR="0094392C" w:rsidRDefault="009439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3"/>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3A67"/>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7864"/>
    <w:rsid w:val="00037C71"/>
    <w:rsid w:val="00042C9C"/>
    <w:rsid w:val="0004322C"/>
    <w:rsid w:val="000433AE"/>
    <w:rsid w:val="00043D14"/>
    <w:rsid w:val="00045839"/>
    <w:rsid w:val="00045E8A"/>
    <w:rsid w:val="000466B5"/>
    <w:rsid w:val="000471CF"/>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D21B8"/>
    <w:rsid w:val="000D2A28"/>
    <w:rsid w:val="000D426E"/>
    <w:rsid w:val="000E11CF"/>
    <w:rsid w:val="000E27B3"/>
    <w:rsid w:val="000E3213"/>
    <w:rsid w:val="000E5CF4"/>
    <w:rsid w:val="000E5D56"/>
    <w:rsid w:val="000E7206"/>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7195"/>
    <w:rsid w:val="00130F68"/>
    <w:rsid w:val="00131764"/>
    <w:rsid w:val="00131CBE"/>
    <w:rsid w:val="0013374B"/>
    <w:rsid w:val="0013658F"/>
    <w:rsid w:val="00136FC8"/>
    <w:rsid w:val="00140189"/>
    <w:rsid w:val="0014087B"/>
    <w:rsid w:val="00141B27"/>
    <w:rsid w:val="00141FED"/>
    <w:rsid w:val="00144322"/>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600E6"/>
    <w:rsid w:val="0016049A"/>
    <w:rsid w:val="001605F4"/>
    <w:rsid w:val="001621E9"/>
    <w:rsid w:val="00166355"/>
    <w:rsid w:val="001676CA"/>
    <w:rsid w:val="00167F22"/>
    <w:rsid w:val="00174DF5"/>
    <w:rsid w:val="00177CB4"/>
    <w:rsid w:val="00180C4A"/>
    <w:rsid w:val="0018146C"/>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DD3"/>
    <w:rsid w:val="001D4CA5"/>
    <w:rsid w:val="001D5852"/>
    <w:rsid w:val="001D5860"/>
    <w:rsid w:val="001D61DC"/>
    <w:rsid w:val="001D650E"/>
    <w:rsid w:val="001D67BD"/>
    <w:rsid w:val="001D6BD9"/>
    <w:rsid w:val="001D6E0C"/>
    <w:rsid w:val="001E0519"/>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AE4"/>
    <w:rsid w:val="00211AD4"/>
    <w:rsid w:val="00213A9A"/>
    <w:rsid w:val="00216C10"/>
    <w:rsid w:val="00216D91"/>
    <w:rsid w:val="00217630"/>
    <w:rsid w:val="00220584"/>
    <w:rsid w:val="00221489"/>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45A75"/>
    <w:rsid w:val="00247C38"/>
    <w:rsid w:val="00251A22"/>
    <w:rsid w:val="00251B69"/>
    <w:rsid w:val="00252465"/>
    <w:rsid w:val="00252752"/>
    <w:rsid w:val="00252EFB"/>
    <w:rsid w:val="0025305C"/>
    <w:rsid w:val="00255C97"/>
    <w:rsid w:val="002561DF"/>
    <w:rsid w:val="002571B2"/>
    <w:rsid w:val="00261FE1"/>
    <w:rsid w:val="0026232C"/>
    <w:rsid w:val="0026273B"/>
    <w:rsid w:val="00263716"/>
    <w:rsid w:val="00265527"/>
    <w:rsid w:val="00265B8B"/>
    <w:rsid w:val="002674C1"/>
    <w:rsid w:val="00271561"/>
    <w:rsid w:val="00272A30"/>
    <w:rsid w:val="0027502F"/>
    <w:rsid w:val="00277DDB"/>
    <w:rsid w:val="00277DE4"/>
    <w:rsid w:val="002810CB"/>
    <w:rsid w:val="00282B6D"/>
    <w:rsid w:val="002838E5"/>
    <w:rsid w:val="00285CC9"/>
    <w:rsid w:val="002878F3"/>
    <w:rsid w:val="00287CA6"/>
    <w:rsid w:val="002919A8"/>
    <w:rsid w:val="002A337C"/>
    <w:rsid w:val="002A41FB"/>
    <w:rsid w:val="002A47EC"/>
    <w:rsid w:val="002A519A"/>
    <w:rsid w:val="002A5D68"/>
    <w:rsid w:val="002A661C"/>
    <w:rsid w:val="002A6C38"/>
    <w:rsid w:val="002A741A"/>
    <w:rsid w:val="002A7E02"/>
    <w:rsid w:val="002B0A11"/>
    <w:rsid w:val="002B1A96"/>
    <w:rsid w:val="002B2587"/>
    <w:rsid w:val="002B53B9"/>
    <w:rsid w:val="002B7FDD"/>
    <w:rsid w:val="002C0255"/>
    <w:rsid w:val="002C0426"/>
    <w:rsid w:val="002C0A1B"/>
    <w:rsid w:val="002C217A"/>
    <w:rsid w:val="002C5864"/>
    <w:rsid w:val="002C77BA"/>
    <w:rsid w:val="002C7AF2"/>
    <w:rsid w:val="002D40A0"/>
    <w:rsid w:val="002D40A1"/>
    <w:rsid w:val="002E038E"/>
    <w:rsid w:val="002E0BBA"/>
    <w:rsid w:val="002E0BCA"/>
    <w:rsid w:val="002E26AF"/>
    <w:rsid w:val="002E4E64"/>
    <w:rsid w:val="002E51DB"/>
    <w:rsid w:val="002E7119"/>
    <w:rsid w:val="002F18F3"/>
    <w:rsid w:val="002F4205"/>
    <w:rsid w:val="002F4D59"/>
    <w:rsid w:val="002F5799"/>
    <w:rsid w:val="002F59C1"/>
    <w:rsid w:val="002F6FE4"/>
    <w:rsid w:val="002F7CF9"/>
    <w:rsid w:val="002F7F00"/>
    <w:rsid w:val="003006EE"/>
    <w:rsid w:val="00302DB8"/>
    <w:rsid w:val="00304B29"/>
    <w:rsid w:val="00304CBC"/>
    <w:rsid w:val="00305831"/>
    <w:rsid w:val="003067D6"/>
    <w:rsid w:val="00307219"/>
    <w:rsid w:val="00315781"/>
    <w:rsid w:val="00316548"/>
    <w:rsid w:val="00316D6E"/>
    <w:rsid w:val="00316DF6"/>
    <w:rsid w:val="00324B65"/>
    <w:rsid w:val="00324EDF"/>
    <w:rsid w:val="00325CC0"/>
    <w:rsid w:val="00332053"/>
    <w:rsid w:val="00332487"/>
    <w:rsid w:val="003335F3"/>
    <w:rsid w:val="00336019"/>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623"/>
    <w:rsid w:val="003778D0"/>
    <w:rsid w:val="00377DED"/>
    <w:rsid w:val="003801ED"/>
    <w:rsid w:val="00380E91"/>
    <w:rsid w:val="0038241E"/>
    <w:rsid w:val="00385E29"/>
    <w:rsid w:val="00386000"/>
    <w:rsid w:val="00386466"/>
    <w:rsid w:val="00387BD8"/>
    <w:rsid w:val="00391306"/>
    <w:rsid w:val="003935C9"/>
    <w:rsid w:val="00393847"/>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3D06"/>
    <w:rsid w:val="003B678E"/>
    <w:rsid w:val="003B6E24"/>
    <w:rsid w:val="003C1E8F"/>
    <w:rsid w:val="003C2E9A"/>
    <w:rsid w:val="003C600A"/>
    <w:rsid w:val="003C6181"/>
    <w:rsid w:val="003C63C8"/>
    <w:rsid w:val="003D089A"/>
    <w:rsid w:val="003D1189"/>
    <w:rsid w:val="003D2D65"/>
    <w:rsid w:val="003D3CB7"/>
    <w:rsid w:val="003D5A14"/>
    <w:rsid w:val="003D6D2C"/>
    <w:rsid w:val="003E232D"/>
    <w:rsid w:val="003E5E43"/>
    <w:rsid w:val="003E5E78"/>
    <w:rsid w:val="003E6D74"/>
    <w:rsid w:val="003F1004"/>
    <w:rsid w:val="003F1789"/>
    <w:rsid w:val="003F4EC8"/>
    <w:rsid w:val="003F69B8"/>
    <w:rsid w:val="00401244"/>
    <w:rsid w:val="0040262D"/>
    <w:rsid w:val="00402E60"/>
    <w:rsid w:val="00412CA7"/>
    <w:rsid w:val="004131B9"/>
    <w:rsid w:val="00414526"/>
    <w:rsid w:val="0041596D"/>
    <w:rsid w:val="00415D0C"/>
    <w:rsid w:val="00420238"/>
    <w:rsid w:val="00420ED5"/>
    <w:rsid w:val="004226CB"/>
    <w:rsid w:val="00423031"/>
    <w:rsid w:val="0042343A"/>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60ED5"/>
    <w:rsid w:val="00461EE9"/>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5629"/>
    <w:rsid w:val="004A6CD9"/>
    <w:rsid w:val="004A6F6F"/>
    <w:rsid w:val="004A7BDC"/>
    <w:rsid w:val="004B2B25"/>
    <w:rsid w:val="004B347A"/>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20353"/>
    <w:rsid w:val="00521123"/>
    <w:rsid w:val="005211DA"/>
    <w:rsid w:val="005213E1"/>
    <w:rsid w:val="005221FE"/>
    <w:rsid w:val="005223A0"/>
    <w:rsid w:val="005267E4"/>
    <w:rsid w:val="00530F3D"/>
    <w:rsid w:val="005317E6"/>
    <w:rsid w:val="00532AEA"/>
    <w:rsid w:val="0053320F"/>
    <w:rsid w:val="00535183"/>
    <w:rsid w:val="0053537A"/>
    <w:rsid w:val="00536321"/>
    <w:rsid w:val="00537283"/>
    <w:rsid w:val="00540607"/>
    <w:rsid w:val="00541A21"/>
    <w:rsid w:val="0054242C"/>
    <w:rsid w:val="00542609"/>
    <w:rsid w:val="00542918"/>
    <w:rsid w:val="00542C94"/>
    <w:rsid w:val="00543087"/>
    <w:rsid w:val="00545302"/>
    <w:rsid w:val="00545E8A"/>
    <w:rsid w:val="005504EA"/>
    <w:rsid w:val="005508D1"/>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70638"/>
    <w:rsid w:val="0057414A"/>
    <w:rsid w:val="005753F7"/>
    <w:rsid w:val="00575889"/>
    <w:rsid w:val="00576311"/>
    <w:rsid w:val="00580D16"/>
    <w:rsid w:val="00581AFA"/>
    <w:rsid w:val="00583037"/>
    <w:rsid w:val="0058586A"/>
    <w:rsid w:val="005863CD"/>
    <w:rsid w:val="00587A1B"/>
    <w:rsid w:val="00592017"/>
    <w:rsid w:val="00592C04"/>
    <w:rsid w:val="0059622E"/>
    <w:rsid w:val="005966C1"/>
    <w:rsid w:val="00597493"/>
    <w:rsid w:val="00597DE6"/>
    <w:rsid w:val="005A1CB9"/>
    <w:rsid w:val="005A1F59"/>
    <w:rsid w:val="005A6B67"/>
    <w:rsid w:val="005A7576"/>
    <w:rsid w:val="005B1A46"/>
    <w:rsid w:val="005B43FD"/>
    <w:rsid w:val="005B4C67"/>
    <w:rsid w:val="005B52FA"/>
    <w:rsid w:val="005B5535"/>
    <w:rsid w:val="005B555B"/>
    <w:rsid w:val="005B5B86"/>
    <w:rsid w:val="005B642C"/>
    <w:rsid w:val="005C14EE"/>
    <w:rsid w:val="005C2E57"/>
    <w:rsid w:val="005C4E28"/>
    <w:rsid w:val="005C5A1D"/>
    <w:rsid w:val="005C6284"/>
    <w:rsid w:val="005C65D1"/>
    <w:rsid w:val="005D03BC"/>
    <w:rsid w:val="005D1DC1"/>
    <w:rsid w:val="005D39C5"/>
    <w:rsid w:val="005D59C0"/>
    <w:rsid w:val="005D5A77"/>
    <w:rsid w:val="005D69DC"/>
    <w:rsid w:val="005D7E97"/>
    <w:rsid w:val="005E0B20"/>
    <w:rsid w:val="005E1F3D"/>
    <w:rsid w:val="005E285C"/>
    <w:rsid w:val="005E3660"/>
    <w:rsid w:val="005E72C4"/>
    <w:rsid w:val="005F029A"/>
    <w:rsid w:val="005F39C0"/>
    <w:rsid w:val="005F4A7B"/>
    <w:rsid w:val="005F4D64"/>
    <w:rsid w:val="005F7D08"/>
    <w:rsid w:val="0060269D"/>
    <w:rsid w:val="006029A3"/>
    <w:rsid w:val="00602BFF"/>
    <w:rsid w:val="00603116"/>
    <w:rsid w:val="00604176"/>
    <w:rsid w:val="00604C1B"/>
    <w:rsid w:val="00605EA6"/>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3DFF"/>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75ED9"/>
    <w:rsid w:val="0068189F"/>
    <w:rsid w:val="00684BCB"/>
    <w:rsid w:val="00686BD8"/>
    <w:rsid w:val="006915CE"/>
    <w:rsid w:val="00693168"/>
    <w:rsid w:val="006932EC"/>
    <w:rsid w:val="00693F4E"/>
    <w:rsid w:val="0069471C"/>
    <w:rsid w:val="0069730E"/>
    <w:rsid w:val="006A038F"/>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696B"/>
    <w:rsid w:val="006E015E"/>
    <w:rsid w:val="006E083D"/>
    <w:rsid w:val="006E1F6C"/>
    <w:rsid w:val="006E2A53"/>
    <w:rsid w:val="006E335A"/>
    <w:rsid w:val="006E613C"/>
    <w:rsid w:val="006E64B2"/>
    <w:rsid w:val="006E6645"/>
    <w:rsid w:val="006E7477"/>
    <w:rsid w:val="006E7CD1"/>
    <w:rsid w:val="006F1DF9"/>
    <w:rsid w:val="006F247E"/>
    <w:rsid w:val="006F2E72"/>
    <w:rsid w:val="006F32AF"/>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888"/>
    <w:rsid w:val="007157ED"/>
    <w:rsid w:val="00715939"/>
    <w:rsid w:val="0071741D"/>
    <w:rsid w:val="007215DB"/>
    <w:rsid w:val="007235B4"/>
    <w:rsid w:val="00725756"/>
    <w:rsid w:val="00726DA2"/>
    <w:rsid w:val="00730CEE"/>
    <w:rsid w:val="00733C17"/>
    <w:rsid w:val="00736546"/>
    <w:rsid w:val="00740A7E"/>
    <w:rsid w:val="00741962"/>
    <w:rsid w:val="00742E2D"/>
    <w:rsid w:val="00742F5F"/>
    <w:rsid w:val="007430A3"/>
    <w:rsid w:val="00744418"/>
    <w:rsid w:val="0074594A"/>
    <w:rsid w:val="007463E9"/>
    <w:rsid w:val="00751C73"/>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28F4"/>
    <w:rsid w:val="007A3264"/>
    <w:rsid w:val="007A4281"/>
    <w:rsid w:val="007A4F26"/>
    <w:rsid w:val="007A4F3E"/>
    <w:rsid w:val="007A5E80"/>
    <w:rsid w:val="007A7AD2"/>
    <w:rsid w:val="007B1275"/>
    <w:rsid w:val="007B4BF4"/>
    <w:rsid w:val="007B5209"/>
    <w:rsid w:val="007B6555"/>
    <w:rsid w:val="007B6AF0"/>
    <w:rsid w:val="007B7567"/>
    <w:rsid w:val="007C18C3"/>
    <w:rsid w:val="007C2233"/>
    <w:rsid w:val="007C3024"/>
    <w:rsid w:val="007C374C"/>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8EC"/>
    <w:rsid w:val="00820E7D"/>
    <w:rsid w:val="00821E27"/>
    <w:rsid w:val="0082392A"/>
    <w:rsid w:val="00823BC6"/>
    <w:rsid w:val="00824711"/>
    <w:rsid w:val="00824CC4"/>
    <w:rsid w:val="00825F98"/>
    <w:rsid w:val="0082744A"/>
    <w:rsid w:val="00830759"/>
    <w:rsid w:val="008307B6"/>
    <w:rsid w:val="0083100F"/>
    <w:rsid w:val="008348E7"/>
    <w:rsid w:val="008368DD"/>
    <w:rsid w:val="00837DC9"/>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F45"/>
    <w:rsid w:val="008E124D"/>
    <w:rsid w:val="008E14FF"/>
    <w:rsid w:val="008E256D"/>
    <w:rsid w:val="008E564B"/>
    <w:rsid w:val="008E743B"/>
    <w:rsid w:val="008E7E13"/>
    <w:rsid w:val="008F00C4"/>
    <w:rsid w:val="008F2025"/>
    <w:rsid w:val="008F4412"/>
    <w:rsid w:val="008F685A"/>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45EB"/>
    <w:rsid w:val="00935E5F"/>
    <w:rsid w:val="00940901"/>
    <w:rsid w:val="00940F5B"/>
    <w:rsid w:val="0094292A"/>
    <w:rsid w:val="0094392C"/>
    <w:rsid w:val="009468EE"/>
    <w:rsid w:val="00951BCB"/>
    <w:rsid w:val="00952C53"/>
    <w:rsid w:val="00953011"/>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AF2"/>
    <w:rsid w:val="00993FC1"/>
    <w:rsid w:val="00996F9C"/>
    <w:rsid w:val="009A4D1F"/>
    <w:rsid w:val="009A63ED"/>
    <w:rsid w:val="009A6FAC"/>
    <w:rsid w:val="009A724B"/>
    <w:rsid w:val="009A7B0E"/>
    <w:rsid w:val="009B0078"/>
    <w:rsid w:val="009B0FAD"/>
    <w:rsid w:val="009B14B8"/>
    <w:rsid w:val="009B16D4"/>
    <w:rsid w:val="009B1892"/>
    <w:rsid w:val="009B2D90"/>
    <w:rsid w:val="009B2F29"/>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E2489"/>
    <w:rsid w:val="009E297E"/>
    <w:rsid w:val="009F03D9"/>
    <w:rsid w:val="009F0BA2"/>
    <w:rsid w:val="009F142D"/>
    <w:rsid w:val="009F1E3E"/>
    <w:rsid w:val="009F2F69"/>
    <w:rsid w:val="009F3F57"/>
    <w:rsid w:val="009F44C6"/>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39C6"/>
    <w:rsid w:val="00A659BB"/>
    <w:rsid w:val="00A65BAA"/>
    <w:rsid w:val="00A660A8"/>
    <w:rsid w:val="00A67D4A"/>
    <w:rsid w:val="00A71B92"/>
    <w:rsid w:val="00A71BF8"/>
    <w:rsid w:val="00A74609"/>
    <w:rsid w:val="00A74998"/>
    <w:rsid w:val="00A75710"/>
    <w:rsid w:val="00A82AF5"/>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D79"/>
    <w:rsid w:val="00AE74C7"/>
    <w:rsid w:val="00AE7A80"/>
    <w:rsid w:val="00AF01DA"/>
    <w:rsid w:val="00AF1054"/>
    <w:rsid w:val="00AF1812"/>
    <w:rsid w:val="00AF2B56"/>
    <w:rsid w:val="00AF3EC7"/>
    <w:rsid w:val="00AF5C88"/>
    <w:rsid w:val="00AF726E"/>
    <w:rsid w:val="00B024F5"/>
    <w:rsid w:val="00B067E6"/>
    <w:rsid w:val="00B07748"/>
    <w:rsid w:val="00B1019C"/>
    <w:rsid w:val="00B12085"/>
    <w:rsid w:val="00B12A95"/>
    <w:rsid w:val="00B15877"/>
    <w:rsid w:val="00B2165A"/>
    <w:rsid w:val="00B22055"/>
    <w:rsid w:val="00B226DF"/>
    <w:rsid w:val="00B25DFF"/>
    <w:rsid w:val="00B2752B"/>
    <w:rsid w:val="00B321A7"/>
    <w:rsid w:val="00B34220"/>
    <w:rsid w:val="00B34E36"/>
    <w:rsid w:val="00B35B81"/>
    <w:rsid w:val="00B37803"/>
    <w:rsid w:val="00B41116"/>
    <w:rsid w:val="00B43AAD"/>
    <w:rsid w:val="00B44376"/>
    <w:rsid w:val="00B45803"/>
    <w:rsid w:val="00B5091D"/>
    <w:rsid w:val="00B52877"/>
    <w:rsid w:val="00B531CB"/>
    <w:rsid w:val="00B54AAB"/>
    <w:rsid w:val="00B55206"/>
    <w:rsid w:val="00B556C9"/>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4D63"/>
    <w:rsid w:val="00B7501E"/>
    <w:rsid w:val="00B77D37"/>
    <w:rsid w:val="00B80C68"/>
    <w:rsid w:val="00B8260D"/>
    <w:rsid w:val="00B82B39"/>
    <w:rsid w:val="00B82E4F"/>
    <w:rsid w:val="00B83E5B"/>
    <w:rsid w:val="00B862B2"/>
    <w:rsid w:val="00B870DB"/>
    <w:rsid w:val="00B94EB0"/>
    <w:rsid w:val="00BA0109"/>
    <w:rsid w:val="00BA029A"/>
    <w:rsid w:val="00BA3FF1"/>
    <w:rsid w:val="00BA45AF"/>
    <w:rsid w:val="00BA61F3"/>
    <w:rsid w:val="00BA6484"/>
    <w:rsid w:val="00BA7284"/>
    <w:rsid w:val="00BB0521"/>
    <w:rsid w:val="00BB121B"/>
    <w:rsid w:val="00BB1B14"/>
    <w:rsid w:val="00BB530B"/>
    <w:rsid w:val="00BB5B68"/>
    <w:rsid w:val="00BB74B8"/>
    <w:rsid w:val="00BC0011"/>
    <w:rsid w:val="00BC0390"/>
    <w:rsid w:val="00BC41C0"/>
    <w:rsid w:val="00BC5614"/>
    <w:rsid w:val="00BC5949"/>
    <w:rsid w:val="00BC6D6A"/>
    <w:rsid w:val="00BC77B2"/>
    <w:rsid w:val="00BC7972"/>
    <w:rsid w:val="00BC7A22"/>
    <w:rsid w:val="00BC7ED7"/>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0783"/>
    <w:rsid w:val="00CD115D"/>
    <w:rsid w:val="00CD1AA6"/>
    <w:rsid w:val="00CD4BD8"/>
    <w:rsid w:val="00CD57EA"/>
    <w:rsid w:val="00CD774B"/>
    <w:rsid w:val="00CD7B58"/>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26B3"/>
    <w:rsid w:val="00D33002"/>
    <w:rsid w:val="00D3501B"/>
    <w:rsid w:val="00D35C00"/>
    <w:rsid w:val="00D36256"/>
    <w:rsid w:val="00D378BE"/>
    <w:rsid w:val="00D402DB"/>
    <w:rsid w:val="00D41EC8"/>
    <w:rsid w:val="00D42E8C"/>
    <w:rsid w:val="00D43606"/>
    <w:rsid w:val="00D43AC6"/>
    <w:rsid w:val="00D43AE1"/>
    <w:rsid w:val="00D472F1"/>
    <w:rsid w:val="00D47865"/>
    <w:rsid w:val="00D47A08"/>
    <w:rsid w:val="00D518A9"/>
    <w:rsid w:val="00D51D3E"/>
    <w:rsid w:val="00D52E5D"/>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CCC"/>
    <w:rsid w:val="00DB5E30"/>
    <w:rsid w:val="00DB71B9"/>
    <w:rsid w:val="00DC7297"/>
    <w:rsid w:val="00DC7F44"/>
    <w:rsid w:val="00DD04C8"/>
    <w:rsid w:val="00DD3E1A"/>
    <w:rsid w:val="00DD4FD8"/>
    <w:rsid w:val="00DD6633"/>
    <w:rsid w:val="00DE0DBF"/>
    <w:rsid w:val="00DE22B3"/>
    <w:rsid w:val="00DE259F"/>
    <w:rsid w:val="00DE3313"/>
    <w:rsid w:val="00DE4A74"/>
    <w:rsid w:val="00DE5466"/>
    <w:rsid w:val="00DF1EE4"/>
    <w:rsid w:val="00DF78C8"/>
    <w:rsid w:val="00DF7B90"/>
    <w:rsid w:val="00E01248"/>
    <w:rsid w:val="00E0236C"/>
    <w:rsid w:val="00E02643"/>
    <w:rsid w:val="00E0338F"/>
    <w:rsid w:val="00E064F8"/>
    <w:rsid w:val="00E108F0"/>
    <w:rsid w:val="00E1276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0F3D"/>
    <w:rsid w:val="00E813B6"/>
    <w:rsid w:val="00E81590"/>
    <w:rsid w:val="00E82F9B"/>
    <w:rsid w:val="00E917DE"/>
    <w:rsid w:val="00E930EE"/>
    <w:rsid w:val="00E94698"/>
    <w:rsid w:val="00E94784"/>
    <w:rsid w:val="00E968DB"/>
    <w:rsid w:val="00EA04FE"/>
    <w:rsid w:val="00EA0B4B"/>
    <w:rsid w:val="00EA271F"/>
    <w:rsid w:val="00EA3EB7"/>
    <w:rsid w:val="00EA661A"/>
    <w:rsid w:val="00EA77E7"/>
    <w:rsid w:val="00EB09D1"/>
    <w:rsid w:val="00EB38F9"/>
    <w:rsid w:val="00EB3E8D"/>
    <w:rsid w:val="00EB4097"/>
    <w:rsid w:val="00EB6118"/>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309F"/>
    <w:rsid w:val="00EE5544"/>
    <w:rsid w:val="00EE5EB2"/>
    <w:rsid w:val="00EF3DC3"/>
    <w:rsid w:val="00EF3DD4"/>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138"/>
    <w:rsid w:val="00F407A3"/>
    <w:rsid w:val="00F41977"/>
    <w:rsid w:val="00F44D9C"/>
    <w:rsid w:val="00F45045"/>
    <w:rsid w:val="00F45363"/>
    <w:rsid w:val="00F46223"/>
    <w:rsid w:val="00F4764F"/>
    <w:rsid w:val="00F47CE8"/>
    <w:rsid w:val="00F511AC"/>
    <w:rsid w:val="00F53850"/>
    <w:rsid w:val="00F54F5A"/>
    <w:rsid w:val="00F56C5C"/>
    <w:rsid w:val="00F57AFF"/>
    <w:rsid w:val="00F66AF2"/>
    <w:rsid w:val="00F721C2"/>
    <w:rsid w:val="00F7419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3D83"/>
    <w:rsid w:val="00FD4340"/>
    <w:rsid w:val="00FD67BC"/>
    <w:rsid w:val="00FE0135"/>
    <w:rsid w:val="00FE0856"/>
    <w:rsid w:val="00FE13DC"/>
    <w:rsid w:val="00FE2F31"/>
    <w:rsid w:val="00FE5485"/>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4379A3"/>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4227037">
      <w:bodyDiv w:val="1"/>
      <w:marLeft w:val="0"/>
      <w:marRight w:val="0"/>
      <w:marTop w:val="0"/>
      <w:marBottom w:val="0"/>
      <w:divBdr>
        <w:top w:val="none" w:sz="0" w:space="0" w:color="auto"/>
        <w:left w:val="none" w:sz="0" w:space="0" w:color="auto"/>
        <w:bottom w:val="none" w:sz="0" w:space="0" w:color="auto"/>
        <w:right w:val="none" w:sz="0" w:space="0" w:color="auto"/>
      </w:divBdr>
      <w:divsChild>
        <w:div w:id="193735927">
          <w:marLeft w:val="0"/>
          <w:marRight w:val="0"/>
          <w:marTop w:val="0"/>
          <w:marBottom w:val="0"/>
          <w:divBdr>
            <w:top w:val="none" w:sz="0" w:space="0" w:color="auto"/>
            <w:left w:val="none" w:sz="0" w:space="0" w:color="auto"/>
            <w:bottom w:val="none" w:sz="0" w:space="0" w:color="auto"/>
            <w:right w:val="none" w:sz="0" w:space="0" w:color="auto"/>
          </w:divBdr>
        </w:div>
        <w:div w:id="362945645">
          <w:marLeft w:val="0"/>
          <w:marRight w:val="0"/>
          <w:marTop w:val="0"/>
          <w:marBottom w:val="0"/>
          <w:divBdr>
            <w:top w:val="none" w:sz="0" w:space="0" w:color="auto"/>
            <w:left w:val="none" w:sz="0" w:space="0" w:color="auto"/>
            <w:bottom w:val="none" w:sz="0" w:space="0" w:color="auto"/>
            <w:right w:val="none" w:sz="0" w:space="0" w:color="auto"/>
          </w:divBdr>
        </w:div>
        <w:div w:id="25982788">
          <w:marLeft w:val="0"/>
          <w:marRight w:val="0"/>
          <w:marTop w:val="0"/>
          <w:marBottom w:val="0"/>
          <w:divBdr>
            <w:top w:val="none" w:sz="0" w:space="0" w:color="auto"/>
            <w:left w:val="none" w:sz="0" w:space="0" w:color="auto"/>
            <w:bottom w:val="none" w:sz="0" w:space="0" w:color="auto"/>
            <w:right w:val="none" w:sz="0" w:space="0" w:color="auto"/>
          </w:divBdr>
          <w:divsChild>
            <w:div w:id="2020232317">
              <w:marLeft w:val="0"/>
              <w:marRight w:val="0"/>
              <w:marTop w:val="0"/>
              <w:marBottom w:val="0"/>
              <w:divBdr>
                <w:top w:val="none" w:sz="0" w:space="0" w:color="auto"/>
                <w:left w:val="none" w:sz="0" w:space="0" w:color="auto"/>
                <w:bottom w:val="none" w:sz="0" w:space="0" w:color="auto"/>
                <w:right w:val="none" w:sz="0" w:space="0" w:color="auto"/>
              </w:divBdr>
              <w:divsChild>
                <w:div w:id="473834114">
                  <w:marLeft w:val="0"/>
                  <w:marRight w:val="0"/>
                  <w:marTop w:val="0"/>
                  <w:marBottom w:val="0"/>
                  <w:divBdr>
                    <w:top w:val="none" w:sz="0" w:space="0" w:color="auto"/>
                    <w:left w:val="none" w:sz="0" w:space="0" w:color="auto"/>
                    <w:bottom w:val="none" w:sz="0" w:space="0" w:color="auto"/>
                    <w:right w:val="none" w:sz="0" w:space="0" w:color="auto"/>
                  </w:divBdr>
                  <w:divsChild>
                    <w:div w:id="725763151">
                      <w:marLeft w:val="0"/>
                      <w:marRight w:val="0"/>
                      <w:marTop w:val="0"/>
                      <w:marBottom w:val="0"/>
                      <w:divBdr>
                        <w:top w:val="none" w:sz="0" w:space="0" w:color="auto"/>
                        <w:left w:val="none" w:sz="0" w:space="0" w:color="auto"/>
                        <w:bottom w:val="none" w:sz="0" w:space="0" w:color="auto"/>
                        <w:right w:val="none" w:sz="0" w:space="0" w:color="auto"/>
                      </w:divBdr>
                      <w:divsChild>
                        <w:div w:id="733043199">
                          <w:marLeft w:val="0"/>
                          <w:marRight w:val="0"/>
                          <w:marTop w:val="0"/>
                          <w:marBottom w:val="0"/>
                          <w:divBdr>
                            <w:top w:val="none" w:sz="0" w:space="0" w:color="auto"/>
                            <w:left w:val="none" w:sz="0" w:space="0" w:color="auto"/>
                            <w:bottom w:val="none" w:sz="0" w:space="0" w:color="auto"/>
                            <w:right w:val="none" w:sz="0" w:space="0" w:color="auto"/>
                          </w:divBdr>
                          <w:divsChild>
                            <w:div w:id="12762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987546">
                      <w:marLeft w:val="0"/>
                      <w:marRight w:val="0"/>
                      <w:marTop w:val="0"/>
                      <w:marBottom w:val="0"/>
                      <w:divBdr>
                        <w:top w:val="none" w:sz="0" w:space="0" w:color="auto"/>
                        <w:left w:val="none" w:sz="0" w:space="0" w:color="auto"/>
                        <w:bottom w:val="none" w:sz="0" w:space="0" w:color="auto"/>
                        <w:right w:val="none" w:sz="0" w:space="0" w:color="auto"/>
                      </w:divBdr>
                      <w:divsChild>
                        <w:div w:id="1988510358">
                          <w:marLeft w:val="0"/>
                          <w:marRight w:val="0"/>
                          <w:marTop w:val="0"/>
                          <w:marBottom w:val="0"/>
                          <w:divBdr>
                            <w:top w:val="none" w:sz="0" w:space="0" w:color="auto"/>
                            <w:left w:val="none" w:sz="0" w:space="0" w:color="auto"/>
                            <w:bottom w:val="none" w:sz="0" w:space="0" w:color="auto"/>
                            <w:right w:val="none" w:sz="0" w:space="0" w:color="auto"/>
                          </w:divBdr>
                          <w:divsChild>
                            <w:div w:id="537471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5115814">
                      <w:marLeft w:val="0"/>
                      <w:marRight w:val="0"/>
                      <w:marTop w:val="0"/>
                      <w:marBottom w:val="0"/>
                      <w:divBdr>
                        <w:top w:val="none" w:sz="0" w:space="0" w:color="auto"/>
                        <w:left w:val="none" w:sz="0" w:space="0" w:color="auto"/>
                        <w:bottom w:val="none" w:sz="0" w:space="0" w:color="auto"/>
                        <w:right w:val="none" w:sz="0" w:space="0" w:color="auto"/>
                      </w:divBdr>
                      <w:divsChild>
                        <w:div w:id="290287471">
                          <w:marLeft w:val="0"/>
                          <w:marRight w:val="0"/>
                          <w:marTop w:val="0"/>
                          <w:marBottom w:val="0"/>
                          <w:divBdr>
                            <w:top w:val="none" w:sz="0" w:space="0" w:color="auto"/>
                            <w:left w:val="none" w:sz="0" w:space="0" w:color="auto"/>
                            <w:bottom w:val="none" w:sz="0" w:space="0" w:color="auto"/>
                            <w:right w:val="none" w:sz="0" w:space="0" w:color="auto"/>
                          </w:divBdr>
                          <w:divsChild>
                            <w:div w:id="2043897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682281">
                      <w:marLeft w:val="0"/>
                      <w:marRight w:val="0"/>
                      <w:marTop w:val="0"/>
                      <w:marBottom w:val="0"/>
                      <w:divBdr>
                        <w:top w:val="none" w:sz="0" w:space="0" w:color="auto"/>
                        <w:left w:val="none" w:sz="0" w:space="0" w:color="auto"/>
                        <w:bottom w:val="none" w:sz="0" w:space="0" w:color="auto"/>
                        <w:right w:val="none" w:sz="0" w:space="0" w:color="auto"/>
                      </w:divBdr>
                      <w:divsChild>
                        <w:div w:id="633367294">
                          <w:marLeft w:val="0"/>
                          <w:marRight w:val="0"/>
                          <w:marTop w:val="0"/>
                          <w:marBottom w:val="0"/>
                          <w:divBdr>
                            <w:top w:val="none" w:sz="0" w:space="0" w:color="auto"/>
                            <w:left w:val="none" w:sz="0" w:space="0" w:color="auto"/>
                            <w:bottom w:val="none" w:sz="0" w:space="0" w:color="auto"/>
                            <w:right w:val="none" w:sz="0" w:space="0" w:color="auto"/>
                          </w:divBdr>
                          <w:divsChild>
                            <w:div w:id="513955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132074">
                      <w:marLeft w:val="0"/>
                      <w:marRight w:val="0"/>
                      <w:marTop w:val="0"/>
                      <w:marBottom w:val="0"/>
                      <w:divBdr>
                        <w:top w:val="none" w:sz="0" w:space="0" w:color="auto"/>
                        <w:left w:val="none" w:sz="0" w:space="0" w:color="auto"/>
                        <w:bottom w:val="none" w:sz="0" w:space="0" w:color="auto"/>
                        <w:right w:val="none" w:sz="0" w:space="0" w:color="auto"/>
                      </w:divBdr>
                      <w:divsChild>
                        <w:div w:id="1009216077">
                          <w:marLeft w:val="0"/>
                          <w:marRight w:val="0"/>
                          <w:marTop w:val="0"/>
                          <w:marBottom w:val="0"/>
                          <w:divBdr>
                            <w:top w:val="none" w:sz="0" w:space="0" w:color="auto"/>
                            <w:left w:val="none" w:sz="0" w:space="0" w:color="auto"/>
                            <w:bottom w:val="none" w:sz="0" w:space="0" w:color="auto"/>
                            <w:right w:val="none" w:sz="0" w:space="0" w:color="auto"/>
                          </w:divBdr>
                          <w:divsChild>
                            <w:div w:id="134705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060617">
                      <w:marLeft w:val="0"/>
                      <w:marRight w:val="0"/>
                      <w:marTop w:val="0"/>
                      <w:marBottom w:val="0"/>
                      <w:divBdr>
                        <w:top w:val="none" w:sz="0" w:space="0" w:color="auto"/>
                        <w:left w:val="none" w:sz="0" w:space="0" w:color="auto"/>
                        <w:bottom w:val="none" w:sz="0" w:space="0" w:color="auto"/>
                        <w:right w:val="none" w:sz="0" w:space="0" w:color="auto"/>
                      </w:divBdr>
                      <w:divsChild>
                        <w:div w:id="1115825830">
                          <w:marLeft w:val="0"/>
                          <w:marRight w:val="0"/>
                          <w:marTop w:val="0"/>
                          <w:marBottom w:val="0"/>
                          <w:divBdr>
                            <w:top w:val="none" w:sz="0" w:space="0" w:color="auto"/>
                            <w:left w:val="none" w:sz="0" w:space="0" w:color="auto"/>
                            <w:bottom w:val="none" w:sz="0" w:space="0" w:color="auto"/>
                            <w:right w:val="none" w:sz="0" w:space="0" w:color="auto"/>
                          </w:divBdr>
                          <w:divsChild>
                            <w:div w:id="148485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74224">
                      <w:marLeft w:val="0"/>
                      <w:marRight w:val="0"/>
                      <w:marTop w:val="0"/>
                      <w:marBottom w:val="0"/>
                      <w:divBdr>
                        <w:top w:val="none" w:sz="0" w:space="0" w:color="auto"/>
                        <w:left w:val="none" w:sz="0" w:space="0" w:color="auto"/>
                        <w:bottom w:val="none" w:sz="0" w:space="0" w:color="auto"/>
                        <w:right w:val="none" w:sz="0" w:space="0" w:color="auto"/>
                      </w:divBdr>
                      <w:divsChild>
                        <w:div w:id="995570485">
                          <w:marLeft w:val="0"/>
                          <w:marRight w:val="0"/>
                          <w:marTop w:val="0"/>
                          <w:marBottom w:val="0"/>
                          <w:divBdr>
                            <w:top w:val="none" w:sz="0" w:space="0" w:color="auto"/>
                            <w:left w:val="none" w:sz="0" w:space="0" w:color="auto"/>
                            <w:bottom w:val="none" w:sz="0" w:space="0" w:color="auto"/>
                            <w:right w:val="none" w:sz="0" w:space="0" w:color="auto"/>
                          </w:divBdr>
                          <w:divsChild>
                            <w:div w:id="69392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9388">
                      <w:marLeft w:val="0"/>
                      <w:marRight w:val="0"/>
                      <w:marTop w:val="0"/>
                      <w:marBottom w:val="0"/>
                      <w:divBdr>
                        <w:top w:val="none" w:sz="0" w:space="0" w:color="auto"/>
                        <w:left w:val="none" w:sz="0" w:space="0" w:color="auto"/>
                        <w:bottom w:val="none" w:sz="0" w:space="0" w:color="auto"/>
                        <w:right w:val="none" w:sz="0" w:space="0" w:color="auto"/>
                      </w:divBdr>
                      <w:divsChild>
                        <w:div w:id="1321469502">
                          <w:marLeft w:val="0"/>
                          <w:marRight w:val="0"/>
                          <w:marTop w:val="0"/>
                          <w:marBottom w:val="0"/>
                          <w:divBdr>
                            <w:top w:val="none" w:sz="0" w:space="0" w:color="auto"/>
                            <w:left w:val="none" w:sz="0" w:space="0" w:color="auto"/>
                            <w:bottom w:val="none" w:sz="0" w:space="0" w:color="auto"/>
                            <w:right w:val="none" w:sz="0" w:space="0" w:color="auto"/>
                          </w:divBdr>
                          <w:divsChild>
                            <w:div w:id="1735158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0296">
                      <w:marLeft w:val="0"/>
                      <w:marRight w:val="0"/>
                      <w:marTop w:val="0"/>
                      <w:marBottom w:val="0"/>
                      <w:divBdr>
                        <w:top w:val="none" w:sz="0" w:space="0" w:color="auto"/>
                        <w:left w:val="none" w:sz="0" w:space="0" w:color="auto"/>
                        <w:bottom w:val="none" w:sz="0" w:space="0" w:color="auto"/>
                        <w:right w:val="none" w:sz="0" w:space="0" w:color="auto"/>
                      </w:divBdr>
                      <w:divsChild>
                        <w:div w:id="299459777">
                          <w:marLeft w:val="0"/>
                          <w:marRight w:val="0"/>
                          <w:marTop w:val="0"/>
                          <w:marBottom w:val="0"/>
                          <w:divBdr>
                            <w:top w:val="none" w:sz="0" w:space="0" w:color="auto"/>
                            <w:left w:val="none" w:sz="0" w:space="0" w:color="auto"/>
                            <w:bottom w:val="none" w:sz="0" w:space="0" w:color="auto"/>
                            <w:right w:val="none" w:sz="0" w:space="0" w:color="auto"/>
                          </w:divBdr>
                          <w:divsChild>
                            <w:div w:id="1398742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0819471">
                      <w:marLeft w:val="0"/>
                      <w:marRight w:val="0"/>
                      <w:marTop w:val="0"/>
                      <w:marBottom w:val="0"/>
                      <w:divBdr>
                        <w:top w:val="none" w:sz="0" w:space="0" w:color="auto"/>
                        <w:left w:val="none" w:sz="0" w:space="0" w:color="auto"/>
                        <w:bottom w:val="none" w:sz="0" w:space="0" w:color="auto"/>
                        <w:right w:val="none" w:sz="0" w:space="0" w:color="auto"/>
                      </w:divBdr>
                      <w:divsChild>
                        <w:div w:id="1776364160">
                          <w:marLeft w:val="0"/>
                          <w:marRight w:val="0"/>
                          <w:marTop w:val="0"/>
                          <w:marBottom w:val="0"/>
                          <w:divBdr>
                            <w:top w:val="none" w:sz="0" w:space="0" w:color="auto"/>
                            <w:left w:val="none" w:sz="0" w:space="0" w:color="auto"/>
                            <w:bottom w:val="none" w:sz="0" w:space="0" w:color="auto"/>
                            <w:right w:val="none" w:sz="0" w:space="0" w:color="auto"/>
                          </w:divBdr>
                          <w:divsChild>
                            <w:div w:id="208044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495933">
                      <w:marLeft w:val="0"/>
                      <w:marRight w:val="0"/>
                      <w:marTop w:val="0"/>
                      <w:marBottom w:val="0"/>
                      <w:divBdr>
                        <w:top w:val="none" w:sz="0" w:space="0" w:color="auto"/>
                        <w:left w:val="none" w:sz="0" w:space="0" w:color="auto"/>
                        <w:bottom w:val="none" w:sz="0" w:space="0" w:color="auto"/>
                        <w:right w:val="none" w:sz="0" w:space="0" w:color="auto"/>
                      </w:divBdr>
                      <w:divsChild>
                        <w:div w:id="1732843253">
                          <w:marLeft w:val="0"/>
                          <w:marRight w:val="0"/>
                          <w:marTop w:val="0"/>
                          <w:marBottom w:val="0"/>
                          <w:divBdr>
                            <w:top w:val="none" w:sz="0" w:space="0" w:color="auto"/>
                            <w:left w:val="none" w:sz="0" w:space="0" w:color="auto"/>
                            <w:bottom w:val="none" w:sz="0" w:space="0" w:color="auto"/>
                            <w:right w:val="none" w:sz="0" w:space="0" w:color="auto"/>
                          </w:divBdr>
                          <w:divsChild>
                            <w:div w:id="1795900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942344">
                      <w:marLeft w:val="0"/>
                      <w:marRight w:val="0"/>
                      <w:marTop w:val="0"/>
                      <w:marBottom w:val="0"/>
                      <w:divBdr>
                        <w:top w:val="none" w:sz="0" w:space="0" w:color="auto"/>
                        <w:left w:val="none" w:sz="0" w:space="0" w:color="auto"/>
                        <w:bottom w:val="none" w:sz="0" w:space="0" w:color="auto"/>
                        <w:right w:val="none" w:sz="0" w:space="0" w:color="auto"/>
                      </w:divBdr>
                      <w:divsChild>
                        <w:div w:id="637495341">
                          <w:marLeft w:val="0"/>
                          <w:marRight w:val="0"/>
                          <w:marTop w:val="0"/>
                          <w:marBottom w:val="0"/>
                          <w:divBdr>
                            <w:top w:val="none" w:sz="0" w:space="0" w:color="auto"/>
                            <w:left w:val="none" w:sz="0" w:space="0" w:color="auto"/>
                            <w:bottom w:val="none" w:sz="0" w:space="0" w:color="auto"/>
                            <w:right w:val="none" w:sz="0" w:space="0" w:color="auto"/>
                          </w:divBdr>
                          <w:divsChild>
                            <w:div w:id="936448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5523435">
                      <w:marLeft w:val="0"/>
                      <w:marRight w:val="0"/>
                      <w:marTop w:val="0"/>
                      <w:marBottom w:val="0"/>
                      <w:divBdr>
                        <w:top w:val="none" w:sz="0" w:space="0" w:color="auto"/>
                        <w:left w:val="none" w:sz="0" w:space="0" w:color="auto"/>
                        <w:bottom w:val="none" w:sz="0" w:space="0" w:color="auto"/>
                        <w:right w:val="none" w:sz="0" w:space="0" w:color="auto"/>
                      </w:divBdr>
                      <w:divsChild>
                        <w:div w:id="1048071599">
                          <w:marLeft w:val="0"/>
                          <w:marRight w:val="0"/>
                          <w:marTop w:val="0"/>
                          <w:marBottom w:val="0"/>
                          <w:divBdr>
                            <w:top w:val="none" w:sz="0" w:space="0" w:color="auto"/>
                            <w:left w:val="none" w:sz="0" w:space="0" w:color="auto"/>
                            <w:bottom w:val="none" w:sz="0" w:space="0" w:color="auto"/>
                            <w:right w:val="none" w:sz="0" w:space="0" w:color="auto"/>
                          </w:divBdr>
                          <w:divsChild>
                            <w:div w:id="653030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5575515">
                      <w:marLeft w:val="0"/>
                      <w:marRight w:val="0"/>
                      <w:marTop w:val="0"/>
                      <w:marBottom w:val="0"/>
                      <w:divBdr>
                        <w:top w:val="none" w:sz="0" w:space="0" w:color="auto"/>
                        <w:left w:val="none" w:sz="0" w:space="0" w:color="auto"/>
                        <w:bottom w:val="none" w:sz="0" w:space="0" w:color="auto"/>
                        <w:right w:val="none" w:sz="0" w:space="0" w:color="auto"/>
                      </w:divBdr>
                      <w:divsChild>
                        <w:div w:id="1468668296">
                          <w:marLeft w:val="0"/>
                          <w:marRight w:val="0"/>
                          <w:marTop w:val="0"/>
                          <w:marBottom w:val="0"/>
                          <w:divBdr>
                            <w:top w:val="none" w:sz="0" w:space="0" w:color="auto"/>
                            <w:left w:val="none" w:sz="0" w:space="0" w:color="auto"/>
                            <w:bottom w:val="none" w:sz="0" w:space="0" w:color="auto"/>
                            <w:right w:val="none" w:sz="0" w:space="0" w:color="auto"/>
                          </w:divBdr>
                          <w:divsChild>
                            <w:div w:id="95941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322966">
                      <w:marLeft w:val="0"/>
                      <w:marRight w:val="0"/>
                      <w:marTop w:val="0"/>
                      <w:marBottom w:val="0"/>
                      <w:divBdr>
                        <w:top w:val="none" w:sz="0" w:space="0" w:color="auto"/>
                        <w:left w:val="none" w:sz="0" w:space="0" w:color="auto"/>
                        <w:bottom w:val="none" w:sz="0" w:space="0" w:color="auto"/>
                        <w:right w:val="none" w:sz="0" w:space="0" w:color="auto"/>
                      </w:divBdr>
                      <w:divsChild>
                        <w:div w:id="553741804">
                          <w:marLeft w:val="0"/>
                          <w:marRight w:val="0"/>
                          <w:marTop w:val="0"/>
                          <w:marBottom w:val="0"/>
                          <w:divBdr>
                            <w:top w:val="none" w:sz="0" w:space="0" w:color="auto"/>
                            <w:left w:val="none" w:sz="0" w:space="0" w:color="auto"/>
                            <w:bottom w:val="none" w:sz="0" w:space="0" w:color="auto"/>
                            <w:right w:val="none" w:sz="0" w:space="0" w:color="auto"/>
                          </w:divBdr>
                          <w:divsChild>
                            <w:div w:id="119151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3348628">
                      <w:marLeft w:val="0"/>
                      <w:marRight w:val="0"/>
                      <w:marTop w:val="0"/>
                      <w:marBottom w:val="0"/>
                      <w:divBdr>
                        <w:top w:val="none" w:sz="0" w:space="0" w:color="auto"/>
                        <w:left w:val="none" w:sz="0" w:space="0" w:color="auto"/>
                        <w:bottom w:val="none" w:sz="0" w:space="0" w:color="auto"/>
                        <w:right w:val="none" w:sz="0" w:space="0" w:color="auto"/>
                      </w:divBdr>
                      <w:divsChild>
                        <w:div w:id="124738575">
                          <w:marLeft w:val="0"/>
                          <w:marRight w:val="0"/>
                          <w:marTop w:val="0"/>
                          <w:marBottom w:val="0"/>
                          <w:divBdr>
                            <w:top w:val="none" w:sz="0" w:space="0" w:color="auto"/>
                            <w:left w:val="none" w:sz="0" w:space="0" w:color="auto"/>
                            <w:bottom w:val="none" w:sz="0" w:space="0" w:color="auto"/>
                            <w:right w:val="none" w:sz="0" w:space="0" w:color="auto"/>
                          </w:divBdr>
                          <w:divsChild>
                            <w:div w:id="166278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950325">
                      <w:marLeft w:val="0"/>
                      <w:marRight w:val="0"/>
                      <w:marTop w:val="0"/>
                      <w:marBottom w:val="0"/>
                      <w:divBdr>
                        <w:top w:val="none" w:sz="0" w:space="0" w:color="auto"/>
                        <w:left w:val="none" w:sz="0" w:space="0" w:color="auto"/>
                        <w:bottom w:val="none" w:sz="0" w:space="0" w:color="auto"/>
                        <w:right w:val="none" w:sz="0" w:space="0" w:color="auto"/>
                      </w:divBdr>
                      <w:divsChild>
                        <w:div w:id="367921592">
                          <w:marLeft w:val="0"/>
                          <w:marRight w:val="0"/>
                          <w:marTop w:val="0"/>
                          <w:marBottom w:val="0"/>
                          <w:divBdr>
                            <w:top w:val="none" w:sz="0" w:space="0" w:color="auto"/>
                            <w:left w:val="none" w:sz="0" w:space="0" w:color="auto"/>
                            <w:bottom w:val="none" w:sz="0" w:space="0" w:color="auto"/>
                            <w:right w:val="none" w:sz="0" w:space="0" w:color="auto"/>
                          </w:divBdr>
                          <w:divsChild>
                            <w:div w:id="1971857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808094">
                      <w:marLeft w:val="0"/>
                      <w:marRight w:val="0"/>
                      <w:marTop w:val="0"/>
                      <w:marBottom w:val="0"/>
                      <w:divBdr>
                        <w:top w:val="none" w:sz="0" w:space="0" w:color="auto"/>
                        <w:left w:val="none" w:sz="0" w:space="0" w:color="auto"/>
                        <w:bottom w:val="none" w:sz="0" w:space="0" w:color="auto"/>
                        <w:right w:val="none" w:sz="0" w:space="0" w:color="auto"/>
                      </w:divBdr>
                      <w:divsChild>
                        <w:div w:id="318386668">
                          <w:marLeft w:val="0"/>
                          <w:marRight w:val="0"/>
                          <w:marTop w:val="0"/>
                          <w:marBottom w:val="0"/>
                          <w:divBdr>
                            <w:top w:val="none" w:sz="0" w:space="0" w:color="auto"/>
                            <w:left w:val="none" w:sz="0" w:space="0" w:color="auto"/>
                            <w:bottom w:val="none" w:sz="0" w:space="0" w:color="auto"/>
                            <w:right w:val="none" w:sz="0" w:space="0" w:color="auto"/>
                          </w:divBdr>
                          <w:divsChild>
                            <w:div w:id="1410617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983289">
                      <w:marLeft w:val="0"/>
                      <w:marRight w:val="0"/>
                      <w:marTop w:val="0"/>
                      <w:marBottom w:val="0"/>
                      <w:divBdr>
                        <w:top w:val="none" w:sz="0" w:space="0" w:color="auto"/>
                        <w:left w:val="none" w:sz="0" w:space="0" w:color="auto"/>
                        <w:bottom w:val="none" w:sz="0" w:space="0" w:color="auto"/>
                        <w:right w:val="none" w:sz="0" w:space="0" w:color="auto"/>
                      </w:divBdr>
                      <w:divsChild>
                        <w:div w:id="745147815">
                          <w:marLeft w:val="0"/>
                          <w:marRight w:val="0"/>
                          <w:marTop w:val="0"/>
                          <w:marBottom w:val="0"/>
                          <w:divBdr>
                            <w:top w:val="none" w:sz="0" w:space="0" w:color="auto"/>
                            <w:left w:val="none" w:sz="0" w:space="0" w:color="auto"/>
                            <w:bottom w:val="none" w:sz="0" w:space="0" w:color="auto"/>
                            <w:right w:val="none" w:sz="0" w:space="0" w:color="auto"/>
                          </w:divBdr>
                          <w:divsChild>
                            <w:div w:id="94327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553364">
                      <w:marLeft w:val="0"/>
                      <w:marRight w:val="0"/>
                      <w:marTop w:val="0"/>
                      <w:marBottom w:val="0"/>
                      <w:divBdr>
                        <w:top w:val="none" w:sz="0" w:space="0" w:color="auto"/>
                        <w:left w:val="none" w:sz="0" w:space="0" w:color="auto"/>
                        <w:bottom w:val="none" w:sz="0" w:space="0" w:color="auto"/>
                        <w:right w:val="none" w:sz="0" w:space="0" w:color="auto"/>
                      </w:divBdr>
                      <w:divsChild>
                        <w:div w:id="207110203">
                          <w:marLeft w:val="0"/>
                          <w:marRight w:val="0"/>
                          <w:marTop w:val="0"/>
                          <w:marBottom w:val="0"/>
                          <w:divBdr>
                            <w:top w:val="none" w:sz="0" w:space="0" w:color="auto"/>
                            <w:left w:val="none" w:sz="0" w:space="0" w:color="auto"/>
                            <w:bottom w:val="none" w:sz="0" w:space="0" w:color="auto"/>
                            <w:right w:val="none" w:sz="0" w:space="0" w:color="auto"/>
                          </w:divBdr>
                          <w:divsChild>
                            <w:div w:id="1090202120">
                              <w:marLeft w:val="0"/>
                              <w:marRight w:val="0"/>
                              <w:marTop w:val="0"/>
                              <w:marBottom w:val="0"/>
                              <w:divBdr>
                                <w:top w:val="none" w:sz="0" w:space="0" w:color="auto"/>
                                <w:left w:val="none" w:sz="0" w:space="0" w:color="auto"/>
                                <w:bottom w:val="none" w:sz="0" w:space="0" w:color="auto"/>
                                <w:right w:val="none" w:sz="0" w:space="0" w:color="auto"/>
                              </w:divBdr>
                            </w:div>
                            <w:div w:id="44337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6720466">
                      <w:marLeft w:val="0"/>
                      <w:marRight w:val="0"/>
                      <w:marTop w:val="0"/>
                      <w:marBottom w:val="0"/>
                      <w:divBdr>
                        <w:top w:val="none" w:sz="0" w:space="0" w:color="auto"/>
                        <w:left w:val="none" w:sz="0" w:space="0" w:color="auto"/>
                        <w:bottom w:val="none" w:sz="0" w:space="0" w:color="auto"/>
                        <w:right w:val="none" w:sz="0" w:space="0" w:color="auto"/>
                      </w:divBdr>
                      <w:divsChild>
                        <w:div w:id="1577544924">
                          <w:marLeft w:val="0"/>
                          <w:marRight w:val="0"/>
                          <w:marTop w:val="0"/>
                          <w:marBottom w:val="0"/>
                          <w:divBdr>
                            <w:top w:val="none" w:sz="0" w:space="0" w:color="auto"/>
                            <w:left w:val="none" w:sz="0" w:space="0" w:color="auto"/>
                            <w:bottom w:val="none" w:sz="0" w:space="0" w:color="auto"/>
                            <w:right w:val="none" w:sz="0" w:space="0" w:color="auto"/>
                          </w:divBdr>
                          <w:divsChild>
                            <w:div w:id="63892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227548">
                      <w:marLeft w:val="0"/>
                      <w:marRight w:val="0"/>
                      <w:marTop w:val="0"/>
                      <w:marBottom w:val="0"/>
                      <w:divBdr>
                        <w:top w:val="none" w:sz="0" w:space="0" w:color="auto"/>
                        <w:left w:val="none" w:sz="0" w:space="0" w:color="auto"/>
                        <w:bottom w:val="none" w:sz="0" w:space="0" w:color="auto"/>
                        <w:right w:val="none" w:sz="0" w:space="0" w:color="auto"/>
                      </w:divBdr>
                      <w:divsChild>
                        <w:div w:id="2003921403">
                          <w:marLeft w:val="0"/>
                          <w:marRight w:val="0"/>
                          <w:marTop w:val="0"/>
                          <w:marBottom w:val="0"/>
                          <w:divBdr>
                            <w:top w:val="none" w:sz="0" w:space="0" w:color="auto"/>
                            <w:left w:val="none" w:sz="0" w:space="0" w:color="auto"/>
                            <w:bottom w:val="none" w:sz="0" w:space="0" w:color="auto"/>
                            <w:right w:val="none" w:sz="0" w:space="0" w:color="auto"/>
                          </w:divBdr>
                          <w:divsChild>
                            <w:div w:id="2104373138">
                              <w:marLeft w:val="0"/>
                              <w:marRight w:val="0"/>
                              <w:marTop w:val="0"/>
                              <w:marBottom w:val="0"/>
                              <w:divBdr>
                                <w:top w:val="none" w:sz="0" w:space="0" w:color="auto"/>
                                <w:left w:val="none" w:sz="0" w:space="0" w:color="auto"/>
                                <w:bottom w:val="none" w:sz="0" w:space="0" w:color="auto"/>
                                <w:right w:val="none" w:sz="0" w:space="0" w:color="auto"/>
                              </w:divBdr>
                            </w:div>
                            <w:div w:id="267353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030480">
                      <w:marLeft w:val="0"/>
                      <w:marRight w:val="0"/>
                      <w:marTop w:val="0"/>
                      <w:marBottom w:val="0"/>
                      <w:divBdr>
                        <w:top w:val="none" w:sz="0" w:space="0" w:color="auto"/>
                        <w:left w:val="none" w:sz="0" w:space="0" w:color="auto"/>
                        <w:bottom w:val="none" w:sz="0" w:space="0" w:color="auto"/>
                        <w:right w:val="none" w:sz="0" w:space="0" w:color="auto"/>
                      </w:divBdr>
                      <w:divsChild>
                        <w:div w:id="1834298032">
                          <w:marLeft w:val="0"/>
                          <w:marRight w:val="0"/>
                          <w:marTop w:val="0"/>
                          <w:marBottom w:val="0"/>
                          <w:divBdr>
                            <w:top w:val="none" w:sz="0" w:space="0" w:color="auto"/>
                            <w:left w:val="none" w:sz="0" w:space="0" w:color="auto"/>
                            <w:bottom w:val="none" w:sz="0" w:space="0" w:color="auto"/>
                            <w:right w:val="none" w:sz="0" w:space="0" w:color="auto"/>
                          </w:divBdr>
                          <w:divsChild>
                            <w:div w:id="553465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5463791">
                      <w:marLeft w:val="0"/>
                      <w:marRight w:val="0"/>
                      <w:marTop w:val="0"/>
                      <w:marBottom w:val="0"/>
                      <w:divBdr>
                        <w:top w:val="none" w:sz="0" w:space="0" w:color="auto"/>
                        <w:left w:val="none" w:sz="0" w:space="0" w:color="auto"/>
                        <w:bottom w:val="none" w:sz="0" w:space="0" w:color="auto"/>
                        <w:right w:val="none" w:sz="0" w:space="0" w:color="auto"/>
                      </w:divBdr>
                      <w:divsChild>
                        <w:div w:id="867527858">
                          <w:marLeft w:val="0"/>
                          <w:marRight w:val="0"/>
                          <w:marTop w:val="0"/>
                          <w:marBottom w:val="0"/>
                          <w:divBdr>
                            <w:top w:val="none" w:sz="0" w:space="0" w:color="auto"/>
                            <w:left w:val="none" w:sz="0" w:space="0" w:color="auto"/>
                            <w:bottom w:val="none" w:sz="0" w:space="0" w:color="auto"/>
                            <w:right w:val="none" w:sz="0" w:space="0" w:color="auto"/>
                          </w:divBdr>
                          <w:divsChild>
                            <w:div w:id="1982419516">
                              <w:marLeft w:val="0"/>
                              <w:marRight w:val="0"/>
                              <w:marTop w:val="0"/>
                              <w:marBottom w:val="0"/>
                              <w:divBdr>
                                <w:top w:val="none" w:sz="0" w:space="0" w:color="auto"/>
                                <w:left w:val="none" w:sz="0" w:space="0" w:color="auto"/>
                                <w:bottom w:val="none" w:sz="0" w:space="0" w:color="auto"/>
                                <w:right w:val="none" w:sz="0" w:space="0" w:color="auto"/>
                              </w:divBdr>
                            </w:div>
                            <w:div w:id="17908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882916">
                      <w:marLeft w:val="0"/>
                      <w:marRight w:val="0"/>
                      <w:marTop w:val="0"/>
                      <w:marBottom w:val="0"/>
                      <w:divBdr>
                        <w:top w:val="none" w:sz="0" w:space="0" w:color="auto"/>
                        <w:left w:val="none" w:sz="0" w:space="0" w:color="auto"/>
                        <w:bottom w:val="none" w:sz="0" w:space="0" w:color="auto"/>
                        <w:right w:val="none" w:sz="0" w:space="0" w:color="auto"/>
                      </w:divBdr>
                      <w:divsChild>
                        <w:div w:id="72288716">
                          <w:marLeft w:val="0"/>
                          <w:marRight w:val="0"/>
                          <w:marTop w:val="0"/>
                          <w:marBottom w:val="0"/>
                          <w:divBdr>
                            <w:top w:val="none" w:sz="0" w:space="0" w:color="auto"/>
                            <w:left w:val="none" w:sz="0" w:space="0" w:color="auto"/>
                            <w:bottom w:val="none" w:sz="0" w:space="0" w:color="auto"/>
                            <w:right w:val="none" w:sz="0" w:space="0" w:color="auto"/>
                          </w:divBdr>
                          <w:divsChild>
                            <w:div w:id="1181509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4790">
                      <w:marLeft w:val="0"/>
                      <w:marRight w:val="0"/>
                      <w:marTop w:val="0"/>
                      <w:marBottom w:val="0"/>
                      <w:divBdr>
                        <w:top w:val="none" w:sz="0" w:space="0" w:color="auto"/>
                        <w:left w:val="none" w:sz="0" w:space="0" w:color="auto"/>
                        <w:bottom w:val="none" w:sz="0" w:space="0" w:color="auto"/>
                        <w:right w:val="none" w:sz="0" w:space="0" w:color="auto"/>
                      </w:divBdr>
                      <w:divsChild>
                        <w:div w:id="1037968589">
                          <w:marLeft w:val="0"/>
                          <w:marRight w:val="0"/>
                          <w:marTop w:val="0"/>
                          <w:marBottom w:val="0"/>
                          <w:divBdr>
                            <w:top w:val="none" w:sz="0" w:space="0" w:color="auto"/>
                            <w:left w:val="none" w:sz="0" w:space="0" w:color="auto"/>
                            <w:bottom w:val="none" w:sz="0" w:space="0" w:color="auto"/>
                            <w:right w:val="none" w:sz="0" w:space="0" w:color="auto"/>
                          </w:divBdr>
                          <w:divsChild>
                            <w:div w:id="1636989991">
                              <w:marLeft w:val="0"/>
                              <w:marRight w:val="0"/>
                              <w:marTop w:val="0"/>
                              <w:marBottom w:val="0"/>
                              <w:divBdr>
                                <w:top w:val="none" w:sz="0" w:space="0" w:color="auto"/>
                                <w:left w:val="none" w:sz="0" w:space="0" w:color="auto"/>
                                <w:bottom w:val="none" w:sz="0" w:space="0" w:color="auto"/>
                                <w:right w:val="none" w:sz="0" w:space="0" w:color="auto"/>
                              </w:divBdr>
                            </w:div>
                            <w:div w:id="1396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6482667">
                      <w:marLeft w:val="0"/>
                      <w:marRight w:val="0"/>
                      <w:marTop w:val="0"/>
                      <w:marBottom w:val="0"/>
                      <w:divBdr>
                        <w:top w:val="none" w:sz="0" w:space="0" w:color="auto"/>
                        <w:left w:val="none" w:sz="0" w:space="0" w:color="auto"/>
                        <w:bottom w:val="none" w:sz="0" w:space="0" w:color="auto"/>
                        <w:right w:val="none" w:sz="0" w:space="0" w:color="auto"/>
                      </w:divBdr>
                      <w:divsChild>
                        <w:div w:id="795683238">
                          <w:marLeft w:val="0"/>
                          <w:marRight w:val="0"/>
                          <w:marTop w:val="0"/>
                          <w:marBottom w:val="0"/>
                          <w:divBdr>
                            <w:top w:val="none" w:sz="0" w:space="0" w:color="auto"/>
                            <w:left w:val="none" w:sz="0" w:space="0" w:color="auto"/>
                            <w:bottom w:val="none" w:sz="0" w:space="0" w:color="auto"/>
                            <w:right w:val="none" w:sz="0" w:space="0" w:color="auto"/>
                          </w:divBdr>
                          <w:divsChild>
                            <w:div w:id="19328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12353">
                      <w:marLeft w:val="0"/>
                      <w:marRight w:val="0"/>
                      <w:marTop w:val="0"/>
                      <w:marBottom w:val="0"/>
                      <w:divBdr>
                        <w:top w:val="none" w:sz="0" w:space="0" w:color="auto"/>
                        <w:left w:val="none" w:sz="0" w:space="0" w:color="auto"/>
                        <w:bottom w:val="none" w:sz="0" w:space="0" w:color="auto"/>
                        <w:right w:val="none" w:sz="0" w:space="0" w:color="auto"/>
                      </w:divBdr>
                      <w:divsChild>
                        <w:div w:id="1235311966">
                          <w:marLeft w:val="0"/>
                          <w:marRight w:val="0"/>
                          <w:marTop w:val="0"/>
                          <w:marBottom w:val="0"/>
                          <w:divBdr>
                            <w:top w:val="none" w:sz="0" w:space="0" w:color="auto"/>
                            <w:left w:val="none" w:sz="0" w:space="0" w:color="auto"/>
                            <w:bottom w:val="none" w:sz="0" w:space="0" w:color="auto"/>
                            <w:right w:val="none" w:sz="0" w:space="0" w:color="auto"/>
                          </w:divBdr>
                          <w:divsChild>
                            <w:div w:id="1875074935">
                              <w:marLeft w:val="0"/>
                              <w:marRight w:val="0"/>
                              <w:marTop w:val="0"/>
                              <w:marBottom w:val="0"/>
                              <w:divBdr>
                                <w:top w:val="none" w:sz="0" w:space="0" w:color="auto"/>
                                <w:left w:val="none" w:sz="0" w:space="0" w:color="auto"/>
                                <w:bottom w:val="none" w:sz="0" w:space="0" w:color="auto"/>
                                <w:right w:val="none" w:sz="0" w:space="0" w:color="auto"/>
                              </w:divBdr>
                            </w:div>
                            <w:div w:id="10265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69530872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leginfo.legislature.ca.gov/faces/billNavClient.xhtml?bill_id=201920200AB3073" TargetMode="External"/><Relationship Id="rId21" Type="http://schemas.openxmlformats.org/officeDocument/2006/relationships/footer" Target="footer1.xml"/><Relationship Id="rId42" Type="http://schemas.openxmlformats.org/officeDocument/2006/relationships/hyperlink" Target="mailto:keely.obrien@asm.ca.gov" TargetMode="External"/><Relationship Id="rId63" Type="http://schemas.openxmlformats.org/officeDocument/2006/relationships/hyperlink" Target="http://www.ccwro.org/" TargetMode="External"/><Relationship Id="rId84" Type="http://schemas.openxmlformats.org/officeDocument/2006/relationships/hyperlink" Target="mailto:Lamont.Gordon@asm.ca.gov" TargetMode="External"/><Relationship Id="rId138" Type="http://schemas.openxmlformats.org/officeDocument/2006/relationships/hyperlink" Target="https://sd19.senate.ca.gov/" TargetMode="External"/><Relationship Id="rId159" Type="http://schemas.openxmlformats.org/officeDocument/2006/relationships/hyperlink" Target="https://sd18.senate.ca.gov/" TargetMode="External"/><Relationship Id="rId170" Type="http://schemas.openxmlformats.org/officeDocument/2006/relationships/hyperlink" Target="mailto:Sakshi.Walia@sen.ca.gov" TargetMode="External"/><Relationship Id="rId191" Type="http://schemas.openxmlformats.org/officeDocument/2006/relationships/hyperlink" Target="https://a74.asmdc.org/" TargetMode="External"/><Relationship Id="rId205" Type="http://schemas.openxmlformats.org/officeDocument/2006/relationships/hyperlink" Target="mailto:Marla.Cowan@asm.ca.gov" TargetMode="External"/><Relationship Id="rId226" Type="http://schemas.openxmlformats.org/officeDocument/2006/relationships/hyperlink" Target="mailto:Hanna.marrs@sen.ca.gov" TargetMode="External"/><Relationship Id="rId107" Type="http://schemas.openxmlformats.org/officeDocument/2006/relationships/hyperlink" Target="https://a15.asmdc.org/" TargetMode="External"/><Relationship Id="rId11" Type="http://schemas.openxmlformats.org/officeDocument/2006/relationships/hyperlink" Target="http://leginfo.legislature.ca.gov/faces/billNavClient.xhtml?bill_id=201920200SB882" TargetMode="External"/><Relationship Id="rId32" Type="http://schemas.openxmlformats.org/officeDocument/2006/relationships/hyperlink" Target="mailto:justin.boman@asm.ca.gov" TargetMode="External"/><Relationship Id="rId53" Type="http://schemas.openxmlformats.org/officeDocument/2006/relationships/hyperlink" Target="http://leginfo.legislature.ca.gov/faces/billNavClient.xhtml?bill_id=201920200AB2029" TargetMode="External"/><Relationship Id="rId74" Type="http://schemas.openxmlformats.org/officeDocument/2006/relationships/hyperlink" Target="http://www.ccwro.org/" TargetMode="External"/><Relationship Id="rId128" Type="http://schemas.openxmlformats.org/officeDocument/2006/relationships/hyperlink" Target="mailto:joe.parra@sen.ca.gov" TargetMode="External"/><Relationship Id="rId149" Type="http://schemas.openxmlformats.org/officeDocument/2006/relationships/hyperlink" Target="http://www.wclp.org/" TargetMode="External"/><Relationship Id="rId5" Type="http://schemas.openxmlformats.org/officeDocument/2006/relationships/webSettings" Target="webSettings.xml"/><Relationship Id="rId95" Type="http://schemas.openxmlformats.org/officeDocument/2006/relationships/hyperlink" Target="https://a20.asmdc.org/" TargetMode="External"/><Relationship Id="rId160" Type="http://schemas.openxmlformats.org/officeDocument/2006/relationships/hyperlink" Target="mailto:Cynthia.Castillo@sen.ca.gov" TargetMode="External"/><Relationship Id="rId181" Type="http://schemas.openxmlformats.org/officeDocument/2006/relationships/hyperlink" Target="https://ad73.asmrc.org/" TargetMode="External"/><Relationship Id="rId216" Type="http://schemas.openxmlformats.org/officeDocument/2006/relationships/hyperlink" Target="mailto:Taylor.woolfork@asm.ca.gov" TargetMode="External"/><Relationship Id="rId237" Type="http://schemas.openxmlformats.org/officeDocument/2006/relationships/hyperlink" Target="mailto:daphne.macklin@ccwro.org" TargetMode="External"/><Relationship Id="rId22" Type="http://schemas.openxmlformats.org/officeDocument/2006/relationships/footer" Target="footer2.xml"/><Relationship Id="rId43" Type="http://schemas.openxmlformats.org/officeDocument/2006/relationships/hyperlink" Target="https://leginfo.legislature.ca.gov/faces/billNavClient.xhtml?bill_id=201720180AB1845" TargetMode="External"/><Relationship Id="rId64" Type="http://schemas.openxmlformats.org/officeDocument/2006/relationships/hyperlink" Target="http://www.ccwro.org/" TargetMode="External"/><Relationship Id="rId118" Type="http://schemas.openxmlformats.org/officeDocument/2006/relationships/hyperlink" Target="https://a15.asmdc.org/" TargetMode="External"/><Relationship Id="rId139" Type="http://schemas.openxmlformats.org/officeDocument/2006/relationships/hyperlink" Target="mailto:Fernando.ramirez@sen.ca.gov" TargetMode="External"/><Relationship Id="rId85" Type="http://schemas.openxmlformats.org/officeDocument/2006/relationships/hyperlink" Target="http://www.ccwro.org/" TargetMode="External"/><Relationship Id="rId150" Type="http://schemas.openxmlformats.org/officeDocument/2006/relationships/hyperlink" Target="http://www.ccwro.org/" TargetMode="External"/><Relationship Id="rId171" Type="http://schemas.openxmlformats.org/officeDocument/2006/relationships/hyperlink" Target="http://www.ccwro.org/" TargetMode="External"/><Relationship Id="rId192" Type="http://schemas.openxmlformats.org/officeDocument/2006/relationships/hyperlink" Target="https://a30.asmdc.org/" TargetMode="External"/><Relationship Id="rId206" Type="http://schemas.openxmlformats.org/officeDocument/2006/relationships/hyperlink" Target="https://a11.asmdc.org/" TargetMode="External"/><Relationship Id="rId227" Type="http://schemas.openxmlformats.org/officeDocument/2006/relationships/hyperlink" Target="http://sd11.senate.ca.gov/" TargetMode="External"/><Relationship Id="rId12" Type="http://schemas.openxmlformats.org/officeDocument/2006/relationships/hyperlink" Target="http://leginfo.legislature.ca.gov/faces/billNavClient.xhtml?bill_id=201920200SB1065" TargetMode="External"/><Relationship Id="rId33" Type="http://schemas.openxmlformats.org/officeDocument/2006/relationships/hyperlink" Target="http://asmdc.org/members/a31/" TargetMode="External"/><Relationship Id="rId108" Type="http://schemas.openxmlformats.org/officeDocument/2006/relationships/hyperlink" Target="mailto:Samantha.Huynh@asm.ca.gov" TargetMode="External"/><Relationship Id="rId129" Type="http://schemas.openxmlformats.org/officeDocument/2006/relationships/hyperlink" Target="http://sd11.senate.ca.gov/" TargetMode="External"/><Relationship Id="rId54" Type="http://schemas.openxmlformats.org/officeDocument/2006/relationships/hyperlink" Target="https://a24.asmdc.org/" TargetMode="External"/><Relationship Id="rId75" Type="http://schemas.openxmlformats.org/officeDocument/2006/relationships/hyperlink" Target="http://www.ccwro.org/" TargetMode="External"/><Relationship Id="rId96" Type="http://schemas.openxmlformats.org/officeDocument/2006/relationships/hyperlink" Target="mailto:Miranda.flores@asm.ca.gov" TargetMode="External"/><Relationship Id="rId140" Type="http://schemas.openxmlformats.org/officeDocument/2006/relationships/hyperlink" Target="https://melendez.cssrc.us/" TargetMode="External"/><Relationship Id="rId161" Type="http://schemas.openxmlformats.org/officeDocument/2006/relationships/hyperlink" Target="http://www.wclp.org/" TargetMode="External"/><Relationship Id="rId182" Type="http://schemas.openxmlformats.org/officeDocument/2006/relationships/hyperlink" Target="https://a57.asmdc.org/" TargetMode="External"/><Relationship Id="rId217" Type="http://schemas.openxmlformats.org/officeDocument/2006/relationships/hyperlink" Target="https://a02.asmdc.org/" TargetMode="External"/><Relationship Id="rId6" Type="http://schemas.openxmlformats.org/officeDocument/2006/relationships/footnotes" Target="footnotes.xml"/><Relationship Id="rId238" Type="http://schemas.openxmlformats.org/officeDocument/2006/relationships/footer" Target="footer7.xml"/><Relationship Id="rId23" Type="http://schemas.openxmlformats.org/officeDocument/2006/relationships/header" Target="header3.xml"/><Relationship Id="rId119" Type="http://schemas.openxmlformats.org/officeDocument/2006/relationships/hyperlink" Target="mailto:Samantha.Huynh@asm.ca.gov" TargetMode="External"/><Relationship Id="rId44" Type="http://schemas.openxmlformats.org/officeDocument/2006/relationships/hyperlink" Target="https://a39.asmdc.org/" TargetMode="External"/><Relationship Id="rId65" Type="http://schemas.openxmlformats.org/officeDocument/2006/relationships/hyperlink" Target="https://ccwro.org/legislation/lsc-program-invitation-letters" TargetMode="External"/><Relationship Id="rId86" Type="http://schemas.openxmlformats.org/officeDocument/2006/relationships/hyperlink" Target="https://leginfo.legislature.ca.gov/faces/billNavClient.xhtml?bill_id=201920200AB2282" TargetMode="External"/><Relationship Id="rId130" Type="http://schemas.openxmlformats.org/officeDocument/2006/relationships/hyperlink" Target="https://sd14.senate.ca.gov/" TargetMode="External"/><Relationship Id="rId151" Type="http://schemas.openxmlformats.org/officeDocument/2006/relationships/hyperlink" Target="https://ccwro.org/legislation/lsc-program-invitation-letters" TargetMode="External"/><Relationship Id="rId172" Type="http://schemas.openxmlformats.org/officeDocument/2006/relationships/footer" Target="footer4.xml"/><Relationship Id="rId193" Type="http://schemas.openxmlformats.org/officeDocument/2006/relationships/hyperlink" Target="http://apro.assembly.ca.gov/hearings" TargetMode="External"/><Relationship Id="rId207" Type="http://schemas.openxmlformats.org/officeDocument/2006/relationships/hyperlink" Target="mailto:Marc.engstrom@asm.ca.gov" TargetMode="External"/><Relationship Id="rId228" Type="http://schemas.openxmlformats.org/officeDocument/2006/relationships/hyperlink" Target="https://sd14.senate.ca.gov/" TargetMode="External"/><Relationship Id="rId13" Type="http://schemas.openxmlformats.org/officeDocument/2006/relationships/hyperlink" Target="http://leginfo.legislature.ca.gov/faces/billNavClient.xhtml?bill_id=201920200SB1232" TargetMode="External"/><Relationship Id="rId109" Type="http://schemas.openxmlformats.org/officeDocument/2006/relationships/hyperlink" Target="http://www.ccwro.org/" TargetMode="External"/><Relationship Id="rId34" Type="http://schemas.openxmlformats.org/officeDocument/2006/relationships/hyperlink" Target="mailto:marla.cowan@asm.ca.gov" TargetMode="External"/><Relationship Id="rId55" Type="http://schemas.openxmlformats.org/officeDocument/2006/relationships/hyperlink" Target="mailto:Elizabeth.Schmitt@asm.ca.gov" TargetMode="External"/><Relationship Id="rId76" Type="http://schemas.openxmlformats.org/officeDocument/2006/relationships/hyperlink" Target="https://leginfo.legislature.ca.gov/faces/billNavClient.xhtml?bill_id=201920200AB2278" TargetMode="External"/><Relationship Id="rId97" Type="http://schemas.openxmlformats.org/officeDocument/2006/relationships/hyperlink" Target="http://www.wclp.org/" TargetMode="External"/><Relationship Id="rId120" Type="http://schemas.openxmlformats.org/officeDocument/2006/relationships/hyperlink" Target="http://www.wclp.org/" TargetMode="External"/><Relationship Id="rId141" Type="http://schemas.openxmlformats.org/officeDocument/2006/relationships/hyperlink" Target="https://sd06.senate.ca.gov/" TargetMode="External"/><Relationship Id="rId7" Type="http://schemas.openxmlformats.org/officeDocument/2006/relationships/endnotes" Target="endnotes.xml"/><Relationship Id="rId162" Type="http://schemas.openxmlformats.org/officeDocument/2006/relationships/hyperlink" Target="http://www.ccwro.org/" TargetMode="External"/><Relationship Id="rId183" Type="http://schemas.openxmlformats.org/officeDocument/2006/relationships/hyperlink" Target="https://a51.asmdc.org/" TargetMode="External"/><Relationship Id="rId218" Type="http://schemas.openxmlformats.org/officeDocument/2006/relationships/hyperlink" Target="mailto:liz.snow@asm.ca.gov" TargetMode="External"/><Relationship Id="rId239" Type="http://schemas.openxmlformats.org/officeDocument/2006/relationships/fontTable" Target="fontTable.xml"/><Relationship Id="rId24" Type="http://schemas.openxmlformats.org/officeDocument/2006/relationships/footer" Target="footer3.xml"/><Relationship Id="rId45" Type="http://schemas.openxmlformats.org/officeDocument/2006/relationships/hyperlink" Target="http://www.ccwro.org/" TargetMode="External"/><Relationship Id="rId66" Type="http://schemas.openxmlformats.org/officeDocument/2006/relationships/hyperlink" Target="https://leginfo.legislature.ca.gov/faces/billNavClient.xhtml?bill_id=201920200AB2276" TargetMode="External"/><Relationship Id="rId87" Type="http://schemas.openxmlformats.org/officeDocument/2006/relationships/hyperlink" Target="https://a07.asmdc.org/" TargetMode="External"/><Relationship Id="rId110" Type="http://schemas.openxmlformats.org/officeDocument/2006/relationships/hyperlink" Target="https://leginfo.legislature.ca.gov/faces/billNavClient.xhtml?bill_id=201920200AB3133" TargetMode="External"/><Relationship Id="rId131" Type="http://schemas.openxmlformats.org/officeDocument/2006/relationships/hyperlink" Target="http://ccwro.org/legislation/california-legislative-committee-contacts/432-mareva-brown" TargetMode="External"/><Relationship Id="rId152" Type="http://schemas.openxmlformats.org/officeDocument/2006/relationships/hyperlink" Target="https://leginfo.legislature.ca.gov/faces/billNavClient.xhtml?bill_id=201920200SB882" TargetMode="External"/><Relationship Id="rId173" Type="http://schemas.openxmlformats.org/officeDocument/2006/relationships/footer" Target="footer5.xml"/><Relationship Id="rId194" Type="http://schemas.openxmlformats.org/officeDocument/2006/relationships/hyperlink" Target="mailto:debra.cooper@sen.ca.gov" TargetMode="External"/><Relationship Id="rId208" Type="http://schemas.openxmlformats.org/officeDocument/2006/relationships/hyperlink" Target="https://ad26.asmrc.org/" TargetMode="External"/><Relationship Id="rId229" Type="http://schemas.openxmlformats.org/officeDocument/2006/relationships/hyperlink" Target="mailto:Mariam.valdez@sen.ca.gov" TargetMode="External"/><Relationship Id="rId240" Type="http://schemas.openxmlformats.org/officeDocument/2006/relationships/theme" Target="theme/theme1.xml"/><Relationship Id="rId14" Type="http://schemas.openxmlformats.org/officeDocument/2006/relationships/hyperlink" Target="http://leginfo.legislature.ca.gov/faces/billNavClient.xhtml?bill_id=201920200SB1341" TargetMode="External"/><Relationship Id="rId35" Type="http://schemas.openxmlformats.org/officeDocument/2006/relationships/hyperlink" Target="https://ad68.asmrc.org/" TargetMode="External"/><Relationship Id="rId56" Type="http://schemas.openxmlformats.org/officeDocument/2006/relationships/hyperlink" Target="http://www.ccwro.org/" TargetMode="External"/><Relationship Id="rId77" Type="http://schemas.openxmlformats.org/officeDocument/2006/relationships/hyperlink" Target="https://a20.asmdc.org/" TargetMode="External"/><Relationship Id="rId100" Type="http://schemas.openxmlformats.org/officeDocument/2006/relationships/hyperlink" Target="http://leginfo.legislature.ca.gov/faces/billNavClient.xhtml?bill_id=201920200AB2567" TargetMode="External"/><Relationship Id="rId8" Type="http://schemas.openxmlformats.org/officeDocument/2006/relationships/hyperlink" Target="http://www.ccwro.org/" TargetMode="External"/><Relationship Id="rId98" Type="http://schemas.openxmlformats.org/officeDocument/2006/relationships/hyperlink" Target="http://www.ccwro.org/" TargetMode="External"/><Relationship Id="rId121" Type="http://schemas.openxmlformats.org/officeDocument/2006/relationships/hyperlink" Target="http://www.ccwro.org/" TargetMode="External"/><Relationship Id="rId142" Type="http://schemas.openxmlformats.org/officeDocument/2006/relationships/hyperlink" Target="mailto:diana.douglas@sen.ca.gov" TargetMode="External"/><Relationship Id="rId163" Type="http://schemas.openxmlformats.org/officeDocument/2006/relationships/hyperlink" Target="https://leginfo.legislature.ca.gov/faces/billNavClient.xhtml?bill_id=201920200SB1082" TargetMode="External"/><Relationship Id="rId184" Type="http://schemas.openxmlformats.org/officeDocument/2006/relationships/hyperlink" Target="https://a49.asmdc.org/" TargetMode="External"/><Relationship Id="rId219" Type="http://schemas.openxmlformats.org/officeDocument/2006/relationships/hyperlink" Target="mailto:nicole.vasquez@asm.ca.gov" TargetMode="External"/><Relationship Id="rId230" Type="http://schemas.openxmlformats.org/officeDocument/2006/relationships/hyperlink" Target="mailto:renita.polk@sen.ca.gov" TargetMode="External"/><Relationship Id="rId25" Type="http://schemas.openxmlformats.org/officeDocument/2006/relationships/hyperlink" Target="mailto:debra.cooper@asm.ca.gov" TargetMode="External"/><Relationship Id="rId46" Type="http://schemas.openxmlformats.org/officeDocument/2006/relationships/hyperlink" Target="https://leginfo.legislature.ca.gov/faces/billNavClient.xhtml?bill_id=201920200AB1937" TargetMode="External"/><Relationship Id="rId67" Type="http://schemas.openxmlformats.org/officeDocument/2006/relationships/hyperlink" Target="https://a47.asmdc.org/" TargetMode="External"/><Relationship Id="rId88" Type="http://schemas.openxmlformats.org/officeDocument/2006/relationships/hyperlink" Target="mailto:Suzy.costa@asm.ca.gov" TargetMode="External"/><Relationship Id="rId111" Type="http://schemas.openxmlformats.org/officeDocument/2006/relationships/hyperlink" Target="https://a04.asmdc.org/" TargetMode="External"/><Relationship Id="rId132" Type="http://schemas.openxmlformats.org/officeDocument/2006/relationships/hyperlink" Target="mailto:Myriam.Valdez@sen.ca.gov" TargetMode="External"/><Relationship Id="rId153" Type="http://schemas.openxmlformats.org/officeDocument/2006/relationships/hyperlink" Target="https://sd11.senate.ca.gov/" TargetMode="External"/><Relationship Id="rId174" Type="http://schemas.openxmlformats.org/officeDocument/2006/relationships/hyperlink" Target="applewebdata://613E6B3F-F62A-4DA6-AD1D-8012E6A2E931" TargetMode="External"/><Relationship Id="rId195" Type="http://schemas.openxmlformats.org/officeDocument/2006/relationships/hyperlink" Target="mailto:anthony.archie@sen.ca.gov" TargetMode="External"/><Relationship Id="rId209" Type="http://schemas.openxmlformats.org/officeDocument/2006/relationships/hyperlink" Target="mailto:justin.boman@asm.ca.gov" TargetMode="External"/><Relationship Id="rId190" Type="http://schemas.openxmlformats.org/officeDocument/2006/relationships/hyperlink" Target="https://ad33.asmrc.org/" TargetMode="External"/><Relationship Id="rId204" Type="http://schemas.openxmlformats.org/officeDocument/2006/relationships/hyperlink" Target="https://a31.asmdc.org/" TargetMode="External"/><Relationship Id="rId220" Type="http://schemas.openxmlformats.org/officeDocument/2006/relationships/hyperlink" Target="mailto:Cyndi.Hillery@asm.ac.gov" TargetMode="External"/><Relationship Id="rId225" Type="http://schemas.openxmlformats.org/officeDocument/2006/relationships/hyperlink" Target="https://melendez.cssrc.us/" TargetMode="External"/><Relationship Id="rId15" Type="http://schemas.openxmlformats.org/officeDocument/2006/relationships/hyperlink" Target="http://leginfo.legislature.ca.gov/faces/billNavClient.xhtml?bill_id=201920200SB882" TargetMode="External"/><Relationship Id="rId36" Type="http://schemas.openxmlformats.org/officeDocument/2006/relationships/hyperlink" Target="mailto:%20Nicolas.Gauthier@asm.ca.gov" TargetMode="External"/><Relationship Id="rId57" Type="http://schemas.openxmlformats.org/officeDocument/2006/relationships/hyperlink" Target="http://www.wclp.org/" TargetMode="External"/><Relationship Id="rId106" Type="http://schemas.openxmlformats.org/officeDocument/2006/relationships/hyperlink" Target="https://leginfo.legislature.ca.gov/faces/billNavClient.xhtml?bill_id=201920200AB3073" TargetMode="External"/><Relationship Id="rId127" Type="http://schemas.openxmlformats.org/officeDocument/2006/relationships/hyperlink" Target="mailto:mark.teemer@sen.ca.gov" TargetMode="External"/><Relationship Id="rId10" Type="http://schemas.openxmlformats.org/officeDocument/2006/relationships/image" Target="media/image1.jpeg"/><Relationship Id="rId31" Type="http://schemas.openxmlformats.org/officeDocument/2006/relationships/hyperlink" Target="mailto:amer.rashid@asm.ca.gov" TargetMode="External"/><Relationship Id="rId52" Type="http://schemas.openxmlformats.org/officeDocument/2006/relationships/hyperlink" Target="https://www.clccal.org/" TargetMode="External"/><Relationship Id="rId73" Type="http://schemas.openxmlformats.org/officeDocument/2006/relationships/hyperlink" Target="mailto:Erik.turner@asm.ca.gov" TargetMode="External"/><Relationship Id="rId78" Type="http://schemas.openxmlformats.org/officeDocument/2006/relationships/hyperlink" Target="mailto:page.brokow@asm.ca.gov" TargetMode="External"/><Relationship Id="rId94" Type="http://schemas.openxmlformats.org/officeDocument/2006/relationships/hyperlink" Target="http://leginfo.legislature.ca.gov/faces/billTextClient.xhtml?bill_id=201920200AB2415&amp;search_keywords=Calfresh" TargetMode="External"/><Relationship Id="rId99" Type="http://schemas.openxmlformats.org/officeDocument/2006/relationships/hyperlink" Target="http://www.ccwro.org/" TargetMode="External"/><Relationship Id="rId101" Type="http://schemas.openxmlformats.org/officeDocument/2006/relationships/hyperlink" Target="https://a62.asmdc.org/" TargetMode="External"/><Relationship Id="rId122" Type="http://schemas.openxmlformats.org/officeDocument/2006/relationships/hyperlink" Target="http://leginfo.legislature.ca.gov/faces/billNavClient.xhtml?bill_id=201920200AB3314" TargetMode="External"/><Relationship Id="rId143" Type="http://schemas.openxmlformats.org/officeDocument/2006/relationships/hyperlink" Target="https://sd11.senate.ca.gov/" TargetMode="External"/><Relationship Id="rId148" Type="http://schemas.openxmlformats.org/officeDocument/2006/relationships/hyperlink" Target="mailto:Michelle.sonico@sen.ca.gov" TargetMode="External"/><Relationship Id="rId164" Type="http://schemas.openxmlformats.org/officeDocument/2006/relationships/hyperlink" Target="https://sd03.senate.ca.gov/" TargetMode="External"/><Relationship Id="rId169" Type="http://schemas.openxmlformats.org/officeDocument/2006/relationships/hyperlink" Target="https://sd07.senate.ca.gov/" TargetMode="External"/><Relationship Id="rId185" Type="http://schemas.openxmlformats.org/officeDocument/2006/relationships/hyperlink" Target="https://ad72.asmrc.org/" TargetMode="External"/><Relationship Id="rId4" Type="http://schemas.openxmlformats.org/officeDocument/2006/relationships/settings" Target="settings.xml"/><Relationship Id="rId9" Type="http://schemas.openxmlformats.org/officeDocument/2006/relationships/hyperlink" Target="http://www.ccwro.org/" TargetMode="External"/><Relationship Id="rId180" Type="http://schemas.openxmlformats.org/officeDocument/2006/relationships/hyperlink" Target="http://asmdc.org/members/a18" TargetMode="External"/><Relationship Id="rId210" Type="http://schemas.openxmlformats.org/officeDocument/2006/relationships/hyperlink" Target="https://ad23.asmrc.org/" TargetMode="External"/><Relationship Id="rId215" Type="http://schemas.openxmlformats.org/officeDocument/2006/relationships/hyperlink" Target="https://a48.asmdc.org/" TargetMode="External"/><Relationship Id="rId236" Type="http://schemas.openxmlformats.org/officeDocument/2006/relationships/hyperlink" Target="mailto:Andrew.checn@ccwro.org" TargetMode="External"/><Relationship Id="rId26" Type="http://schemas.openxmlformats.org/officeDocument/2006/relationships/hyperlink" Target="mailto:kelsy.castillo@asm.ca.gov" TargetMode="External"/><Relationship Id="rId231" Type="http://schemas.openxmlformats.org/officeDocument/2006/relationships/hyperlink" Target="mailto:Rebecca.hamilton@sen.ca.gov" TargetMode="External"/><Relationship Id="rId47" Type="http://schemas.openxmlformats.org/officeDocument/2006/relationships/hyperlink" Target="https://a39.asmdc.org/" TargetMode="External"/><Relationship Id="rId68" Type="http://schemas.openxmlformats.org/officeDocument/2006/relationships/hyperlink" Target="mailto:amer.rashid@asm.ca.gov" TargetMode="External"/><Relationship Id="rId89" Type="http://schemas.openxmlformats.org/officeDocument/2006/relationships/hyperlink" Target="http://www.ccwro.org/" TargetMode="External"/><Relationship Id="rId112" Type="http://schemas.openxmlformats.org/officeDocument/2006/relationships/hyperlink" Target="mailto:Angela.Pontes@sam.ca.gov" TargetMode="External"/><Relationship Id="rId133" Type="http://schemas.openxmlformats.org/officeDocument/2006/relationships/hyperlink" Target="http://sd11.senate.ca.gov/" TargetMode="External"/><Relationship Id="rId154" Type="http://schemas.openxmlformats.org/officeDocument/2006/relationships/hyperlink" Target="mailto:miguel.mauricio@sen.ca.gov" TargetMode="External"/><Relationship Id="rId175" Type="http://schemas.openxmlformats.org/officeDocument/2006/relationships/hyperlink" Target="mailto:jennifer.swenson@asm.ca.gov" TargetMode="External"/><Relationship Id="rId196" Type="http://schemas.openxmlformats.org/officeDocument/2006/relationships/hyperlink" Target="http://sd25.senate.ca.gov/" TargetMode="External"/><Relationship Id="rId200" Type="http://schemas.openxmlformats.org/officeDocument/2006/relationships/hyperlink" Target="http://sd35.senate.ca.gov/" TargetMode="External"/><Relationship Id="rId16" Type="http://schemas.openxmlformats.org/officeDocument/2006/relationships/hyperlink" Target="http://leginfo.legislature.ca.gov/faces/billNavClient.xhtml?bill_id=201920200SB1065" TargetMode="External"/><Relationship Id="rId221" Type="http://schemas.openxmlformats.org/officeDocument/2006/relationships/footer" Target="footer6.xml"/><Relationship Id="rId37" Type="http://schemas.openxmlformats.org/officeDocument/2006/relationships/hyperlink" Target="https://a43.asmdc.org/" TargetMode="External"/><Relationship Id="rId58" Type="http://schemas.openxmlformats.org/officeDocument/2006/relationships/hyperlink" Target="http://www.ccwro.org/" TargetMode="External"/><Relationship Id="rId79" Type="http://schemas.openxmlformats.org/officeDocument/2006/relationships/hyperlink" Target="http://www.ccwro.org/" TargetMode="External"/><Relationship Id="rId102" Type="http://schemas.openxmlformats.org/officeDocument/2006/relationships/hyperlink" Target="mailto:Harrison.bowlby@asm.ca.gov" TargetMode="External"/><Relationship Id="rId123" Type="http://schemas.openxmlformats.org/officeDocument/2006/relationships/hyperlink" Target="https://a79.asmdc.org/" TargetMode="External"/><Relationship Id="rId144" Type="http://schemas.openxmlformats.org/officeDocument/2006/relationships/hyperlink" Target="mailto:Brayden.borcherding@sen.ca.gov" TargetMode="External"/><Relationship Id="rId90" Type="http://schemas.openxmlformats.org/officeDocument/2006/relationships/hyperlink" Target="https://leginfo.legislature.ca.gov/faces/billNavClient.xhtml?bill_id=201920200AB2413" TargetMode="External"/><Relationship Id="rId165" Type="http://schemas.openxmlformats.org/officeDocument/2006/relationships/hyperlink" Target="mailto:Marisol.Prieto-Valle@sen.ca.gov" TargetMode="External"/><Relationship Id="rId186" Type="http://schemas.openxmlformats.org/officeDocument/2006/relationships/hyperlink" Target="https://a13.asmdc.org/" TargetMode="External"/><Relationship Id="rId211" Type="http://schemas.openxmlformats.org/officeDocument/2006/relationships/hyperlink" Target="mailto:justin.boman@asm.ca.gov" TargetMode="External"/><Relationship Id="rId232" Type="http://schemas.openxmlformats.org/officeDocument/2006/relationships/hyperlink" Target="https://leginfo.legislature.ca.gov/faces/billNavClient.xhtml?bill_id=201920200SB808" TargetMode="External"/><Relationship Id="rId27" Type="http://schemas.openxmlformats.org/officeDocument/2006/relationships/hyperlink" Target="mailto:toni.zupan@asm.ca.gov" TargetMode="External"/><Relationship Id="rId48" Type="http://schemas.openxmlformats.org/officeDocument/2006/relationships/hyperlink" Target="http://leginfo.legislature.ca.gov/faces/billNavClient.xhtml?bill_id=201920200AB1954" TargetMode="External"/><Relationship Id="rId69" Type="http://schemas.openxmlformats.org/officeDocument/2006/relationships/hyperlink" Target="http://www.ccwro.org/" TargetMode="External"/><Relationship Id="rId113" Type="http://schemas.openxmlformats.org/officeDocument/2006/relationships/hyperlink" Target="https://leginfo.legislature.ca.gov/faces/billNavClient.xhtml?bill_id=201920200AB3134" TargetMode="External"/><Relationship Id="rId134" Type="http://schemas.openxmlformats.org/officeDocument/2006/relationships/hyperlink" Target="https://jones.cssrc.us/" TargetMode="External"/><Relationship Id="rId80" Type="http://schemas.openxmlformats.org/officeDocument/2006/relationships/hyperlink" Target="http://www.ccwro.org/" TargetMode="External"/><Relationship Id="rId155" Type="http://schemas.openxmlformats.org/officeDocument/2006/relationships/hyperlink" Target="https://leginfo.legislature.ca.gov/faces/billNavClient.xhtml?bill_id=201920200SB1008" TargetMode="External"/><Relationship Id="rId176" Type="http://schemas.openxmlformats.org/officeDocument/2006/relationships/hyperlink" Target="mailto:jared.yoshiki@asm.ca.gov" TargetMode="External"/><Relationship Id="rId197" Type="http://schemas.openxmlformats.org/officeDocument/2006/relationships/hyperlink" Target="http://senate.ca.gov/sd36" TargetMode="External"/><Relationship Id="rId201" Type="http://schemas.openxmlformats.org/officeDocument/2006/relationships/hyperlink" Target="http://senate.ca.gov/sd04" TargetMode="External"/><Relationship Id="rId222" Type="http://schemas.openxmlformats.org/officeDocument/2006/relationships/hyperlink" Target="https://leginfo.legislature.ca.gov/faces/billNavClient.xhtml?bill_id=201920200AB1917" TargetMode="External"/><Relationship Id="rId17" Type="http://schemas.openxmlformats.org/officeDocument/2006/relationships/hyperlink" Target="http://leginfo.legislature.ca.gov/faces/billNavClient.xhtml?bill_id=201920200SB1232" TargetMode="External"/><Relationship Id="rId38" Type="http://schemas.openxmlformats.org/officeDocument/2006/relationships/hyperlink" Target="mailto:Allison.ruffshurman@asm.ca.gov" TargetMode="External"/><Relationship Id="rId59" Type="http://schemas.openxmlformats.org/officeDocument/2006/relationships/hyperlink" Target="https://ccwro.org/legislation/lsc-program-invitation-letters" TargetMode="External"/><Relationship Id="rId103" Type="http://schemas.openxmlformats.org/officeDocument/2006/relationships/hyperlink" Target="http://www.wclp.org/" TargetMode="External"/><Relationship Id="rId124" Type="http://schemas.openxmlformats.org/officeDocument/2006/relationships/hyperlink" Target="mailto:Joe.Kocurek@asm.ca.gov" TargetMode="External"/><Relationship Id="rId70" Type="http://schemas.openxmlformats.org/officeDocument/2006/relationships/hyperlink" Target="http://www.ccwro.org/" TargetMode="External"/><Relationship Id="rId91" Type="http://schemas.openxmlformats.org/officeDocument/2006/relationships/hyperlink" Target="https://a19.asmdc.org/" TargetMode="External"/><Relationship Id="rId145" Type="http://schemas.openxmlformats.org/officeDocument/2006/relationships/hyperlink" Target="http://leginfo.legislature.ca.gov/faces/billNavClient.xhtml?bill_id=201920200SB33" TargetMode="External"/><Relationship Id="rId166" Type="http://schemas.openxmlformats.org/officeDocument/2006/relationships/hyperlink" Target="http://www.ccwro.org/" TargetMode="External"/><Relationship Id="rId187" Type="http://schemas.openxmlformats.org/officeDocument/2006/relationships/hyperlink" Target="https://ad34.asmrc.org/" TargetMode="External"/><Relationship Id="rId1" Type="http://schemas.openxmlformats.org/officeDocument/2006/relationships/customXml" Target="../customXml/item1.xml"/><Relationship Id="rId212" Type="http://schemas.openxmlformats.org/officeDocument/2006/relationships/hyperlink" Target="mailto:Christine.rose@asm.ca.gov" TargetMode="External"/><Relationship Id="rId233" Type="http://schemas.openxmlformats.org/officeDocument/2006/relationships/hyperlink" Target="mailto:kevin.aslanian@ccwro.org" TargetMode="External"/><Relationship Id="rId28" Type="http://schemas.openxmlformats.org/officeDocument/2006/relationships/hyperlink" Target="mailto:Cyndi.hillery@asm.ca.gov" TargetMode="External"/><Relationship Id="rId49" Type="http://schemas.openxmlformats.org/officeDocument/2006/relationships/hyperlink" Target="https://a08.asmdc.org/" TargetMode="External"/><Relationship Id="rId114" Type="http://schemas.openxmlformats.org/officeDocument/2006/relationships/hyperlink" Target="https://a47.asmdc.org/" TargetMode="External"/><Relationship Id="rId60" Type="http://schemas.openxmlformats.org/officeDocument/2006/relationships/hyperlink" Target="https://leginfo.legislature.ca.gov/faces/billNavClient.xhtml?bill_id=201920200AB2046" TargetMode="External"/><Relationship Id="rId81" Type="http://schemas.openxmlformats.org/officeDocument/2006/relationships/hyperlink" Target="http://www.ccwro.org/" TargetMode="External"/><Relationship Id="rId135" Type="http://schemas.openxmlformats.org/officeDocument/2006/relationships/hyperlink" Target="mailto:Danielle.parsons@sen.ca.gov" TargetMode="External"/><Relationship Id="rId156" Type="http://schemas.openxmlformats.org/officeDocument/2006/relationships/hyperlink" Target="https://sd20.senate.ca.gov/" TargetMode="External"/><Relationship Id="rId177" Type="http://schemas.openxmlformats.org/officeDocument/2006/relationships/hyperlink" Target="http://asmdc.org/members/a80/" TargetMode="External"/><Relationship Id="rId198" Type="http://schemas.openxmlformats.org/officeDocument/2006/relationships/hyperlink" Target="http://senate.ca.gov/sd15" TargetMode="External"/><Relationship Id="rId202" Type="http://schemas.openxmlformats.org/officeDocument/2006/relationships/hyperlink" Target="http://sd11.senate.ca.gov/" TargetMode="External"/><Relationship Id="rId223" Type="http://schemas.openxmlformats.org/officeDocument/2006/relationships/hyperlink" Target="https://sd06.senate.ca.gov/" TargetMode="External"/><Relationship Id="rId18" Type="http://schemas.openxmlformats.org/officeDocument/2006/relationships/hyperlink" Target="http://leginfo.legislature.ca.gov/faces/billNavClient.xhtml?bill_id=201920200SB1341" TargetMode="External"/><Relationship Id="rId39" Type="http://schemas.openxmlformats.org/officeDocument/2006/relationships/hyperlink" Target="https://a64.asmdc.org/" TargetMode="External"/><Relationship Id="rId50" Type="http://schemas.openxmlformats.org/officeDocument/2006/relationships/hyperlink" Target="mailto:Nestor.Lopez@asm.ca.gov" TargetMode="External"/><Relationship Id="rId104" Type="http://schemas.openxmlformats.org/officeDocument/2006/relationships/hyperlink" Target="http://www.ccwro.org/" TargetMode="External"/><Relationship Id="rId125" Type="http://schemas.openxmlformats.org/officeDocument/2006/relationships/hyperlink" Target="mailto:taryn.smith@sen.ca.gov" TargetMode="External"/><Relationship Id="rId146" Type="http://schemas.openxmlformats.org/officeDocument/2006/relationships/hyperlink" Target="https://leginfo.legislature.ca.gov/faces/billNavClient.xhtml?bill_id=201920200SB470" TargetMode="External"/><Relationship Id="rId167" Type="http://schemas.openxmlformats.org/officeDocument/2006/relationships/hyperlink" Target="http://www.wclp.org/" TargetMode="External"/><Relationship Id="rId188" Type="http://schemas.openxmlformats.org/officeDocument/2006/relationships/hyperlink" Target="https://a45.asmdc.org/" TargetMode="External"/><Relationship Id="rId71" Type="http://schemas.openxmlformats.org/officeDocument/2006/relationships/hyperlink" Target="https://leginfo.legislature.ca.gov/faces/billNavClient.xhtml?bill_id=201920200AB2277" TargetMode="External"/><Relationship Id="rId92" Type="http://schemas.openxmlformats.org/officeDocument/2006/relationships/hyperlink" Target="mailto:Tara.Gamboa-Eastman@asm.ca.gov" TargetMode="External"/><Relationship Id="rId213" Type="http://schemas.openxmlformats.org/officeDocument/2006/relationships/hyperlink" Target="https://a40.asmdc.org/" TargetMode="External"/><Relationship Id="rId234" Type="http://schemas.openxmlformats.org/officeDocument/2006/relationships/hyperlink" Target="mailto:grace.galligher@ccwro.org" TargetMode="External"/><Relationship Id="rId2" Type="http://schemas.openxmlformats.org/officeDocument/2006/relationships/numbering" Target="numbering.xml"/><Relationship Id="rId29" Type="http://schemas.openxmlformats.org/officeDocument/2006/relationships/hyperlink" Target="https://calegislation.lc.ca.gov/Advocates/" TargetMode="External"/><Relationship Id="rId40" Type="http://schemas.openxmlformats.org/officeDocument/2006/relationships/hyperlink" Target="mailto:esthela.pacheco@asm.ca.gov" TargetMode="External"/><Relationship Id="rId115" Type="http://schemas.openxmlformats.org/officeDocument/2006/relationships/hyperlink" Target="mailto:amer.rashid@asm.ca.gov" TargetMode="External"/><Relationship Id="rId136" Type="http://schemas.openxmlformats.org/officeDocument/2006/relationships/hyperlink" Target="https://sd15.senate.ca.gov/" TargetMode="External"/><Relationship Id="rId157" Type="http://schemas.openxmlformats.org/officeDocument/2006/relationships/hyperlink" Target="mailto:Nycole.Baruch@sen.ca.gov" TargetMode="External"/><Relationship Id="rId178" Type="http://schemas.openxmlformats.org/officeDocument/2006/relationships/hyperlink" Target="http://assembly.ca.gov/a05" TargetMode="External"/><Relationship Id="rId61" Type="http://schemas.openxmlformats.org/officeDocument/2006/relationships/hyperlink" Target="https://ad71.asmrc.org/" TargetMode="External"/><Relationship Id="rId82" Type="http://schemas.openxmlformats.org/officeDocument/2006/relationships/hyperlink" Target="https://leginfo.legislature.ca.gov/faces/billNavClient.xhtml?bill_id=201920200AB2279" TargetMode="External"/><Relationship Id="rId199" Type="http://schemas.openxmlformats.org/officeDocument/2006/relationships/hyperlink" Target="http://senate.ca.gov/sd13" TargetMode="External"/><Relationship Id="rId203" Type="http://schemas.openxmlformats.org/officeDocument/2006/relationships/hyperlink" Target="file:///Users/kevinaslanian/Desktop/See%20Committee%20Hearing%20Agenda" TargetMode="External"/><Relationship Id="rId19" Type="http://schemas.openxmlformats.org/officeDocument/2006/relationships/header" Target="header1.xml"/><Relationship Id="rId224" Type="http://schemas.openxmlformats.org/officeDocument/2006/relationships/hyperlink" Target="mailto:bernadette.lawrence@sen.ca.gov" TargetMode="External"/><Relationship Id="rId30" Type="http://schemas.openxmlformats.org/officeDocument/2006/relationships/hyperlink" Target="https://a47.asmdc.org/" TargetMode="External"/><Relationship Id="rId105" Type="http://schemas.openxmlformats.org/officeDocument/2006/relationships/hyperlink" Target="https://www.ccwro.org/" TargetMode="External"/><Relationship Id="rId126" Type="http://schemas.openxmlformats.org/officeDocument/2006/relationships/hyperlink" Target="mailto:marisa.shea@sen.ca.gov" TargetMode="External"/><Relationship Id="rId147" Type="http://schemas.openxmlformats.org/officeDocument/2006/relationships/hyperlink" Target="https://sd09.senate.ca.gov/" TargetMode="External"/><Relationship Id="rId168" Type="http://schemas.openxmlformats.org/officeDocument/2006/relationships/hyperlink" Target="https://leginfo.legislature.ca.gov/faces/billNavClient.xhtml?bill_id=201920200SB1232" TargetMode="External"/><Relationship Id="rId51" Type="http://schemas.openxmlformats.org/officeDocument/2006/relationships/hyperlink" Target="https://kids-alliance.org/" TargetMode="External"/><Relationship Id="rId72" Type="http://schemas.openxmlformats.org/officeDocument/2006/relationships/hyperlink" Target="https://a32.asmdc.org/" TargetMode="External"/><Relationship Id="rId93" Type="http://schemas.openxmlformats.org/officeDocument/2006/relationships/hyperlink" Target="http://www.ccwro.org/" TargetMode="External"/><Relationship Id="rId189" Type="http://schemas.openxmlformats.org/officeDocument/2006/relationships/hyperlink" Target="http://asmdc.org/members/a56" TargetMode="External"/><Relationship Id="rId3" Type="http://schemas.openxmlformats.org/officeDocument/2006/relationships/styles" Target="styles.xml"/><Relationship Id="rId214" Type="http://schemas.openxmlformats.org/officeDocument/2006/relationships/hyperlink" Target="mailto:Adriana.Ruelas@asm.ca.gov" TargetMode="External"/><Relationship Id="rId235" Type="http://schemas.openxmlformats.org/officeDocument/2006/relationships/hyperlink" Target="mailto:erin.simonitch@ccwro.org" TargetMode="External"/><Relationship Id="rId116" Type="http://schemas.openxmlformats.org/officeDocument/2006/relationships/hyperlink" Target="https://www.ccwro.org/" TargetMode="External"/><Relationship Id="rId137" Type="http://schemas.openxmlformats.org/officeDocument/2006/relationships/hyperlink" Target="mailto:tania.dikho@sen.ca.gov" TargetMode="External"/><Relationship Id="rId158" Type="http://schemas.openxmlformats.org/officeDocument/2006/relationships/hyperlink" Target="https://leginfo.legislature.ca.gov/faces/billNavClient.xhtml?bill_id=201920200SB1065" TargetMode="External"/><Relationship Id="rId20" Type="http://schemas.openxmlformats.org/officeDocument/2006/relationships/header" Target="header2.xml"/><Relationship Id="rId41" Type="http://schemas.openxmlformats.org/officeDocument/2006/relationships/hyperlink" Target="mailto:Michael.chen@asm.ca.gov" TargetMode="External"/><Relationship Id="rId62" Type="http://schemas.openxmlformats.org/officeDocument/2006/relationships/hyperlink" Target="mailto:Lily.Movsisyan@asm.ca.gov" TargetMode="External"/><Relationship Id="rId83" Type="http://schemas.openxmlformats.org/officeDocument/2006/relationships/hyperlink" Target="https://a58.asmdc.org/" TargetMode="External"/><Relationship Id="rId179" Type="http://schemas.openxmlformats.org/officeDocument/2006/relationships/hyperlink" Target="https://a50.asmdc.org/"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s://calegislation.lc.ca.gov/Advocates/" TargetMode="External"/><Relationship Id="rId2" Type="http://schemas.openxmlformats.org/officeDocument/2006/relationships/image" Target="media/image2.png"/><Relationship Id="rId1" Type="http://schemas.openxmlformats.org/officeDocument/2006/relationships/hyperlink" Target="https://calegislation.lc.ca.gov/Advocates/" TargetMode="External"/><Relationship Id="rId4"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4876</Words>
  <Characters>27797</Characters>
  <Application>Microsoft Office Word</Application>
  <DocSecurity>0</DocSecurity>
  <Lines>231</Lines>
  <Paragraphs>65</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32608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cp:lastPrinted>2020-06-07T21:24:00Z</cp:lastPrinted>
  <dcterms:created xsi:type="dcterms:W3CDTF">2020-06-07T21:24:00Z</dcterms:created>
  <dcterms:modified xsi:type="dcterms:W3CDTF">2020-06-07T21:24:00Z</dcterms:modified>
</cp:coreProperties>
</file>