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B91C6E3" w14:textId="46117873" w:rsidR="00345F95" w:rsidRDefault="006526AB" w:rsidP="00345F95">
      <w:pPr>
        <w:rPr>
          <w:rFonts w:ascii="Helvetica" w:hAnsi="Helvetica"/>
          <w:b/>
          <w:color w:val="000080"/>
          <w:sz w:val="20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2746A634" wp14:editId="437C49A9">
                <wp:simplePos x="0" y="0"/>
                <wp:positionH relativeFrom="column">
                  <wp:posOffset>1143000</wp:posOffset>
                </wp:positionH>
                <wp:positionV relativeFrom="paragraph">
                  <wp:posOffset>-342900</wp:posOffset>
                </wp:positionV>
                <wp:extent cx="4800292" cy="298021"/>
                <wp:effectExtent l="0" t="0" r="13335" b="6985"/>
                <wp:wrapNone/>
                <wp:docPr id="6" name="Text Box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800292" cy="298021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4B5A080C" w14:textId="4CC5BC02" w:rsidR="006526AB" w:rsidRPr="00F7457A" w:rsidRDefault="00F7457A" w:rsidP="00F7457A">
                            <w:pPr>
                              <w:shd w:val="clear" w:color="auto" w:fill="E2EFD9" w:themeFill="accent6" w:themeFillTint="33"/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</w:rPr>
                            </w:pPr>
                            <w:r w:rsidRPr="00F7457A">
                              <w:rPr>
                                <w:rFonts w:ascii="Arial" w:hAnsi="Arial" w:cs="Arial"/>
                                <w:b/>
                                <w:bCs/>
                              </w:rPr>
                              <w:t>CCWRO Coronavirus Pandemic Report 2020-0</w:t>
                            </w:r>
                            <w:r w:rsidR="009B2898">
                              <w:rPr>
                                <w:rFonts w:ascii="Arial" w:hAnsi="Arial" w:cs="Arial"/>
                                <w:b/>
                                <w:bCs/>
                              </w:rPr>
                              <w:t>2</w:t>
                            </w:r>
                            <w:r w:rsidRPr="00F7457A">
                              <w:rPr>
                                <w:rFonts w:ascii="Arial" w:hAnsi="Arial" w:cs="Arial"/>
                                <w:b/>
                                <w:bCs/>
                              </w:rPr>
                              <w:t xml:space="preserve"> – </w:t>
                            </w:r>
                            <w:r w:rsidR="009B2898">
                              <w:rPr>
                                <w:rFonts w:ascii="Arial" w:hAnsi="Arial" w:cs="Arial"/>
                                <w:b/>
                                <w:bCs/>
                              </w:rPr>
                              <w:t>June</w:t>
                            </w:r>
                            <w:r w:rsidRPr="00F7457A">
                              <w:rPr>
                                <w:rFonts w:ascii="Arial" w:hAnsi="Arial" w:cs="Arial"/>
                                <w:b/>
                                <w:bCs/>
                              </w:rPr>
                              <w:t xml:space="preserve"> 2, 2020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2746A634" id="_x0000_t202" coordsize="21600,21600" o:spt="202" path="m,l,21600r21600,l21600,xe">
                <v:stroke joinstyle="miter"/>
                <v:path gradientshapeok="t" o:connecttype="rect"/>
              </v:shapetype>
              <v:shape id="Text Box 6" o:spid="_x0000_s1026" type="#_x0000_t202" style="position:absolute;margin-left:90pt;margin-top:-27pt;width:378pt;height:23.45pt;z-index:25166540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" fillcolor="white [3201]" strokeweight=".5pt">
                <v:textbox>
                  <w:txbxContent>
                    <w:p w14:paraId="4B5A080C" w14:textId="4CC5BC02" w:rsidR="006526AB" w:rsidRPr="00F7457A" w:rsidRDefault="00F7457A" w:rsidP="00F7457A">
                      <w:pPr>
                        <w:shd w:val="clear" w:color="auto" w:fill="E2EFD9" w:themeFill="accent6" w:themeFillTint="33"/>
                        <w:jc w:val="center"/>
                        <w:rPr>
                          <w:rFonts w:ascii="Arial" w:hAnsi="Arial" w:cs="Arial"/>
                          <w:b/>
                          <w:bCs/>
                        </w:rPr>
                      </w:pPr>
                      <w:r w:rsidRPr="00F7457A">
                        <w:rPr>
                          <w:rFonts w:ascii="Arial" w:hAnsi="Arial" w:cs="Arial"/>
                          <w:b/>
                          <w:bCs/>
                        </w:rPr>
                        <w:t>CCWRO Coronavirus Pandemic Report 2020-0</w:t>
                      </w:r>
                      <w:r w:rsidR="009B2898">
                        <w:rPr>
                          <w:rFonts w:ascii="Arial" w:hAnsi="Arial" w:cs="Arial"/>
                          <w:b/>
                          <w:bCs/>
                        </w:rPr>
                        <w:t>2</w:t>
                      </w:r>
                      <w:r w:rsidRPr="00F7457A">
                        <w:rPr>
                          <w:rFonts w:ascii="Arial" w:hAnsi="Arial" w:cs="Arial"/>
                          <w:b/>
                          <w:bCs/>
                        </w:rPr>
                        <w:t xml:space="preserve"> – </w:t>
                      </w:r>
                      <w:r w:rsidR="009B2898">
                        <w:rPr>
                          <w:rFonts w:ascii="Arial" w:hAnsi="Arial" w:cs="Arial"/>
                          <w:b/>
                          <w:bCs/>
                        </w:rPr>
                        <w:t>June</w:t>
                      </w:r>
                      <w:r w:rsidRPr="00F7457A">
                        <w:rPr>
                          <w:rFonts w:ascii="Arial" w:hAnsi="Arial" w:cs="Arial"/>
                          <w:b/>
                          <w:bCs/>
                        </w:rPr>
                        <w:t xml:space="preserve"> 2, 2020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7FA9E962" wp14:editId="354CEE72">
                <wp:simplePos x="0" y="0"/>
                <wp:positionH relativeFrom="column">
                  <wp:posOffset>4229996</wp:posOffset>
                </wp:positionH>
                <wp:positionV relativeFrom="paragraph">
                  <wp:posOffset>-46519</wp:posOffset>
                </wp:positionV>
                <wp:extent cx="1713491" cy="708378"/>
                <wp:effectExtent l="0" t="0" r="1270" b="3175"/>
                <wp:wrapNone/>
                <wp:docPr id="4" name="Rectangl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713491" cy="708378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mo="http://schemas.microsoft.com/office/mac/office/2008/main" xmlns:mv="urn:schemas-microsoft-com:mac:vml" xmlns="" xmlns:a14="http://schemas.microsoft.com/office/drawing/2010/main" xmlns:w="http://schemas.openxmlformats.org/wordprocessingml/2006/main" xmlns:w10="urn:schemas-microsoft-com:office:word" xmlns:v="urn:schemas-microsoft-com:vml" xmlns:o="urn:schemas-microsoft-com:office:office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E5E11A5" w14:textId="77777777" w:rsidR="00345F95" w:rsidRPr="00033B2C" w:rsidRDefault="00345F95" w:rsidP="00033B2C">
                            <w:pPr>
                              <w:pStyle w:val="Heading7"/>
                              <w:shd w:val="clear" w:color="auto" w:fill="E2EFD9" w:themeFill="accent6" w:themeFillTint="33"/>
                              <w:rPr>
                                <w:b/>
                                <w:i/>
                                <w:sz w:val="56"/>
                                <w:szCs w:val="56"/>
                              </w:rPr>
                            </w:pPr>
                            <w:r w:rsidRPr="00033B2C">
                              <w:rPr>
                                <w:b/>
                                <w:i/>
                                <w:sz w:val="56"/>
                                <w:szCs w:val="56"/>
                              </w:rPr>
                              <w:t>CCWRO</w:t>
                            </w:r>
                          </w:p>
                          <w:p w14:paraId="59D7C13B" w14:textId="77777777" w:rsidR="00345F95" w:rsidRDefault="00345F95" w:rsidP="00033B2C">
                            <w:pPr>
                              <w:shd w:val="clear" w:color="auto" w:fill="E2EFD9" w:themeFill="accent6" w:themeFillTint="33"/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FA9E962" id="Rectangle 2" o:spid="_x0000_s1027" style="position:absolute;margin-left:333.05pt;margin-top:-3.65pt;width:134.9pt;height:55.8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" stroked="f">
                <v:textbox>
                  <w:txbxContent>
                    <w:p w14:paraId="5E5E11A5" w14:textId="77777777" w:rsidR="00345F95" w:rsidRPr="00033B2C" w:rsidRDefault="00345F95" w:rsidP="00033B2C">
                      <w:pPr>
                        <w:pStyle w:val="Heading7"/>
                        <w:shd w:val="clear" w:color="auto" w:fill="E2EFD9" w:themeFill="accent6" w:themeFillTint="33"/>
                        <w:rPr>
                          <w:b/>
                          <w:i/>
                          <w:sz w:val="56"/>
                          <w:szCs w:val="56"/>
                        </w:rPr>
                      </w:pPr>
                      <w:r w:rsidRPr="00033B2C">
                        <w:rPr>
                          <w:b/>
                          <w:i/>
                          <w:sz w:val="56"/>
                          <w:szCs w:val="56"/>
                        </w:rPr>
                        <w:t>CCWRO</w:t>
                      </w:r>
                    </w:p>
                    <w:p w14:paraId="59D7C13B" w14:textId="77777777" w:rsidR="00345F95" w:rsidRDefault="00345F95" w:rsidP="00033B2C">
                      <w:pPr>
                        <w:shd w:val="clear" w:color="auto" w:fill="E2EFD9" w:themeFill="accent6" w:themeFillTint="33"/>
                      </w:pPr>
                    </w:p>
                  </w:txbxContent>
                </v:textbox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3E93CDD" wp14:editId="2AF4E969">
                <wp:simplePos x="0" y="0"/>
                <wp:positionH relativeFrom="column">
                  <wp:posOffset>1026795</wp:posOffset>
                </wp:positionH>
                <wp:positionV relativeFrom="paragraph">
                  <wp:posOffset>0</wp:posOffset>
                </wp:positionV>
                <wp:extent cx="1828800" cy="1828800"/>
                <wp:effectExtent l="0" t="0" r="0" b="0"/>
                <wp:wrapSquare wrapText="bothSides"/>
                <wp:docPr id="3" name="Text Box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828800" cy="1828800"/>
                        </a:xfrm>
                        <a:prstGeom prst="rect">
                          <a:avLst/>
                        </a:prstGeom>
                        <a:noFill/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7C6D0D3F" w14:textId="77777777" w:rsidR="00345F95" w:rsidRPr="003E025A" w:rsidRDefault="00345F95" w:rsidP="00345F95">
                            <w:pPr>
                              <w:pStyle w:val="Heading7"/>
                              <w:spacing w:before="240"/>
                              <w:rPr>
                                <w:rFonts w:ascii="Arial" w:hAnsi="Arial"/>
                                <w:b/>
                                <w:sz w:val="32"/>
                              </w:rPr>
                            </w:pPr>
                            <w:r w:rsidRPr="003E025A">
                              <w:rPr>
                                <w:rFonts w:ascii="Arial" w:hAnsi="Arial"/>
                                <w:b/>
                                <w:sz w:val="32"/>
                              </w:rPr>
                              <w:t xml:space="preserve">Coalition of California Welfare </w:t>
                            </w:r>
                          </w:p>
                          <w:p w14:paraId="7EA220B8" w14:textId="77777777" w:rsidR="00345F95" w:rsidRPr="00000337" w:rsidRDefault="00345F95" w:rsidP="00345F95">
                            <w:pPr>
                              <w:pStyle w:val="Heading7"/>
                              <w:rPr>
                                <w:rFonts w:ascii="Arial" w:hAnsi="Arial"/>
                                <w:b/>
                                <w:sz w:val="32"/>
                              </w:rPr>
                            </w:pPr>
                            <w:r w:rsidRPr="003E025A">
                              <w:rPr>
                                <w:rFonts w:ascii="Arial" w:hAnsi="Arial"/>
                                <w:b/>
                                <w:sz w:val="32"/>
                              </w:rPr>
                              <w:t>Rights Organizations, Inc</w:t>
                            </w:r>
                            <w:r w:rsidRPr="003E025A">
                              <w:rPr>
                                <w:rFonts w:ascii="Arial" w:hAnsi="Arial"/>
                                <w:sz w:val="32"/>
                              </w:rPr>
                              <w:t>.</w:t>
                            </w:r>
                          </w:p>
                        </w:txbxContent>
                      </wps:txbx>
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13E93CDD" id="Text Box 3" o:spid="_x0000_s1028" type="#_x0000_t202" style="position:absolute;margin-left:80.85pt;margin-top:0;width:2in;height:2in;z-index:251661312;visibility:visible;mso-wrap-style:non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" filled="f" strokeweight=".5pt">
                <v:textbox style="mso-fit-shape-to-text:t">
                  <w:txbxContent>
                    <w:p w14:paraId="7C6D0D3F" w14:textId="77777777" w:rsidR="00345F95" w:rsidRPr="003E025A" w:rsidRDefault="00345F95" w:rsidP="00345F95">
                      <w:pPr>
                        <w:pStyle w:val="Heading7"/>
                        <w:spacing w:before="240"/>
                        <w:rPr>
                          <w:rFonts w:ascii="Arial" w:hAnsi="Arial"/>
                          <w:b/>
                          <w:sz w:val="32"/>
                        </w:rPr>
                      </w:pPr>
                      <w:r w:rsidRPr="003E025A">
                        <w:rPr>
                          <w:rFonts w:ascii="Arial" w:hAnsi="Arial"/>
                          <w:b/>
                          <w:sz w:val="32"/>
                        </w:rPr>
                        <w:t xml:space="preserve">Coalition of California Welfare </w:t>
                      </w:r>
                    </w:p>
                    <w:p w14:paraId="7EA220B8" w14:textId="77777777" w:rsidR="00345F95" w:rsidRPr="00000337" w:rsidRDefault="00345F95" w:rsidP="00345F95">
                      <w:pPr>
                        <w:pStyle w:val="Heading7"/>
                        <w:rPr>
                          <w:rFonts w:ascii="Arial" w:hAnsi="Arial"/>
                          <w:b/>
                          <w:sz w:val="32"/>
                        </w:rPr>
                      </w:pPr>
                      <w:r w:rsidRPr="003E025A">
                        <w:rPr>
                          <w:rFonts w:ascii="Arial" w:hAnsi="Arial"/>
                          <w:b/>
                          <w:sz w:val="32"/>
                        </w:rPr>
                        <w:t>Rights Organizations, Inc</w:t>
                      </w:r>
                      <w:r w:rsidRPr="003E025A">
                        <w:rPr>
                          <w:rFonts w:ascii="Arial" w:hAnsi="Arial"/>
                          <w:sz w:val="32"/>
                        </w:rPr>
                        <w:t>.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345F95">
        <w:rPr>
          <w:noProof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6F70EF14" wp14:editId="5A90BFCF">
                <wp:simplePos x="0" y="0"/>
                <wp:positionH relativeFrom="column">
                  <wp:posOffset>0</wp:posOffset>
                </wp:positionH>
                <wp:positionV relativeFrom="paragraph">
                  <wp:posOffset>-234043</wp:posOffset>
                </wp:positionV>
                <wp:extent cx="970845" cy="1416413"/>
                <wp:effectExtent l="0" t="0" r="7620" b="19050"/>
                <wp:wrapNone/>
                <wp:docPr id="9" name="Text Box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70845" cy="1416413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25439F1C" w14:textId="77777777" w:rsidR="00345F95" w:rsidRDefault="00345F95" w:rsidP="00345F95">
                            <w:r>
                              <w:rPr>
                                <w:noProof/>
                              </w:rPr>
                              <w:drawing>
                                <wp:inline distT="0" distB="0" distL="0" distR="0" wp14:anchorId="45035479" wp14:editId="2BCC7981">
                                  <wp:extent cx="752840" cy="1275645"/>
                                  <wp:effectExtent l="0" t="0" r="0" b="0"/>
                                  <wp:docPr id="8" name="Picture 8" descr="A picture containing text, map&#10;&#10;Description automatically generated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8" name="CCWRO Logo.jpg"/>
                                          <pic:cNvPicPr/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758393" cy="1285054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F70EF14" id="Text Box 9" o:spid="_x0000_s1029" type="#_x0000_t202" style="position:absolute;margin-left:0;margin-top:-18.45pt;width:76.45pt;height:111.55pt;z-index:251663360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" fillcolor="white [3201]" strokeweight=".5pt">
                <v:textbox>
                  <w:txbxContent>
                    <w:p w14:paraId="25439F1C" w14:textId="77777777" w:rsidR="00345F95" w:rsidRDefault="00345F95" w:rsidP="00345F95">
                      <w:r>
                        <w:rPr>
                          <w:noProof/>
                        </w:rPr>
                        <w:drawing>
                          <wp:inline distT="0" distB="0" distL="0" distR="0" wp14:anchorId="45035479" wp14:editId="2BCC7981">
                            <wp:extent cx="752840" cy="1275645"/>
                            <wp:effectExtent l="0" t="0" r="0" b="0"/>
                            <wp:docPr id="8" name="Picture 8" descr="A picture containing text, map&#10;&#10;Description automatically generated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8" name="CCWRO Logo.jpg"/>
                                    <pic:cNvPicPr/>
                                  </pic:nvPicPr>
                                  <pic:blipFill>
                                    <a:blip r:embed="rId8"/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>
                                      <a:off x="0" y="0"/>
                                      <a:ext cx="758393" cy="1285054"/>
                                    </a:xfrm>
                                    <a:prstGeom prst="rect">
                                      <a:avLst/>
                                    </a:prstGeom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</w:txbxContent>
                </v:textbox>
              </v:shape>
            </w:pict>
          </mc:Fallback>
        </mc:AlternateContent>
      </w:r>
    </w:p>
    <w:p w14:paraId="4287A557" w14:textId="05A9CA4A" w:rsidR="00345F95" w:rsidRPr="005C4749" w:rsidRDefault="00345F95" w:rsidP="00345F95">
      <w:pPr>
        <w:rPr>
          <w:rFonts w:cs="Arial"/>
          <w:color w:val="000000"/>
        </w:rPr>
      </w:pPr>
    </w:p>
    <w:p w14:paraId="68DEE141" w14:textId="6D868990" w:rsidR="00345F95" w:rsidRPr="005C4749" w:rsidRDefault="00345F95" w:rsidP="00345F95">
      <w:pPr>
        <w:rPr>
          <w:rFonts w:cs="Arial"/>
        </w:rPr>
      </w:pPr>
    </w:p>
    <w:p w14:paraId="497474F9" w14:textId="77777777" w:rsidR="00345F95" w:rsidRPr="005C4749" w:rsidRDefault="00345F95" w:rsidP="00345F95">
      <w:pPr>
        <w:rPr>
          <w:rFonts w:cs="Arial"/>
        </w:rPr>
      </w:pPr>
    </w:p>
    <w:p w14:paraId="13B83FB0" w14:textId="5F4DC587" w:rsidR="00345F95" w:rsidRDefault="009B2898" w:rsidP="00345F95">
      <w:pPr>
        <w:jc w:val="both"/>
        <w:rPr>
          <w:rFonts w:cs="Arial"/>
          <w:sz w:val="20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6432" behindDoc="1" locked="0" layoutInCell="1" allowOverlap="1" wp14:anchorId="6B90409E" wp14:editId="69579FA5">
                <wp:simplePos x="0" y="0"/>
                <wp:positionH relativeFrom="column">
                  <wp:posOffset>4798060</wp:posOffset>
                </wp:positionH>
                <wp:positionV relativeFrom="paragraph">
                  <wp:posOffset>126365</wp:posOffset>
                </wp:positionV>
                <wp:extent cx="1259840" cy="7054215"/>
                <wp:effectExtent l="0" t="0" r="10160" b="6985"/>
                <wp:wrapSquare wrapText="bothSides"/>
                <wp:docPr id="5" name="Text Box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259840" cy="705421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257624DE" w14:textId="40D25BC7" w:rsidR="00E472DA" w:rsidRPr="00E472DA" w:rsidRDefault="00E472DA" w:rsidP="009B2898">
                            <w:pPr>
                              <w:shd w:val="clear" w:color="auto" w:fill="E2EFD9" w:themeFill="accent6" w:themeFillTint="33"/>
                              <w:jc w:val="center"/>
                              <w:rPr>
                                <w:rFonts w:ascii="Arial Narrow" w:hAnsi="Arial Narrow"/>
                                <w:b/>
                                <w:bCs/>
                              </w:rPr>
                            </w:pPr>
                            <w:r w:rsidRPr="00E472DA">
                              <w:rPr>
                                <w:rFonts w:ascii="Arial Narrow" w:hAnsi="Arial Narrow"/>
                                <w:b/>
                                <w:bCs/>
                              </w:rPr>
                              <w:t>CWDs S</w:t>
                            </w:r>
                            <w:r w:rsidR="00C33470">
                              <w:rPr>
                                <w:rFonts w:ascii="Arial Narrow" w:hAnsi="Arial Narrow"/>
                                <w:b/>
                                <w:bCs/>
                              </w:rPr>
                              <w:t>hut down- Open for Regular Non-Welfare Business</w:t>
                            </w:r>
                            <w:r w:rsidRPr="00E472DA">
                              <w:rPr>
                                <w:rFonts w:ascii="Arial Narrow" w:hAnsi="Arial Narrow"/>
                                <w:b/>
                                <w:bCs/>
                              </w:rPr>
                              <w:t>,</w:t>
                            </w:r>
                          </w:p>
                          <w:p w14:paraId="743562F5" w14:textId="77777777" w:rsidR="00AE73DA" w:rsidRDefault="00AE73DA" w:rsidP="009B2898">
                            <w:pPr>
                              <w:shd w:val="clear" w:color="auto" w:fill="E2EFD9" w:themeFill="accent6" w:themeFillTint="33"/>
                              <w:jc w:val="center"/>
                              <w:rPr>
                                <w:rFonts w:ascii="Arial Narrow" w:hAnsi="Arial Narrow"/>
                                <w:sz w:val="16"/>
                                <w:szCs w:val="16"/>
                              </w:rPr>
                            </w:pPr>
                          </w:p>
                          <w:p w14:paraId="6B6F91D6" w14:textId="4D2DE19F" w:rsidR="00E472DA" w:rsidRPr="00491A13" w:rsidRDefault="00E472DA" w:rsidP="009B2898">
                            <w:pPr>
                              <w:shd w:val="clear" w:color="auto" w:fill="E2EFD9" w:themeFill="accent6" w:themeFillTint="33"/>
                              <w:jc w:val="center"/>
                              <w:rPr>
                                <w:rFonts w:ascii="Arial Narrow" w:hAnsi="Arial Narrow"/>
                                <w:sz w:val="16"/>
                                <w:szCs w:val="16"/>
                              </w:rPr>
                            </w:pPr>
                            <w:r w:rsidRPr="00E020B2">
                              <w:rPr>
                                <w:rFonts w:ascii="Arial Narrow" w:hAnsi="Arial Narrow"/>
                                <w:sz w:val="16"/>
                                <w:szCs w:val="16"/>
                              </w:rPr>
                              <w:t>Alpine</w:t>
                            </w:r>
                            <w:r w:rsidRPr="00E020B2">
                              <w:rPr>
                                <w:rFonts w:ascii="Arial Narrow" w:hAnsi="Arial Narrow"/>
                                <w:sz w:val="16"/>
                                <w:szCs w:val="16"/>
                              </w:rPr>
                              <w:br/>
                              <w:t>Amador</w:t>
                            </w:r>
                          </w:p>
                          <w:p w14:paraId="265F7709" w14:textId="3F2234CF" w:rsidR="00E472DA" w:rsidRDefault="00E472DA" w:rsidP="009B2898">
                            <w:pPr>
                              <w:shd w:val="clear" w:color="auto" w:fill="E2EFD9" w:themeFill="accent6" w:themeFillTint="33"/>
                              <w:jc w:val="center"/>
                              <w:rPr>
                                <w:rFonts w:ascii="Arial Narrow" w:hAnsi="Arial Narrow"/>
                                <w:sz w:val="16"/>
                                <w:szCs w:val="16"/>
                              </w:rPr>
                            </w:pPr>
                            <w:r w:rsidRPr="00E020B2">
                              <w:rPr>
                                <w:rFonts w:ascii="Arial Narrow" w:hAnsi="Arial Narrow"/>
                                <w:sz w:val="16"/>
                                <w:szCs w:val="16"/>
                              </w:rPr>
                              <w:t>Butte</w:t>
                            </w:r>
                            <w:r w:rsidRPr="00E020B2">
                              <w:rPr>
                                <w:rFonts w:ascii="Arial Narrow" w:hAnsi="Arial Narrow"/>
                                <w:sz w:val="16"/>
                                <w:szCs w:val="16"/>
                              </w:rPr>
                              <w:br/>
                              <w:t>Del Norte</w:t>
                            </w:r>
                            <w:r w:rsidRPr="00E020B2">
                              <w:rPr>
                                <w:rFonts w:ascii="Arial Narrow" w:hAnsi="Arial Narrow"/>
                                <w:sz w:val="16"/>
                                <w:szCs w:val="16"/>
                              </w:rPr>
                              <w:br/>
                              <w:t>Fresno</w:t>
                            </w:r>
                            <w:r w:rsidRPr="00E020B2">
                              <w:rPr>
                                <w:rFonts w:ascii="Arial Narrow" w:hAnsi="Arial Narrow"/>
                                <w:sz w:val="16"/>
                                <w:szCs w:val="16"/>
                              </w:rPr>
                              <w:br/>
                              <w:t>Glenn</w:t>
                            </w:r>
                            <w:r w:rsidRPr="00E020B2">
                              <w:rPr>
                                <w:rFonts w:ascii="Arial Narrow" w:hAnsi="Arial Narrow"/>
                                <w:sz w:val="16"/>
                                <w:szCs w:val="16"/>
                              </w:rPr>
                              <w:br/>
                              <w:t>Humboldt</w:t>
                            </w:r>
                            <w:r w:rsidRPr="00E020B2">
                              <w:rPr>
                                <w:rFonts w:ascii="Arial Narrow" w:hAnsi="Arial Narrow"/>
                                <w:sz w:val="16"/>
                                <w:szCs w:val="16"/>
                              </w:rPr>
                              <w:br/>
                              <w:t>Kern</w:t>
                            </w:r>
                            <w:r w:rsidRPr="00E020B2">
                              <w:rPr>
                                <w:rFonts w:ascii="Arial Narrow" w:hAnsi="Arial Narrow"/>
                                <w:sz w:val="16"/>
                                <w:szCs w:val="16"/>
                              </w:rPr>
                              <w:br/>
                              <w:t>Kings</w:t>
                            </w:r>
                            <w:r w:rsidRPr="00E020B2">
                              <w:rPr>
                                <w:rFonts w:ascii="Arial Narrow" w:hAnsi="Arial Narrow"/>
                                <w:sz w:val="16"/>
                                <w:szCs w:val="16"/>
                                <w:shd w:val="clear" w:color="auto" w:fill="DEEAF6" w:themeFill="accent5" w:themeFillTint="33"/>
                              </w:rPr>
                              <w:br/>
                            </w:r>
                            <w:r w:rsidRPr="00E020B2">
                              <w:rPr>
                                <w:rFonts w:ascii="Arial Narrow" w:hAnsi="Arial Narrow"/>
                                <w:sz w:val="16"/>
                                <w:szCs w:val="16"/>
                              </w:rPr>
                              <w:t>Madera</w:t>
                            </w:r>
                            <w:r w:rsidRPr="00E020B2">
                              <w:rPr>
                                <w:rFonts w:ascii="Arial Narrow" w:hAnsi="Arial Narrow"/>
                                <w:sz w:val="16"/>
                                <w:szCs w:val="16"/>
                                <w:shd w:val="clear" w:color="auto" w:fill="DEEAF6" w:themeFill="accent5" w:themeFillTint="33"/>
                              </w:rPr>
                              <w:br/>
                            </w:r>
                            <w:r w:rsidRPr="00E020B2">
                              <w:rPr>
                                <w:rFonts w:ascii="Arial Narrow" w:hAnsi="Arial Narrow"/>
                                <w:sz w:val="16"/>
                                <w:szCs w:val="16"/>
                              </w:rPr>
                              <w:t>Mariposa</w:t>
                            </w:r>
                            <w:r w:rsidRPr="00E020B2">
                              <w:rPr>
                                <w:rFonts w:ascii="Arial Narrow" w:hAnsi="Arial Narrow"/>
                                <w:sz w:val="16"/>
                                <w:szCs w:val="16"/>
                              </w:rPr>
                              <w:br/>
                              <w:t>Mendocino</w:t>
                            </w:r>
                            <w:r w:rsidRPr="00E020B2">
                              <w:rPr>
                                <w:rFonts w:ascii="Arial Narrow" w:hAnsi="Arial Narrow"/>
                                <w:sz w:val="16"/>
                                <w:szCs w:val="16"/>
                              </w:rPr>
                              <w:br/>
                              <w:t>Mono</w:t>
                            </w:r>
                            <w:r w:rsidRPr="00E020B2">
                              <w:rPr>
                                <w:rFonts w:ascii="Arial Narrow" w:hAnsi="Arial Narrow"/>
                                <w:sz w:val="16"/>
                                <w:szCs w:val="16"/>
                                <w:shd w:val="clear" w:color="auto" w:fill="DEEAF6" w:themeFill="accent5" w:themeFillTint="33"/>
                              </w:rPr>
                              <w:br/>
                            </w:r>
                            <w:r w:rsidRPr="00E020B2">
                              <w:rPr>
                                <w:rFonts w:ascii="Arial Narrow" w:hAnsi="Arial Narrow"/>
                                <w:sz w:val="16"/>
                                <w:szCs w:val="16"/>
                              </w:rPr>
                              <w:t>Nevada</w:t>
                            </w:r>
                            <w:r w:rsidRPr="00E020B2">
                              <w:rPr>
                                <w:rFonts w:ascii="Arial Narrow" w:hAnsi="Arial Narrow"/>
                                <w:sz w:val="16"/>
                                <w:szCs w:val="16"/>
                              </w:rPr>
                              <w:br/>
                              <w:t>Orange</w:t>
                            </w:r>
                            <w:r w:rsidRPr="00E020B2">
                              <w:rPr>
                                <w:rFonts w:ascii="Arial Narrow" w:hAnsi="Arial Narrow"/>
                                <w:sz w:val="16"/>
                                <w:szCs w:val="16"/>
                              </w:rPr>
                              <w:br/>
                              <w:t>Placer</w:t>
                            </w:r>
                            <w:r w:rsidRPr="00E020B2">
                              <w:rPr>
                                <w:rFonts w:ascii="Arial Narrow" w:hAnsi="Arial Narrow"/>
                                <w:sz w:val="16"/>
                                <w:szCs w:val="16"/>
                              </w:rPr>
                              <w:br/>
                              <w:t>Plumas</w:t>
                            </w:r>
                            <w:r w:rsidRPr="00E020B2">
                              <w:rPr>
                                <w:rFonts w:ascii="Arial Narrow" w:hAnsi="Arial Narrow"/>
                                <w:sz w:val="16"/>
                                <w:szCs w:val="16"/>
                              </w:rPr>
                              <w:br/>
                              <w:t>Riverside</w:t>
                            </w:r>
                            <w:r w:rsidRPr="00E020B2">
                              <w:rPr>
                                <w:rFonts w:ascii="Arial Narrow" w:hAnsi="Arial Narrow"/>
                                <w:sz w:val="16"/>
                                <w:szCs w:val="16"/>
                              </w:rPr>
                              <w:br/>
                              <w:t>Sacramento</w:t>
                            </w:r>
                            <w:r w:rsidRPr="00E020B2">
                              <w:rPr>
                                <w:rFonts w:ascii="Arial Narrow" w:hAnsi="Arial Narrow"/>
                                <w:sz w:val="16"/>
                                <w:szCs w:val="16"/>
                              </w:rPr>
                              <w:br/>
                              <w:t>San Bernardino</w:t>
                            </w:r>
                            <w:r w:rsidRPr="00E020B2">
                              <w:rPr>
                                <w:rFonts w:ascii="Arial Narrow" w:hAnsi="Arial Narrow"/>
                                <w:sz w:val="16"/>
                                <w:szCs w:val="16"/>
                              </w:rPr>
                              <w:br/>
                              <w:t>San Diego</w:t>
                            </w:r>
                            <w:r w:rsidRPr="00E020B2">
                              <w:rPr>
                                <w:rFonts w:ascii="Arial Narrow" w:hAnsi="Arial Narrow"/>
                                <w:sz w:val="16"/>
                                <w:szCs w:val="16"/>
                                <w:shd w:val="clear" w:color="auto" w:fill="DEEAF6" w:themeFill="accent5" w:themeFillTint="33"/>
                              </w:rPr>
                              <w:br/>
                            </w:r>
                            <w:r w:rsidRPr="00E020B2">
                              <w:rPr>
                                <w:rFonts w:ascii="Arial Narrow" w:hAnsi="Arial Narrow"/>
                                <w:sz w:val="16"/>
                                <w:szCs w:val="16"/>
                              </w:rPr>
                              <w:t>San Joaquin</w:t>
                            </w:r>
                            <w:r w:rsidRPr="00E020B2">
                              <w:rPr>
                                <w:rFonts w:ascii="Arial Narrow" w:hAnsi="Arial Narrow"/>
                                <w:sz w:val="16"/>
                                <w:szCs w:val="16"/>
                              </w:rPr>
                              <w:br/>
                              <w:t>San Luis Obispo</w:t>
                            </w:r>
                            <w:r w:rsidRPr="00E020B2">
                              <w:rPr>
                                <w:rFonts w:ascii="Arial Narrow" w:hAnsi="Arial Narrow"/>
                                <w:sz w:val="16"/>
                                <w:szCs w:val="16"/>
                                <w:shd w:val="clear" w:color="auto" w:fill="DEEAF6" w:themeFill="accent5" w:themeFillTint="33"/>
                              </w:rPr>
                              <w:br/>
                            </w:r>
                            <w:r w:rsidRPr="00E020B2">
                              <w:rPr>
                                <w:rFonts w:ascii="Arial Narrow" w:hAnsi="Arial Narrow"/>
                                <w:sz w:val="16"/>
                                <w:szCs w:val="16"/>
                              </w:rPr>
                              <w:t>Shasta</w:t>
                            </w:r>
                            <w:r w:rsidRPr="00E020B2">
                              <w:rPr>
                                <w:rFonts w:ascii="Arial Narrow" w:hAnsi="Arial Narrow"/>
                                <w:sz w:val="16"/>
                                <w:szCs w:val="16"/>
                              </w:rPr>
                              <w:br/>
                              <w:t>Sierra</w:t>
                            </w:r>
                            <w:r w:rsidRPr="00E020B2">
                              <w:rPr>
                                <w:rFonts w:ascii="Arial Narrow" w:hAnsi="Arial Narrow"/>
                                <w:sz w:val="16"/>
                                <w:szCs w:val="16"/>
                              </w:rPr>
                              <w:br/>
                              <w:t>Siskiyou</w:t>
                            </w:r>
                            <w:r w:rsidRPr="00E020B2">
                              <w:rPr>
                                <w:rFonts w:ascii="Arial Narrow" w:hAnsi="Arial Narrow"/>
                                <w:sz w:val="16"/>
                                <w:szCs w:val="16"/>
                              </w:rPr>
                              <w:br/>
                              <w:t>Solano</w:t>
                            </w:r>
                            <w:r w:rsidRPr="00E020B2">
                              <w:rPr>
                                <w:rFonts w:ascii="Arial Narrow" w:hAnsi="Arial Narrow"/>
                                <w:sz w:val="16"/>
                                <w:szCs w:val="16"/>
                              </w:rPr>
                              <w:br/>
                              <w:t>Sonoma</w:t>
                            </w:r>
                            <w:r w:rsidRPr="00E020B2">
                              <w:rPr>
                                <w:rFonts w:ascii="Arial Narrow" w:hAnsi="Arial Narrow"/>
                                <w:sz w:val="16"/>
                                <w:szCs w:val="16"/>
                              </w:rPr>
                              <w:br/>
                              <w:t>Stanislaus</w:t>
                            </w:r>
                            <w:r w:rsidRPr="00E020B2">
                              <w:rPr>
                                <w:rFonts w:ascii="Arial Narrow" w:hAnsi="Arial Narrow"/>
                                <w:sz w:val="16"/>
                                <w:szCs w:val="16"/>
                              </w:rPr>
                              <w:br/>
                              <w:t>Sutter</w:t>
                            </w:r>
                            <w:r w:rsidRPr="00E020B2">
                              <w:rPr>
                                <w:rFonts w:ascii="Arial Narrow" w:hAnsi="Arial Narrow"/>
                                <w:sz w:val="16"/>
                                <w:szCs w:val="16"/>
                              </w:rPr>
                              <w:br/>
                              <w:t>Tehama</w:t>
                            </w:r>
                            <w:r w:rsidRPr="00E020B2">
                              <w:rPr>
                                <w:rFonts w:ascii="Arial Narrow" w:hAnsi="Arial Narrow"/>
                                <w:sz w:val="16"/>
                                <w:szCs w:val="16"/>
                              </w:rPr>
                              <w:br/>
                              <w:t>Trinity</w:t>
                            </w:r>
                            <w:r w:rsidRPr="00E020B2">
                              <w:rPr>
                                <w:rFonts w:ascii="Arial Narrow" w:hAnsi="Arial Narrow"/>
                                <w:sz w:val="16"/>
                                <w:szCs w:val="16"/>
                                <w:shd w:val="clear" w:color="auto" w:fill="DEEAF6" w:themeFill="accent5" w:themeFillTint="33"/>
                              </w:rPr>
                              <w:br/>
                            </w:r>
                            <w:r w:rsidRPr="00E020B2">
                              <w:rPr>
                                <w:rFonts w:ascii="Arial Narrow" w:hAnsi="Arial Narrow"/>
                                <w:sz w:val="16"/>
                                <w:szCs w:val="16"/>
                              </w:rPr>
                              <w:t>Ventura</w:t>
                            </w:r>
                            <w:r w:rsidRPr="00E020B2">
                              <w:rPr>
                                <w:rFonts w:ascii="Arial Narrow" w:hAnsi="Arial Narrow"/>
                                <w:sz w:val="16"/>
                                <w:szCs w:val="16"/>
                              </w:rPr>
                              <w:br/>
                              <w:t>Yolo</w:t>
                            </w:r>
                            <w:r w:rsidRPr="00E020B2">
                              <w:rPr>
                                <w:rFonts w:ascii="Arial Narrow" w:hAnsi="Arial Narrow"/>
                                <w:sz w:val="16"/>
                                <w:szCs w:val="16"/>
                              </w:rPr>
                              <w:br/>
                              <w:t>Yuba</w:t>
                            </w:r>
                          </w:p>
                          <w:p w14:paraId="1E50C0F1" w14:textId="77777777" w:rsidR="00AE73DA" w:rsidRPr="00E020B2" w:rsidRDefault="00AE73DA" w:rsidP="009B2898">
                            <w:pPr>
                              <w:shd w:val="clear" w:color="auto" w:fill="E2EFD9" w:themeFill="accent6" w:themeFillTint="33"/>
                              <w:jc w:val="center"/>
                              <w:rPr>
                                <w:rFonts w:ascii="Arial Narrow" w:hAnsi="Arial Narrow"/>
                                <w:sz w:val="16"/>
                                <w:szCs w:val="16"/>
                              </w:rPr>
                            </w:pPr>
                          </w:p>
                          <w:p w14:paraId="5E76831C" w14:textId="4FA3E7E1" w:rsidR="00E472DA" w:rsidRDefault="00E472DA" w:rsidP="009B2898">
                            <w:pPr>
                              <w:shd w:val="clear" w:color="auto" w:fill="E2EFD9" w:themeFill="accent6" w:themeFillTint="33"/>
                              <w:jc w:val="center"/>
                              <w:rPr>
                                <w:rFonts w:ascii="Arial Narrow" w:hAnsi="Arial Narrow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CWDS SHUT DOWN </w:t>
                            </w:r>
                            <w:r w:rsidR="00C33470">
                              <w:rPr>
                                <w:rFonts w:ascii="Arial Narrow" w:hAnsi="Arial Narrow"/>
                                <w:b/>
                                <w:bCs/>
                                <w:sz w:val="20"/>
                                <w:szCs w:val="20"/>
                              </w:rPr>
                              <w:t>NOT OPEN FOR</w:t>
                            </w: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 REGULAR BUSINESS</w:t>
                            </w:r>
                          </w:p>
                          <w:p w14:paraId="68430AB2" w14:textId="77777777" w:rsidR="00491A13" w:rsidRDefault="00491A13" w:rsidP="009B2898">
                            <w:pPr>
                              <w:shd w:val="clear" w:color="auto" w:fill="E2EFD9" w:themeFill="accent6" w:themeFillTint="33"/>
                              <w:jc w:val="center"/>
                              <w:rPr>
                                <w:rFonts w:ascii="Arial Narrow" w:hAnsi="Arial Narrow"/>
                                <w:sz w:val="18"/>
                                <w:szCs w:val="18"/>
                              </w:rPr>
                            </w:pPr>
                          </w:p>
                          <w:p w14:paraId="0FCD4C53" w14:textId="2945726A" w:rsidR="00491A13" w:rsidRPr="00491A13" w:rsidRDefault="00491A13" w:rsidP="009B2898">
                            <w:pPr>
                              <w:shd w:val="clear" w:color="auto" w:fill="E2EFD9" w:themeFill="accent6" w:themeFillTint="33"/>
                              <w:jc w:val="center"/>
                              <w:rPr>
                                <w:rFonts w:ascii="Arial Narrow" w:hAnsi="Arial Narrow"/>
                                <w:sz w:val="16"/>
                                <w:szCs w:val="16"/>
                              </w:rPr>
                            </w:pPr>
                            <w:r w:rsidRPr="00491A13">
                              <w:rPr>
                                <w:rFonts w:ascii="Arial Narrow" w:hAnsi="Arial Narrow"/>
                                <w:sz w:val="16"/>
                                <w:szCs w:val="16"/>
                              </w:rPr>
                              <w:t>Alameda</w:t>
                            </w:r>
                          </w:p>
                          <w:p w14:paraId="5FD3157C" w14:textId="77777777" w:rsidR="00491A13" w:rsidRPr="00491A13" w:rsidRDefault="00491A13" w:rsidP="009B2898">
                            <w:pPr>
                              <w:shd w:val="clear" w:color="auto" w:fill="E2EFD9" w:themeFill="accent6" w:themeFillTint="33"/>
                              <w:jc w:val="center"/>
                              <w:rPr>
                                <w:rFonts w:ascii="Arial Narrow" w:hAnsi="Arial Narrow"/>
                                <w:sz w:val="16"/>
                                <w:szCs w:val="16"/>
                              </w:rPr>
                            </w:pPr>
                            <w:r w:rsidRPr="00491A13">
                              <w:rPr>
                                <w:rFonts w:ascii="Arial Narrow" w:hAnsi="Arial Narrow"/>
                                <w:sz w:val="16"/>
                                <w:szCs w:val="16"/>
                              </w:rPr>
                              <w:t>Contra Costa</w:t>
                            </w:r>
                          </w:p>
                          <w:p w14:paraId="336448B7" w14:textId="77777777" w:rsidR="00491A13" w:rsidRPr="00491A13" w:rsidRDefault="00491A13" w:rsidP="009B2898">
                            <w:pPr>
                              <w:shd w:val="clear" w:color="auto" w:fill="E2EFD9" w:themeFill="accent6" w:themeFillTint="33"/>
                              <w:jc w:val="center"/>
                              <w:rPr>
                                <w:rFonts w:ascii="Arial Narrow" w:hAnsi="Arial Narrow"/>
                                <w:sz w:val="16"/>
                                <w:szCs w:val="16"/>
                              </w:rPr>
                            </w:pPr>
                            <w:r w:rsidRPr="00491A13">
                              <w:rPr>
                                <w:rFonts w:ascii="Arial Narrow" w:hAnsi="Arial Narrow"/>
                                <w:sz w:val="16"/>
                                <w:szCs w:val="16"/>
                              </w:rPr>
                              <w:t>Imperial</w:t>
                            </w:r>
                          </w:p>
                          <w:p w14:paraId="1CABC01B" w14:textId="7BB3AA1A" w:rsidR="00491A13" w:rsidRPr="00491A13" w:rsidRDefault="00491A13" w:rsidP="009B2898">
                            <w:pPr>
                              <w:shd w:val="clear" w:color="auto" w:fill="E2EFD9" w:themeFill="accent6" w:themeFillTint="33"/>
                              <w:jc w:val="center"/>
                              <w:rPr>
                                <w:rFonts w:ascii="Arial Narrow" w:hAnsi="Arial Narrow"/>
                                <w:sz w:val="16"/>
                                <w:szCs w:val="16"/>
                              </w:rPr>
                            </w:pPr>
                            <w:r w:rsidRPr="00491A13">
                              <w:rPr>
                                <w:rFonts w:ascii="Arial Narrow" w:hAnsi="Arial Narrow"/>
                                <w:sz w:val="16"/>
                                <w:szCs w:val="16"/>
                              </w:rPr>
                              <w:t>Los Angeles</w:t>
                            </w:r>
                          </w:p>
                          <w:p w14:paraId="2988FFBD" w14:textId="17E8CB18" w:rsidR="00491A13" w:rsidRPr="00491A13" w:rsidRDefault="00491A13" w:rsidP="009B2898">
                            <w:pPr>
                              <w:shd w:val="clear" w:color="auto" w:fill="E2EFD9" w:themeFill="accent6" w:themeFillTint="33"/>
                              <w:jc w:val="center"/>
                              <w:rPr>
                                <w:rFonts w:ascii="Arial Narrow" w:hAnsi="Arial Narrow"/>
                                <w:sz w:val="16"/>
                                <w:szCs w:val="16"/>
                              </w:rPr>
                            </w:pPr>
                            <w:r w:rsidRPr="00491A13">
                              <w:rPr>
                                <w:rFonts w:ascii="Arial Narrow" w:hAnsi="Arial Narrow"/>
                                <w:sz w:val="16"/>
                                <w:szCs w:val="16"/>
                              </w:rPr>
                              <w:t>Monterey</w:t>
                            </w:r>
                          </w:p>
                          <w:p w14:paraId="58C4262B" w14:textId="6D1752E0" w:rsidR="00491A13" w:rsidRPr="00491A13" w:rsidRDefault="00491A13" w:rsidP="009B2898">
                            <w:pPr>
                              <w:shd w:val="clear" w:color="auto" w:fill="E2EFD9" w:themeFill="accent6" w:themeFillTint="33"/>
                              <w:jc w:val="center"/>
                              <w:rPr>
                                <w:rFonts w:ascii="Arial Narrow" w:hAnsi="Arial Narrow"/>
                                <w:sz w:val="16"/>
                                <w:szCs w:val="16"/>
                              </w:rPr>
                            </w:pPr>
                            <w:r w:rsidRPr="00491A13">
                              <w:rPr>
                                <w:rFonts w:ascii="Arial Narrow" w:hAnsi="Arial Narrow"/>
                                <w:sz w:val="16"/>
                                <w:szCs w:val="16"/>
                              </w:rPr>
                              <w:t>San Francisco</w:t>
                            </w:r>
                          </w:p>
                          <w:p w14:paraId="4B875475" w14:textId="1FFF063A" w:rsidR="00491A13" w:rsidRPr="00491A13" w:rsidRDefault="00491A13" w:rsidP="009B2898">
                            <w:pPr>
                              <w:shd w:val="clear" w:color="auto" w:fill="E2EFD9" w:themeFill="accent6" w:themeFillTint="33"/>
                              <w:jc w:val="center"/>
                              <w:rPr>
                                <w:rFonts w:ascii="Arial Narrow" w:hAnsi="Arial Narrow"/>
                                <w:sz w:val="16"/>
                                <w:szCs w:val="16"/>
                              </w:rPr>
                            </w:pPr>
                            <w:r w:rsidRPr="00491A13">
                              <w:rPr>
                                <w:rFonts w:ascii="Arial Narrow" w:hAnsi="Arial Narrow"/>
                                <w:sz w:val="16"/>
                                <w:szCs w:val="16"/>
                              </w:rPr>
                              <w:t>Santa Clara</w:t>
                            </w:r>
                          </w:p>
                          <w:p w14:paraId="159EA6EE" w14:textId="56CA840A" w:rsidR="00491A13" w:rsidRPr="00491A13" w:rsidRDefault="00491A13" w:rsidP="009B2898">
                            <w:pPr>
                              <w:shd w:val="clear" w:color="auto" w:fill="E2EFD9" w:themeFill="accent6" w:themeFillTint="33"/>
                              <w:jc w:val="center"/>
                              <w:rPr>
                                <w:rFonts w:ascii="Arial Narrow" w:hAnsi="Arial Narrow"/>
                                <w:sz w:val="16"/>
                                <w:szCs w:val="16"/>
                              </w:rPr>
                            </w:pPr>
                            <w:r w:rsidRPr="00491A13">
                              <w:rPr>
                                <w:rFonts w:ascii="Arial Narrow" w:hAnsi="Arial Narrow"/>
                                <w:sz w:val="16"/>
                                <w:szCs w:val="16"/>
                              </w:rPr>
                              <w:t>Santa Cruz</w:t>
                            </w:r>
                          </w:p>
                          <w:p w14:paraId="32385531" w14:textId="037B38FA" w:rsidR="00491A13" w:rsidRPr="00491A13" w:rsidRDefault="00491A13" w:rsidP="009B2898">
                            <w:pPr>
                              <w:shd w:val="clear" w:color="auto" w:fill="E2EFD9" w:themeFill="accent6" w:themeFillTint="33"/>
                              <w:jc w:val="center"/>
                              <w:rPr>
                                <w:rFonts w:ascii="Arial Narrow" w:hAnsi="Arial Narrow"/>
                                <w:sz w:val="16"/>
                                <w:szCs w:val="16"/>
                              </w:rPr>
                            </w:pPr>
                            <w:r w:rsidRPr="00491A13">
                              <w:rPr>
                                <w:rFonts w:ascii="Arial Narrow" w:hAnsi="Arial Narrow"/>
                                <w:sz w:val="16"/>
                                <w:szCs w:val="16"/>
                              </w:rPr>
                              <w:t>Tulare</w:t>
                            </w:r>
                          </w:p>
                          <w:p w14:paraId="30B778AF" w14:textId="099DAE6A" w:rsidR="00491A13" w:rsidRPr="00491A13" w:rsidRDefault="00491A13" w:rsidP="009B2898">
                            <w:pPr>
                              <w:shd w:val="clear" w:color="auto" w:fill="E2EFD9" w:themeFill="accent6" w:themeFillTint="33"/>
                              <w:rPr>
                                <w:rFonts w:ascii="Arial Narrow" w:hAnsi="Arial Narrow"/>
                                <w:sz w:val="16"/>
                                <w:szCs w:val="16"/>
                                <w:shd w:val="clear" w:color="auto" w:fill="DEEAF6" w:themeFill="accent5" w:themeFillTint="33"/>
                              </w:rPr>
                            </w:pPr>
                          </w:p>
                          <w:p w14:paraId="0138CE03" w14:textId="7B43F0B9" w:rsidR="00491A13" w:rsidRDefault="00491A13" w:rsidP="009B2898">
                            <w:pPr>
                              <w:shd w:val="clear" w:color="auto" w:fill="E2EFD9" w:themeFill="accent6" w:themeFillTint="33"/>
                              <w:rPr>
                                <w:rFonts w:ascii="Arial Narrow" w:hAnsi="Arial Narrow"/>
                                <w:sz w:val="18"/>
                                <w:szCs w:val="18"/>
                                <w:shd w:val="clear" w:color="auto" w:fill="DEEAF6" w:themeFill="accent5" w:themeFillTint="33"/>
                              </w:rPr>
                            </w:pPr>
                          </w:p>
                          <w:p w14:paraId="0E719343" w14:textId="77DBFA40" w:rsidR="00491A13" w:rsidRDefault="00491A13" w:rsidP="009B2898">
                            <w:pPr>
                              <w:shd w:val="clear" w:color="auto" w:fill="E2EFD9" w:themeFill="accent6" w:themeFillTint="33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B90409E" id="Text Box 5" o:spid="_x0000_s1030" type="#_x0000_t202" style="position:absolute;left:0;text-align:left;margin-left:377.8pt;margin-top:9.95pt;width:99.2pt;height:555.45pt;z-index:-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" fillcolor="white [3201]" strokeweight=".5pt">
                <v:textbox>
                  <w:txbxContent>
                    <w:p w14:paraId="257624DE" w14:textId="40D25BC7" w:rsidR="00E472DA" w:rsidRPr="00E472DA" w:rsidRDefault="00E472DA" w:rsidP="009B2898">
                      <w:pPr>
                        <w:shd w:val="clear" w:color="auto" w:fill="E2EFD9" w:themeFill="accent6" w:themeFillTint="33"/>
                        <w:jc w:val="center"/>
                        <w:rPr>
                          <w:rFonts w:ascii="Arial Narrow" w:hAnsi="Arial Narrow"/>
                          <w:b/>
                          <w:bCs/>
                        </w:rPr>
                      </w:pPr>
                      <w:r w:rsidRPr="00E472DA">
                        <w:rPr>
                          <w:rFonts w:ascii="Arial Narrow" w:hAnsi="Arial Narrow"/>
                          <w:b/>
                          <w:bCs/>
                        </w:rPr>
                        <w:t>CWDs S</w:t>
                      </w:r>
                      <w:r w:rsidR="00C33470">
                        <w:rPr>
                          <w:rFonts w:ascii="Arial Narrow" w:hAnsi="Arial Narrow"/>
                          <w:b/>
                          <w:bCs/>
                        </w:rPr>
                        <w:t>hut down- Open for Regular Non-Welfare Business</w:t>
                      </w:r>
                      <w:r w:rsidRPr="00E472DA">
                        <w:rPr>
                          <w:rFonts w:ascii="Arial Narrow" w:hAnsi="Arial Narrow"/>
                          <w:b/>
                          <w:bCs/>
                        </w:rPr>
                        <w:t>,</w:t>
                      </w:r>
                    </w:p>
                    <w:p w14:paraId="743562F5" w14:textId="77777777" w:rsidR="00AE73DA" w:rsidRDefault="00AE73DA" w:rsidP="009B2898">
                      <w:pPr>
                        <w:shd w:val="clear" w:color="auto" w:fill="E2EFD9" w:themeFill="accent6" w:themeFillTint="33"/>
                        <w:jc w:val="center"/>
                        <w:rPr>
                          <w:rFonts w:ascii="Arial Narrow" w:hAnsi="Arial Narrow"/>
                          <w:sz w:val="16"/>
                          <w:szCs w:val="16"/>
                        </w:rPr>
                      </w:pPr>
                    </w:p>
                    <w:p w14:paraId="6B6F91D6" w14:textId="4D2DE19F" w:rsidR="00E472DA" w:rsidRPr="00491A13" w:rsidRDefault="00E472DA" w:rsidP="009B2898">
                      <w:pPr>
                        <w:shd w:val="clear" w:color="auto" w:fill="E2EFD9" w:themeFill="accent6" w:themeFillTint="33"/>
                        <w:jc w:val="center"/>
                        <w:rPr>
                          <w:rFonts w:ascii="Arial Narrow" w:hAnsi="Arial Narrow"/>
                          <w:sz w:val="16"/>
                          <w:szCs w:val="16"/>
                        </w:rPr>
                      </w:pPr>
                      <w:r w:rsidRPr="00E020B2">
                        <w:rPr>
                          <w:rFonts w:ascii="Arial Narrow" w:hAnsi="Arial Narrow"/>
                          <w:sz w:val="16"/>
                          <w:szCs w:val="16"/>
                        </w:rPr>
                        <w:t>Alpine</w:t>
                      </w:r>
                      <w:r w:rsidRPr="00E020B2">
                        <w:rPr>
                          <w:rFonts w:ascii="Arial Narrow" w:hAnsi="Arial Narrow"/>
                          <w:sz w:val="16"/>
                          <w:szCs w:val="16"/>
                        </w:rPr>
                        <w:br/>
                        <w:t>Amador</w:t>
                      </w:r>
                    </w:p>
                    <w:p w14:paraId="265F7709" w14:textId="3F2234CF" w:rsidR="00E472DA" w:rsidRDefault="00E472DA" w:rsidP="009B2898">
                      <w:pPr>
                        <w:shd w:val="clear" w:color="auto" w:fill="E2EFD9" w:themeFill="accent6" w:themeFillTint="33"/>
                        <w:jc w:val="center"/>
                        <w:rPr>
                          <w:rFonts w:ascii="Arial Narrow" w:hAnsi="Arial Narrow"/>
                          <w:sz w:val="16"/>
                          <w:szCs w:val="16"/>
                        </w:rPr>
                      </w:pPr>
                      <w:r w:rsidRPr="00E020B2">
                        <w:rPr>
                          <w:rFonts w:ascii="Arial Narrow" w:hAnsi="Arial Narrow"/>
                          <w:sz w:val="16"/>
                          <w:szCs w:val="16"/>
                        </w:rPr>
                        <w:t>Butte</w:t>
                      </w:r>
                      <w:r w:rsidRPr="00E020B2">
                        <w:rPr>
                          <w:rFonts w:ascii="Arial Narrow" w:hAnsi="Arial Narrow"/>
                          <w:sz w:val="16"/>
                          <w:szCs w:val="16"/>
                        </w:rPr>
                        <w:br/>
                        <w:t>Del Norte</w:t>
                      </w:r>
                      <w:r w:rsidRPr="00E020B2">
                        <w:rPr>
                          <w:rFonts w:ascii="Arial Narrow" w:hAnsi="Arial Narrow"/>
                          <w:sz w:val="16"/>
                          <w:szCs w:val="16"/>
                        </w:rPr>
                        <w:br/>
                        <w:t>Fresno</w:t>
                      </w:r>
                      <w:r w:rsidRPr="00E020B2">
                        <w:rPr>
                          <w:rFonts w:ascii="Arial Narrow" w:hAnsi="Arial Narrow"/>
                          <w:sz w:val="16"/>
                          <w:szCs w:val="16"/>
                        </w:rPr>
                        <w:br/>
                        <w:t>Glenn</w:t>
                      </w:r>
                      <w:r w:rsidRPr="00E020B2">
                        <w:rPr>
                          <w:rFonts w:ascii="Arial Narrow" w:hAnsi="Arial Narrow"/>
                          <w:sz w:val="16"/>
                          <w:szCs w:val="16"/>
                        </w:rPr>
                        <w:br/>
                        <w:t>Humboldt</w:t>
                      </w:r>
                      <w:r w:rsidRPr="00E020B2">
                        <w:rPr>
                          <w:rFonts w:ascii="Arial Narrow" w:hAnsi="Arial Narrow"/>
                          <w:sz w:val="16"/>
                          <w:szCs w:val="16"/>
                        </w:rPr>
                        <w:br/>
                        <w:t>Kern</w:t>
                      </w:r>
                      <w:r w:rsidRPr="00E020B2">
                        <w:rPr>
                          <w:rFonts w:ascii="Arial Narrow" w:hAnsi="Arial Narrow"/>
                          <w:sz w:val="16"/>
                          <w:szCs w:val="16"/>
                        </w:rPr>
                        <w:br/>
                        <w:t>Kings</w:t>
                      </w:r>
                      <w:r w:rsidRPr="00E020B2">
                        <w:rPr>
                          <w:rFonts w:ascii="Arial Narrow" w:hAnsi="Arial Narrow"/>
                          <w:sz w:val="16"/>
                          <w:szCs w:val="16"/>
                          <w:shd w:val="clear" w:color="auto" w:fill="DEEAF6" w:themeFill="accent5" w:themeFillTint="33"/>
                        </w:rPr>
                        <w:br/>
                      </w:r>
                      <w:r w:rsidRPr="00E020B2">
                        <w:rPr>
                          <w:rFonts w:ascii="Arial Narrow" w:hAnsi="Arial Narrow"/>
                          <w:sz w:val="16"/>
                          <w:szCs w:val="16"/>
                        </w:rPr>
                        <w:t>Madera</w:t>
                      </w:r>
                      <w:r w:rsidRPr="00E020B2">
                        <w:rPr>
                          <w:rFonts w:ascii="Arial Narrow" w:hAnsi="Arial Narrow"/>
                          <w:sz w:val="16"/>
                          <w:szCs w:val="16"/>
                          <w:shd w:val="clear" w:color="auto" w:fill="DEEAF6" w:themeFill="accent5" w:themeFillTint="33"/>
                        </w:rPr>
                        <w:br/>
                      </w:r>
                      <w:r w:rsidRPr="00E020B2">
                        <w:rPr>
                          <w:rFonts w:ascii="Arial Narrow" w:hAnsi="Arial Narrow"/>
                          <w:sz w:val="16"/>
                          <w:szCs w:val="16"/>
                        </w:rPr>
                        <w:t>Mariposa</w:t>
                      </w:r>
                      <w:r w:rsidRPr="00E020B2">
                        <w:rPr>
                          <w:rFonts w:ascii="Arial Narrow" w:hAnsi="Arial Narrow"/>
                          <w:sz w:val="16"/>
                          <w:szCs w:val="16"/>
                        </w:rPr>
                        <w:br/>
                        <w:t>Mendocino</w:t>
                      </w:r>
                      <w:r w:rsidRPr="00E020B2">
                        <w:rPr>
                          <w:rFonts w:ascii="Arial Narrow" w:hAnsi="Arial Narrow"/>
                          <w:sz w:val="16"/>
                          <w:szCs w:val="16"/>
                        </w:rPr>
                        <w:br/>
                        <w:t>Mono</w:t>
                      </w:r>
                      <w:r w:rsidRPr="00E020B2">
                        <w:rPr>
                          <w:rFonts w:ascii="Arial Narrow" w:hAnsi="Arial Narrow"/>
                          <w:sz w:val="16"/>
                          <w:szCs w:val="16"/>
                          <w:shd w:val="clear" w:color="auto" w:fill="DEEAF6" w:themeFill="accent5" w:themeFillTint="33"/>
                        </w:rPr>
                        <w:br/>
                      </w:r>
                      <w:r w:rsidRPr="00E020B2">
                        <w:rPr>
                          <w:rFonts w:ascii="Arial Narrow" w:hAnsi="Arial Narrow"/>
                          <w:sz w:val="16"/>
                          <w:szCs w:val="16"/>
                        </w:rPr>
                        <w:t>Nevada</w:t>
                      </w:r>
                      <w:r w:rsidRPr="00E020B2">
                        <w:rPr>
                          <w:rFonts w:ascii="Arial Narrow" w:hAnsi="Arial Narrow"/>
                          <w:sz w:val="16"/>
                          <w:szCs w:val="16"/>
                        </w:rPr>
                        <w:br/>
                        <w:t>Orange</w:t>
                      </w:r>
                      <w:r w:rsidRPr="00E020B2">
                        <w:rPr>
                          <w:rFonts w:ascii="Arial Narrow" w:hAnsi="Arial Narrow"/>
                          <w:sz w:val="16"/>
                          <w:szCs w:val="16"/>
                        </w:rPr>
                        <w:br/>
                        <w:t>Placer</w:t>
                      </w:r>
                      <w:r w:rsidRPr="00E020B2">
                        <w:rPr>
                          <w:rFonts w:ascii="Arial Narrow" w:hAnsi="Arial Narrow"/>
                          <w:sz w:val="16"/>
                          <w:szCs w:val="16"/>
                        </w:rPr>
                        <w:br/>
                        <w:t>Plumas</w:t>
                      </w:r>
                      <w:r w:rsidRPr="00E020B2">
                        <w:rPr>
                          <w:rFonts w:ascii="Arial Narrow" w:hAnsi="Arial Narrow"/>
                          <w:sz w:val="16"/>
                          <w:szCs w:val="16"/>
                        </w:rPr>
                        <w:br/>
                        <w:t>Riverside</w:t>
                      </w:r>
                      <w:r w:rsidRPr="00E020B2">
                        <w:rPr>
                          <w:rFonts w:ascii="Arial Narrow" w:hAnsi="Arial Narrow"/>
                          <w:sz w:val="16"/>
                          <w:szCs w:val="16"/>
                        </w:rPr>
                        <w:br/>
                        <w:t>Sacramento</w:t>
                      </w:r>
                      <w:r w:rsidRPr="00E020B2">
                        <w:rPr>
                          <w:rFonts w:ascii="Arial Narrow" w:hAnsi="Arial Narrow"/>
                          <w:sz w:val="16"/>
                          <w:szCs w:val="16"/>
                        </w:rPr>
                        <w:br/>
                        <w:t>San Bernardino</w:t>
                      </w:r>
                      <w:r w:rsidRPr="00E020B2">
                        <w:rPr>
                          <w:rFonts w:ascii="Arial Narrow" w:hAnsi="Arial Narrow"/>
                          <w:sz w:val="16"/>
                          <w:szCs w:val="16"/>
                        </w:rPr>
                        <w:br/>
                        <w:t>San Diego</w:t>
                      </w:r>
                      <w:r w:rsidRPr="00E020B2">
                        <w:rPr>
                          <w:rFonts w:ascii="Arial Narrow" w:hAnsi="Arial Narrow"/>
                          <w:sz w:val="16"/>
                          <w:szCs w:val="16"/>
                          <w:shd w:val="clear" w:color="auto" w:fill="DEEAF6" w:themeFill="accent5" w:themeFillTint="33"/>
                        </w:rPr>
                        <w:br/>
                      </w:r>
                      <w:r w:rsidRPr="00E020B2">
                        <w:rPr>
                          <w:rFonts w:ascii="Arial Narrow" w:hAnsi="Arial Narrow"/>
                          <w:sz w:val="16"/>
                          <w:szCs w:val="16"/>
                        </w:rPr>
                        <w:t>San Joaquin</w:t>
                      </w:r>
                      <w:r w:rsidRPr="00E020B2">
                        <w:rPr>
                          <w:rFonts w:ascii="Arial Narrow" w:hAnsi="Arial Narrow"/>
                          <w:sz w:val="16"/>
                          <w:szCs w:val="16"/>
                        </w:rPr>
                        <w:br/>
                        <w:t>San Luis Obispo</w:t>
                      </w:r>
                      <w:r w:rsidRPr="00E020B2">
                        <w:rPr>
                          <w:rFonts w:ascii="Arial Narrow" w:hAnsi="Arial Narrow"/>
                          <w:sz w:val="16"/>
                          <w:szCs w:val="16"/>
                          <w:shd w:val="clear" w:color="auto" w:fill="DEEAF6" w:themeFill="accent5" w:themeFillTint="33"/>
                        </w:rPr>
                        <w:br/>
                      </w:r>
                      <w:r w:rsidRPr="00E020B2">
                        <w:rPr>
                          <w:rFonts w:ascii="Arial Narrow" w:hAnsi="Arial Narrow"/>
                          <w:sz w:val="16"/>
                          <w:szCs w:val="16"/>
                        </w:rPr>
                        <w:t>Shasta</w:t>
                      </w:r>
                      <w:r w:rsidRPr="00E020B2">
                        <w:rPr>
                          <w:rFonts w:ascii="Arial Narrow" w:hAnsi="Arial Narrow"/>
                          <w:sz w:val="16"/>
                          <w:szCs w:val="16"/>
                        </w:rPr>
                        <w:br/>
                        <w:t>Sierra</w:t>
                      </w:r>
                      <w:r w:rsidRPr="00E020B2">
                        <w:rPr>
                          <w:rFonts w:ascii="Arial Narrow" w:hAnsi="Arial Narrow"/>
                          <w:sz w:val="16"/>
                          <w:szCs w:val="16"/>
                        </w:rPr>
                        <w:br/>
                        <w:t>Siskiyou</w:t>
                      </w:r>
                      <w:r w:rsidRPr="00E020B2">
                        <w:rPr>
                          <w:rFonts w:ascii="Arial Narrow" w:hAnsi="Arial Narrow"/>
                          <w:sz w:val="16"/>
                          <w:szCs w:val="16"/>
                        </w:rPr>
                        <w:br/>
                        <w:t>Solano</w:t>
                      </w:r>
                      <w:r w:rsidRPr="00E020B2">
                        <w:rPr>
                          <w:rFonts w:ascii="Arial Narrow" w:hAnsi="Arial Narrow"/>
                          <w:sz w:val="16"/>
                          <w:szCs w:val="16"/>
                        </w:rPr>
                        <w:br/>
                        <w:t>Sonoma</w:t>
                      </w:r>
                      <w:r w:rsidRPr="00E020B2">
                        <w:rPr>
                          <w:rFonts w:ascii="Arial Narrow" w:hAnsi="Arial Narrow"/>
                          <w:sz w:val="16"/>
                          <w:szCs w:val="16"/>
                        </w:rPr>
                        <w:br/>
                        <w:t>Stanislaus</w:t>
                      </w:r>
                      <w:r w:rsidRPr="00E020B2">
                        <w:rPr>
                          <w:rFonts w:ascii="Arial Narrow" w:hAnsi="Arial Narrow"/>
                          <w:sz w:val="16"/>
                          <w:szCs w:val="16"/>
                        </w:rPr>
                        <w:br/>
                        <w:t>Sutter</w:t>
                      </w:r>
                      <w:r w:rsidRPr="00E020B2">
                        <w:rPr>
                          <w:rFonts w:ascii="Arial Narrow" w:hAnsi="Arial Narrow"/>
                          <w:sz w:val="16"/>
                          <w:szCs w:val="16"/>
                        </w:rPr>
                        <w:br/>
                        <w:t>Tehama</w:t>
                      </w:r>
                      <w:r w:rsidRPr="00E020B2">
                        <w:rPr>
                          <w:rFonts w:ascii="Arial Narrow" w:hAnsi="Arial Narrow"/>
                          <w:sz w:val="16"/>
                          <w:szCs w:val="16"/>
                        </w:rPr>
                        <w:br/>
                        <w:t>Trinity</w:t>
                      </w:r>
                      <w:r w:rsidRPr="00E020B2">
                        <w:rPr>
                          <w:rFonts w:ascii="Arial Narrow" w:hAnsi="Arial Narrow"/>
                          <w:sz w:val="16"/>
                          <w:szCs w:val="16"/>
                          <w:shd w:val="clear" w:color="auto" w:fill="DEEAF6" w:themeFill="accent5" w:themeFillTint="33"/>
                        </w:rPr>
                        <w:br/>
                      </w:r>
                      <w:r w:rsidRPr="00E020B2">
                        <w:rPr>
                          <w:rFonts w:ascii="Arial Narrow" w:hAnsi="Arial Narrow"/>
                          <w:sz w:val="16"/>
                          <w:szCs w:val="16"/>
                        </w:rPr>
                        <w:t>Ventura</w:t>
                      </w:r>
                      <w:r w:rsidRPr="00E020B2">
                        <w:rPr>
                          <w:rFonts w:ascii="Arial Narrow" w:hAnsi="Arial Narrow"/>
                          <w:sz w:val="16"/>
                          <w:szCs w:val="16"/>
                        </w:rPr>
                        <w:br/>
                        <w:t>Yolo</w:t>
                      </w:r>
                      <w:r w:rsidRPr="00E020B2">
                        <w:rPr>
                          <w:rFonts w:ascii="Arial Narrow" w:hAnsi="Arial Narrow"/>
                          <w:sz w:val="16"/>
                          <w:szCs w:val="16"/>
                        </w:rPr>
                        <w:br/>
                        <w:t>Yuba</w:t>
                      </w:r>
                    </w:p>
                    <w:p w14:paraId="1E50C0F1" w14:textId="77777777" w:rsidR="00AE73DA" w:rsidRPr="00E020B2" w:rsidRDefault="00AE73DA" w:rsidP="009B2898">
                      <w:pPr>
                        <w:shd w:val="clear" w:color="auto" w:fill="E2EFD9" w:themeFill="accent6" w:themeFillTint="33"/>
                        <w:jc w:val="center"/>
                        <w:rPr>
                          <w:rFonts w:ascii="Arial Narrow" w:hAnsi="Arial Narrow"/>
                          <w:sz w:val="16"/>
                          <w:szCs w:val="16"/>
                        </w:rPr>
                      </w:pPr>
                    </w:p>
                    <w:p w14:paraId="5E76831C" w14:textId="4FA3E7E1" w:rsidR="00E472DA" w:rsidRDefault="00E472DA" w:rsidP="009B2898">
                      <w:pPr>
                        <w:shd w:val="clear" w:color="auto" w:fill="E2EFD9" w:themeFill="accent6" w:themeFillTint="33"/>
                        <w:jc w:val="center"/>
                        <w:rPr>
                          <w:rFonts w:ascii="Arial Narrow" w:hAnsi="Arial Narrow"/>
                          <w:b/>
                          <w:bCs/>
                          <w:sz w:val="20"/>
                          <w:szCs w:val="20"/>
                        </w:rPr>
                      </w:pPr>
                      <w:r>
                        <w:rPr>
                          <w:rFonts w:ascii="Arial Narrow" w:hAnsi="Arial Narrow"/>
                          <w:b/>
                          <w:bCs/>
                          <w:sz w:val="20"/>
                          <w:szCs w:val="20"/>
                        </w:rPr>
                        <w:t xml:space="preserve">CWDS SHUT DOWN </w:t>
                      </w:r>
                      <w:r w:rsidR="00C33470">
                        <w:rPr>
                          <w:rFonts w:ascii="Arial Narrow" w:hAnsi="Arial Narrow"/>
                          <w:b/>
                          <w:bCs/>
                          <w:sz w:val="20"/>
                          <w:szCs w:val="20"/>
                        </w:rPr>
                        <w:t>NOT OPEN FOR</w:t>
                      </w:r>
                      <w:r>
                        <w:rPr>
                          <w:rFonts w:ascii="Arial Narrow" w:hAnsi="Arial Narrow"/>
                          <w:b/>
                          <w:bCs/>
                          <w:sz w:val="20"/>
                          <w:szCs w:val="20"/>
                        </w:rPr>
                        <w:t xml:space="preserve"> REGULAR BUSINESS</w:t>
                      </w:r>
                    </w:p>
                    <w:p w14:paraId="68430AB2" w14:textId="77777777" w:rsidR="00491A13" w:rsidRDefault="00491A13" w:rsidP="009B2898">
                      <w:pPr>
                        <w:shd w:val="clear" w:color="auto" w:fill="E2EFD9" w:themeFill="accent6" w:themeFillTint="33"/>
                        <w:jc w:val="center"/>
                        <w:rPr>
                          <w:rFonts w:ascii="Arial Narrow" w:hAnsi="Arial Narrow"/>
                          <w:sz w:val="18"/>
                          <w:szCs w:val="18"/>
                        </w:rPr>
                      </w:pPr>
                    </w:p>
                    <w:p w14:paraId="0FCD4C53" w14:textId="2945726A" w:rsidR="00491A13" w:rsidRPr="00491A13" w:rsidRDefault="00491A13" w:rsidP="009B2898">
                      <w:pPr>
                        <w:shd w:val="clear" w:color="auto" w:fill="E2EFD9" w:themeFill="accent6" w:themeFillTint="33"/>
                        <w:jc w:val="center"/>
                        <w:rPr>
                          <w:rFonts w:ascii="Arial Narrow" w:hAnsi="Arial Narrow"/>
                          <w:sz w:val="16"/>
                          <w:szCs w:val="16"/>
                        </w:rPr>
                      </w:pPr>
                      <w:r w:rsidRPr="00491A13">
                        <w:rPr>
                          <w:rFonts w:ascii="Arial Narrow" w:hAnsi="Arial Narrow"/>
                          <w:sz w:val="16"/>
                          <w:szCs w:val="16"/>
                        </w:rPr>
                        <w:t>Alameda</w:t>
                      </w:r>
                    </w:p>
                    <w:p w14:paraId="5FD3157C" w14:textId="77777777" w:rsidR="00491A13" w:rsidRPr="00491A13" w:rsidRDefault="00491A13" w:rsidP="009B2898">
                      <w:pPr>
                        <w:shd w:val="clear" w:color="auto" w:fill="E2EFD9" w:themeFill="accent6" w:themeFillTint="33"/>
                        <w:jc w:val="center"/>
                        <w:rPr>
                          <w:rFonts w:ascii="Arial Narrow" w:hAnsi="Arial Narrow"/>
                          <w:sz w:val="16"/>
                          <w:szCs w:val="16"/>
                        </w:rPr>
                      </w:pPr>
                      <w:r w:rsidRPr="00491A13">
                        <w:rPr>
                          <w:rFonts w:ascii="Arial Narrow" w:hAnsi="Arial Narrow"/>
                          <w:sz w:val="16"/>
                          <w:szCs w:val="16"/>
                        </w:rPr>
                        <w:t>Contra Costa</w:t>
                      </w:r>
                    </w:p>
                    <w:p w14:paraId="336448B7" w14:textId="77777777" w:rsidR="00491A13" w:rsidRPr="00491A13" w:rsidRDefault="00491A13" w:rsidP="009B2898">
                      <w:pPr>
                        <w:shd w:val="clear" w:color="auto" w:fill="E2EFD9" w:themeFill="accent6" w:themeFillTint="33"/>
                        <w:jc w:val="center"/>
                        <w:rPr>
                          <w:rFonts w:ascii="Arial Narrow" w:hAnsi="Arial Narrow"/>
                          <w:sz w:val="16"/>
                          <w:szCs w:val="16"/>
                        </w:rPr>
                      </w:pPr>
                      <w:r w:rsidRPr="00491A13">
                        <w:rPr>
                          <w:rFonts w:ascii="Arial Narrow" w:hAnsi="Arial Narrow"/>
                          <w:sz w:val="16"/>
                          <w:szCs w:val="16"/>
                        </w:rPr>
                        <w:t>Imperial</w:t>
                      </w:r>
                    </w:p>
                    <w:p w14:paraId="1CABC01B" w14:textId="7BB3AA1A" w:rsidR="00491A13" w:rsidRPr="00491A13" w:rsidRDefault="00491A13" w:rsidP="009B2898">
                      <w:pPr>
                        <w:shd w:val="clear" w:color="auto" w:fill="E2EFD9" w:themeFill="accent6" w:themeFillTint="33"/>
                        <w:jc w:val="center"/>
                        <w:rPr>
                          <w:rFonts w:ascii="Arial Narrow" w:hAnsi="Arial Narrow"/>
                          <w:sz w:val="16"/>
                          <w:szCs w:val="16"/>
                        </w:rPr>
                      </w:pPr>
                      <w:r w:rsidRPr="00491A13">
                        <w:rPr>
                          <w:rFonts w:ascii="Arial Narrow" w:hAnsi="Arial Narrow"/>
                          <w:sz w:val="16"/>
                          <w:szCs w:val="16"/>
                        </w:rPr>
                        <w:t>Los Angeles</w:t>
                      </w:r>
                    </w:p>
                    <w:p w14:paraId="2988FFBD" w14:textId="17E8CB18" w:rsidR="00491A13" w:rsidRPr="00491A13" w:rsidRDefault="00491A13" w:rsidP="009B2898">
                      <w:pPr>
                        <w:shd w:val="clear" w:color="auto" w:fill="E2EFD9" w:themeFill="accent6" w:themeFillTint="33"/>
                        <w:jc w:val="center"/>
                        <w:rPr>
                          <w:rFonts w:ascii="Arial Narrow" w:hAnsi="Arial Narrow"/>
                          <w:sz w:val="16"/>
                          <w:szCs w:val="16"/>
                        </w:rPr>
                      </w:pPr>
                      <w:r w:rsidRPr="00491A13">
                        <w:rPr>
                          <w:rFonts w:ascii="Arial Narrow" w:hAnsi="Arial Narrow"/>
                          <w:sz w:val="16"/>
                          <w:szCs w:val="16"/>
                        </w:rPr>
                        <w:t>Monterey</w:t>
                      </w:r>
                    </w:p>
                    <w:p w14:paraId="58C4262B" w14:textId="6D1752E0" w:rsidR="00491A13" w:rsidRPr="00491A13" w:rsidRDefault="00491A13" w:rsidP="009B2898">
                      <w:pPr>
                        <w:shd w:val="clear" w:color="auto" w:fill="E2EFD9" w:themeFill="accent6" w:themeFillTint="33"/>
                        <w:jc w:val="center"/>
                        <w:rPr>
                          <w:rFonts w:ascii="Arial Narrow" w:hAnsi="Arial Narrow"/>
                          <w:sz w:val="16"/>
                          <w:szCs w:val="16"/>
                        </w:rPr>
                      </w:pPr>
                      <w:r w:rsidRPr="00491A13">
                        <w:rPr>
                          <w:rFonts w:ascii="Arial Narrow" w:hAnsi="Arial Narrow"/>
                          <w:sz w:val="16"/>
                          <w:szCs w:val="16"/>
                        </w:rPr>
                        <w:t>San Francisco</w:t>
                      </w:r>
                    </w:p>
                    <w:p w14:paraId="4B875475" w14:textId="1FFF063A" w:rsidR="00491A13" w:rsidRPr="00491A13" w:rsidRDefault="00491A13" w:rsidP="009B2898">
                      <w:pPr>
                        <w:shd w:val="clear" w:color="auto" w:fill="E2EFD9" w:themeFill="accent6" w:themeFillTint="33"/>
                        <w:jc w:val="center"/>
                        <w:rPr>
                          <w:rFonts w:ascii="Arial Narrow" w:hAnsi="Arial Narrow"/>
                          <w:sz w:val="16"/>
                          <w:szCs w:val="16"/>
                        </w:rPr>
                      </w:pPr>
                      <w:r w:rsidRPr="00491A13">
                        <w:rPr>
                          <w:rFonts w:ascii="Arial Narrow" w:hAnsi="Arial Narrow"/>
                          <w:sz w:val="16"/>
                          <w:szCs w:val="16"/>
                        </w:rPr>
                        <w:t>Santa Clara</w:t>
                      </w:r>
                    </w:p>
                    <w:p w14:paraId="159EA6EE" w14:textId="56CA840A" w:rsidR="00491A13" w:rsidRPr="00491A13" w:rsidRDefault="00491A13" w:rsidP="009B2898">
                      <w:pPr>
                        <w:shd w:val="clear" w:color="auto" w:fill="E2EFD9" w:themeFill="accent6" w:themeFillTint="33"/>
                        <w:jc w:val="center"/>
                        <w:rPr>
                          <w:rFonts w:ascii="Arial Narrow" w:hAnsi="Arial Narrow"/>
                          <w:sz w:val="16"/>
                          <w:szCs w:val="16"/>
                        </w:rPr>
                      </w:pPr>
                      <w:r w:rsidRPr="00491A13">
                        <w:rPr>
                          <w:rFonts w:ascii="Arial Narrow" w:hAnsi="Arial Narrow"/>
                          <w:sz w:val="16"/>
                          <w:szCs w:val="16"/>
                        </w:rPr>
                        <w:t>Santa Cruz</w:t>
                      </w:r>
                    </w:p>
                    <w:p w14:paraId="32385531" w14:textId="037B38FA" w:rsidR="00491A13" w:rsidRPr="00491A13" w:rsidRDefault="00491A13" w:rsidP="009B2898">
                      <w:pPr>
                        <w:shd w:val="clear" w:color="auto" w:fill="E2EFD9" w:themeFill="accent6" w:themeFillTint="33"/>
                        <w:jc w:val="center"/>
                        <w:rPr>
                          <w:rFonts w:ascii="Arial Narrow" w:hAnsi="Arial Narrow"/>
                          <w:sz w:val="16"/>
                          <w:szCs w:val="16"/>
                        </w:rPr>
                      </w:pPr>
                      <w:r w:rsidRPr="00491A13">
                        <w:rPr>
                          <w:rFonts w:ascii="Arial Narrow" w:hAnsi="Arial Narrow"/>
                          <w:sz w:val="16"/>
                          <w:szCs w:val="16"/>
                        </w:rPr>
                        <w:t>Tulare</w:t>
                      </w:r>
                    </w:p>
                    <w:p w14:paraId="30B778AF" w14:textId="099DAE6A" w:rsidR="00491A13" w:rsidRPr="00491A13" w:rsidRDefault="00491A13" w:rsidP="009B2898">
                      <w:pPr>
                        <w:shd w:val="clear" w:color="auto" w:fill="E2EFD9" w:themeFill="accent6" w:themeFillTint="33"/>
                        <w:rPr>
                          <w:rFonts w:ascii="Arial Narrow" w:hAnsi="Arial Narrow"/>
                          <w:sz w:val="16"/>
                          <w:szCs w:val="16"/>
                          <w:shd w:val="clear" w:color="auto" w:fill="DEEAF6" w:themeFill="accent5" w:themeFillTint="33"/>
                        </w:rPr>
                      </w:pPr>
                    </w:p>
                    <w:p w14:paraId="0138CE03" w14:textId="7B43F0B9" w:rsidR="00491A13" w:rsidRDefault="00491A13" w:rsidP="009B2898">
                      <w:pPr>
                        <w:shd w:val="clear" w:color="auto" w:fill="E2EFD9" w:themeFill="accent6" w:themeFillTint="33"/>
                        <w:rPr>
                          <w:rFonts w:ascii="Arial Narrow" w:hAnsi="Arial Narrow"/>
                          <w:sz w:val="18"/>
                          <w:szCs w:val="18"/>
                          <w:shd w:val="clear" w:color="auto" w:fill="DEEAF6" w:themeFill="accent5" w:themeFillTint="33"/>
                        </w:rPr>
                      </w:pPr>
                    </w:p>
                    <w:p w14:paraId="0E719343" w14:textId="77DBFA40" w:rsidR="00491A13" w:rsidRDefault="00491A13" w:rsidP="009B2898">
                      <w:pPr>
                        <w:shd w:val="clear" w:color="auto" w:fill="E2EFD9" w:themeFill="accent6" w:themeFillTint="33"/>
                      </w:pPr>
                    </w:p>
                  </w:txbxContent>
                </v:textbox>
                <w10:wrap type="square"/>
              </v:shape>
            </w:pict>
          </mc:Fallback>
        </mc:AlternateContent>
      </w:r>
      <w:r w:rsidR="006526AB">
        <w:rPr>
          <w:noProof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1ABA0388" wp14:editId="51B1F58C">
                <wp:simplePos x="0" y="0"/>
                <wp:positionH relativeFrom="column">
                  <wp:posOffset>1026160</wp:posOffset>
                </wp:positionH>
                <wp:positionV relativeFrom="paragraph">
                  <wp:posOffset>123825</wp:posOffset>
                </wp:positionV>
                <wp:extent cx="3773805" cy="911860"/>
                <wp:effectExtent l="0" t="0" r="10795" b="15240"/>
                <wp:wrapSquare wrapText="bothSides"/>
                <wp:docPr id="1" name="Text Box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773805" cy="91186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6BA7F7B2" w14:textId="1CE3DEDF" w:rsidR="006526AB" w:rsidRPr="006526AB" w:rsidRDefault="006526AB" w:rsidP="006526AB">
                            <w:pPr>
                              <w:shd w:val="clear" w:color="auto" w:fill="D0CECE" w:themeFill="background2" w:themeFillShade="E6"/>
                              <w:jc w:val="center"/>
                              <w:rPr>
                                <w:rFonts w:ascii="JasmineUPC" w:hAnsi="JasmineUPC" w:cs="JasmineUPC"/>
                                <w:b/>
                                <w:bCs/>
                                <w:color w:val="FF0000"/>
                                <w:sz w:val="52"/>
                                <w:szCs w:val="52"/>
                              </w:rPr>
                            </w:pPr>
                            <w:r w:rsidRPr="006526AB">
                              <w:rPr>
                                <w:rFonts w:ascii="JasmineUPC" w:hAnsi="JasmineUPC" w:cs="JasmineUPC" w:hint="cs"/>
                                <w:b/>
                                <w:bCs/>
                                <w:color w:val="FF0000"/>
                                <w:sz w:val="52"/>
                                <w:szCs w:val="52"/>
                              </w:rPr>
                              <w:t>Safety Net Program Emergency Assistance Programs Shut Down for CalWORKs and CalFresh Beneficiaries</w:t>
                            </w:r>
                          </w:p>
                          <w:p w14:paraId="578F9EF4" w14:textId="77777777" w:rsidR="006526AB" w:rsidRDefault="006526AB" w:rsidP="006526AB">
                            <w:pPr>
                              <w:shd w:val="clear" w:color="auto" w:fill="D0CECE" w:themeFill="background2" w:themeFillShade="E6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ABA0388" id="Text Box 1" o:spid="_x0000_s1031" type="#_x0000_t202" style="position:absolute;left:0;text-align:left;margin-left:80.8pt;margin-top:9.75pt;width:297.15pt;height:71.8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" fillcolor="white [3201]" strokeweight=".5pt">
                <v:textbox>
                  <w:txbxContent>
                    <w:p w14:paraId="6BA7F7B2" w14:textId="1CE3DEDF" w:rsidR="006526AB" w:rsidRPr="006526AB" w:rsidRDefault="006526AB" w:rsidP="006526AB">
                      <w:pPr>
                        <w:shd w:val="clear" w:color="auto" w:fill="D0CECE" w:themeFill="background2" w:themeFillShade="E6"/>
                        <w:jc w:val="center"/>
                        <w:rPr>
                          <w:rFonts w:ascii="JasmineUPC" w:hAnsi="JasmineUPC" w:cs="JasmineUPC"/>
                          <w:b/>
                          <w:bCs/>
                          <w:color w:val="FF0000"/>
                          <w:sz w:val="52"/>
                          <w:szCs w:val="52"/>
                        </w:rPr>
                      </w:pPr>
                      <w:r w:rsidRPr="006526AB">
                        <w:rPr>
                          <w:rFonts w:ascii="JasmineUPC" w:hAnsi="JasmineUPC" w:cs="JasmineUPC" w:hint="cs"/>
                          <w:b/>
                          <w:bCs/>
                          <w:color w:val="FF0000"/>
                          <w:sz w:val="52"/>
                          <w:szCs w:val="52"/>
                        </w:rPr>
                        <w:t>Safety Net Program Emergency Assistance Programs Shut Down for CalWORKs and CalFresh Beneficiaries</w:t>
                      </w:r>
                    </w:p>
                    <w:p w14:paraId="578F9EF4" w14:textId="77777777" w:rsidR="006526AB" w:rsidRDefault="006526AB" w:rsidP="006526AB">
                      <w:pPr>
                        <w:shd w:val="clear" w:color="auto" w:fill="D0CECE" w:themeFill="background2" w:themeFillShade="E6"/>
                      </w:pPr>
                    </w:p>
                  </w:txbxContent>
                </v:textbox>
                <w10:wrap type="square"/>
              </v:shape>
            </w:pict>
          </mc:Fallback>
        </mc:AlternateContent>
      </w:r>
      <w:r w:rsidR="00033B2C"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7E1B579D" wp14:editId="4926E943">
                <wp:simplePos x="0" y="0"/>
                <wp:positionH relativeFrom="column">
                  <wp:posOffset>998547</wp:posOffset>
                </wp:positionH>
                <wp:positionV relativeFrom="paragraph">
                  <wp:posOffset>29845</wp:posOffset>
                </wp:positionV>
                <wp:extent cx="4945053" cy="4102"/>
                <wp:effectExtent l="0" t="12700" r="20955" b="21590"/>
                <wp:wrapNone/>
                <wp:docPr id="2" name="Line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4945053" cy="4102"/>
                        </a:xfrm>
                        <a:prstGeom prst="line">
                          <a:avLst/>
                        </a:prstGeom>
                        <a:noFill/>
                        <a:ln w="28575">
                          <a:solidFill>
                            <a:srgbClr val="00008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mo="http://schemas.microsoft.com/office/mac/office/2008/main" xmlns:mv="urn:schemas-microsoft-com:mac:vml" xmlns="" xmlns:a14="http://schemas.microsoft.com/office/drawing/2010/main" xmlns:w="http://schemas.openxmlformats.org/wordprocessingml/2006/main" xmlns:w10="urn:schemas-microsoft-com:office:word" xmlns:v="urn:schemas-microsoft-com:vml" xmlns:o="urn:schemas-microsoft-com:office:office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1854DC9" id="Line 7" o:spid="_x0000_s1026" style="position:absolute;flip:y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78.65pt,2.35pt" to="468pt,2.65pt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" strokecolor="navy" strokeweight="2.25pt"/>
            </w:pict>
          </mc:Fallback>
        </mc:AlternateContent>
      </w:r>
    </w:p>
    <w:p w14:paraId="1E700481" w14:textId="5E527D2B" w:rsidR="00345F95" w:rsidRPr="00512664" w:rsidRDefault="00345F95" w:rsidP="00345F95">
      <w:pPr>
        <w:rPr>
          <w:rFonts w:cs="Arial"/>
          <w:sz w:val="20"/>
        </w:rPr>
      </w:pPr>
    </w:p>
    <w:p w14:paraId="4A6979DE" w14:textId="48402164" w:rsidR="00345F95" w:rsidRPr="00512664" w:rsidRDefault="00345F95" w:rsidP="00345F95">
      <w:pPr>
        <w:rPr>
          <w:rFonts w:cs="Arial"/>
          <w:sz w:val="20"/>
        </w:rPr>
      </w:pPr>
    </w:p>
    <w:p w14:paraId="4B750B8B" w14:textId="68289F67" w:rsidR="00345F95" w:rsidRPr="00512664" w:rsidRDefault="00345F95" w:rsidP="00345F95">
      <w:pPr>
        <w:rPr>
          <w:rFonts w:cs="Arial"/>
          <w:sz w:val="20"/>
        </w:rPr>
      </w:pPr>
    </w:p>
    <w:p w14:paraId="6448C1CA" w14:textId="2B35BF78" w:rsidR="00345F95" w:rsidRPr="00512664" w:rsidRDefault="00345F95" w:rsidP="00345F95">
      <w:pPr>
        <w:rPr>
          <w:rFonts w:cs="Arial"/>
          <w:sz w:val="20"/>
        </w:rPr>
      </w:pPr>
    </w:p>
    <w:p w14:paraId="7D4FEF1F" w14:textId="3789D3C0" w:rsidR="00345F95" w:rsidRDefault="00345F95"/>
    <w:p w14:paraId="06409D2C" w14:textId="22EF0ED3" w:rsidR="00251AE2" w:rsidRDefault="00251AE2" w:rsidP="00251AE2">
      <w:pPr>
        <w:jc w:val="both"/>
      </w:pPr>
    </w:p>
    <w:p w14:paraId="7F693893" w14:textId="6E78CB31" w:rsidR="00345F95" w:rsidRPr="00AE73DA" w:rsidRDefault="00632D69" w:rsidP="00251AE2">
      <w:pPr>
        <w:jc w:val="both"/>
        <w:rPr>
          <w:sz w:val="21"/>
          <w:szCs w:val="21"/>
        </w:rPr>
      </w:pPr>
      <w:r w:rsidRPr="00AE73DA">
        <w:rPr>
          <w:sz w:val="21"/>
          <w:szCs w:val="21"/>
        </w:rPr>
        <w:t xml:space="preserve">According to state law and regulations, </w:t>
      </w:r>
      <w:r w:rsidR="00330A38" w:rsidRPr="00AE73DA">
        <w:rPr>
          <w:sz w:val="21"/>
          <w:szCs w:val="21"/>
        </w:rPr>
        <w:t xml:space="preserve">during this coronavirus pandemic, </w:t>
      </w:r>
      <w:r w:rsidRPr="00AE73DA">
        <w:rPr>
          <w:sz w:val="21"/>
          <w:szCs w:val="21"/>
        </w:rPr>
        <w:t xml:space="preserve">California’s hungry and impoverished persons and families </w:t>
      </w:r>
      <w:r w:rsidR="00330A38" w:rsidRPr="00AE73DA">
        <w:rPr>
          <w:sz w:val="21"/>
          <w:szCs w:val="21"/>
        </w:rPr>
        <w:t xml:space="preserve">are entitled to </w:t>
      </w:r>
      <w:r w:rsidRPr="00AE73DA">
        <w:rPr>
          <w:sz w:val="21"/>
          <w:szCs w:val="21"/>
        </w:rPr>
        <w:t>legally mandated emergency assistance safety net program benefits</w:t>
      </w:r>
      <w:r w:rsidR="00330A38" w:rsidRPr="00AE73DA">
        <w:rPr>
          <w:sz w:val="21"/>
          <w:szCs w:val="21"/>
        </w:rPr>
        <w:t>.</w:t>
      </w:r>
      <w:r w:rsidRPr="00AE73DA">
        <w:rPr>
          <w:sz w:val="21"/>
          <w:szCs w:val="21"/>
        </w:rPr>
        <w:t xml:space="preserve"> </w:t>
      </w:r>
      <w:r w:rsidR="00330A38" w:rsidRPr="00AE73DA">
        <w:rPr>
          <w:sz w:val="21"/>
          <w:szCs w:val="21"/>
        </w:rPr>
        <w:t>However,</w:t>
      </w:r>
      <w:r w:rsidR="00345F95" w:rsidRPr="00AE73DA">
        <w:rPr>
          <w:sz w:val="21"/>
          <w:szCs w:val="21"/>
        </w:rPr>
        <w:t xml:space="preserve"> </w:t>
      </w:r>
      <w:r w:rsidR="006C5ADC" w:rsidRPr="00AE73DA">
        <w:rPr>
          <w:sz w:val="21"/>
          <w:szCs w:val="21"/>
        </w:rPr>
        <w:t>c</w:t>
      </w:r>
      <w:r w:rsidR="00345F95" w:rsidRPr="00AE73DA">
        <w:rPr>
          <w:sz w:val="21"/>
          <w:szCs w:val="21"/>
        </w:rPr>
        <w:t xml:space="preserve">ounty </w:t>
      </w:r>
      <w:r w:rsidR="006C5ADC" w:rsidRPr="00AE73DA">
        <w:rPr>
          <w:sz w:val="21"/>
          <w:szCs w:val="21"/>
        </w:rPr>
        <w:t>w</w:t>
      </w:r>
      <w:r w:rsidR="00345F95" w:rsidRPr="00AE73DA">
        <w:rPr>
          <w:sz w:val="21"/>
          <w:szCs w:val="21"/>
        </w:rPr>
        <w:t xml:space="preserve">elfare </w:t>
      </w:r>
      <w:r w:rsidR="006C5ADC" w:rsidRPr="00AE73DA">
        <w:rPr>
          <w:sz w:val="21"/>
          <w:szCs w:val="21"/>
        </w:rPr>
        <w:t>o</w:t>
      </w:r>
      <w:r w:rsidR="00345F95" w:rsidRPr="00AE73DA">
        <w:rPr>
          <w:sz w:val="21"/>
          <w:szCs w:val="21"/>
        </w:rPr>
        <w:t xml:space="preserve">ffices </w:t>
      </w:r>
      <w:r w:rsidR="00330A38" w:rsidRPr="00AE73DA">
        <w:rPr>
          <w:sz w:val="21"/>
          <w:szCs w:val="21"/>
        </w:rPr>
        <w:t xml:space="preserve">closures </w:t>
      </w:r>
      <w:r w:rsidR="00345F95" w:rsidRPr="00AE73DA">
        <w:rPr>
          <w:sz w:val="21"/>
          <w:szCs w:val="21"/>
        </w:rPr>
        <w:t xml:space="preserve">have </w:t>
      </w:r>
      <w:r w:rsidRPr="00AE73DA">
        <w:rPr>
          <w:sz w:val="21"/>
          <w:szCs w:val="21"/>
        </w:rPr>
        <w:t>disregarded</w:t>
      </w:r>
      <w:r w:rsidR="00345F95" w:rsidRPr="00AE73DA">
        <w:rPr>
          <w:sz w:val="21"/>
          <w:szCs w:val="21"/>
        </w:rPr>
        <w:t xml:space="preserve"> </w:t>
      </w:r>
      <w:r w:rsidR="00330A38" w:rsidRPr="00AE73DA">
        <w:rPr>
          <w:sz w:val="21"/>
          <w:szCs w:val="21"/>
        </w:rPr>
        <w:t>these</w:t>
      </w:r>
      <w:r w:rsidR="00345F95" w:rsidRPr="00AE73DA">
        <w:rPr>
          <w:sz w:val="21"/>
          <w:szCs w:val="21"/>
        </w:rPr>
        <w:t xml:space="preserve"> mandated emergency assistance safety net program benefits</w:t>
      </w:r>
      <w:r w:rsidR="00330A38" w:rsidRPr="00AE73DA">
        <w:rPr>
          <w:sz w:val="21"/>
          <w:szCs w:val="21"/>
        </w:rPr>
        <w:t>.</w:t>
      </w:r>
    </w:p>
    <w:p w14:paraId="4DAFFB65" w14:textId="695149D5" w:rsidR="00345F95" w:rsidRPr="00AE73DA" w:rsidRDefault="00345F95" w:rsidP="00251AE2">
      <w:pPr>
        <w:jc w:val="both"/>
        <w:rPr>
          <w:sz w:val="21"/>
          <w:szCs w:val="21"/>
        </w:rPr>
      </w:pPr>
    </w:p>
    <w:p w14:paraId="4BECB50D" w14:textId="591A12CA" w:rsidR="00345F95" w:rsidRPr="00AE73DA" w:rsidRDefault="00345F95" w:rsidP="00251AE2">
      <w:pPr>
        <w:jc w:val="both"/>
        <w:rPr>
          <w:sz w:val="21"/>
          <w:szCs w:val="21"/>
        </w:rPr>
      </w:pPr>
      <w:r w:rsidRPr="00AE73DA">
        <w:rPr>
          <w:sz w:val="21"/>
          <w:szCs w:val="21"/>
        </w:rPr>
        <w:t xml:space="preserve">As of </w:t>
      </w:r>
      <w:r w:rsidR="00251AE2" w:rsidRPr="00AE73DA">
        <w:rPr>
          <w:sz w:val="21"/>
          <w:szCs w:val="21"/>
        </w:rPr>
        <w:t>June 2</w:t>
      </w:r>
      <w:r w:rsidRPr="00AE73DA">
        <w:rPr>
          <w:sz w:val="21"/>
          <w:szCs w:val="21"/>
        </w:rPr>
        <w:t>, 2020</w:t>
      </w:r>
      <w:r w:rsidR="00330A38" w:rsidRPr="00AE73DA">
        <w:rPr>
          <w:sz w:val="21"/>
          <w:szCs w:val="21"/>
        </w:rPr>
        <w:t>,</w:t>
      </w:r>
      <w:r w:rsidRPr="00AE73DA">
        <w:rPr>
          <w:sz w:val="21"/>
          <w:szCs w:val="21"/>
        </w:rPr>
        <w:t xml:space="preserve"> 44 of California’s counties are violating state laws and regulations outlined in Table 1 below. Those 44 counties have closed their offices and persons needing emergency assistance are not able to access the California safety net emergency assistance benefits </w:t>
      </w:r>
      <w:r w:rsidR="00330A38" w:rsidRPr="00AE73DA">
        <w:rPr>
          <w:sz w:val="21"/>
          <w:szCs w:val="21"/>
        </w:rPr>
        <w:t xml:space="preserve">of which </w:t>
      </w:r>
      <w:r w:rsidRPr="00AE73DA">
        <w:rPr>
          <w:sz w:val="21"/>
          <w:szCs w:val="21"/>
        </w:rPr>
        <w:t xml:space="preserve">thousands are eligible. </w:t>
      </w:r>
    </w:p>
    <w:p w14:paraId="6528F1FE" w14:textId="6ED8874B" w:rsidR="00345F95" w:rsidRPr="00AE73DA" w:rsidRDefault="00345F95" w:rsidP="00251AE2">
      <w:pPr>
        <w:jc w:val="both"/>
        <w:rPr>
          <w:sz w:val="21"/>
          <w:szCs w:val="21"/>
        </w:rPr>
      </w:pPr>
    </w:p>
    <w:p w14:paraId="03CB4947" w14:textId="41069BCF" w:rsidR="00345F95" w:rsidRPr="00AE73DA" w:rsidRDefault="00345F95" w:rsidP="00251AE2">
      <w:pPr>
        <w:jc w:val="both"/>
        <w:rPr>
          <w:sz w:val="21"/>
          <w:szCs w:val="21"/>
        </w:rPr>
      </w:pPr>
      <w:r w:rsidRPr="00AE73DA">
        <w:rPr>
          <w:sz w:val="21"/>
          <w:szCs w:val="21"/>
        </w:rPr>
        <w:t>38 of those 44 counties were otherwise “open for business</w:t>
      </w:r>
      <w:r w:rsidR="00251AE2" w:rsidRPr="00AE73DA">
        <w:rPr>
          <w:sz w:val="21"/>
          <w:szCs w:val="21"/>
        </w:rPr>
        <w:t>, like restaurants, stores etc.</w:t>
      </w:r>
      <w:r w:rsidRPr="00AE73DA">
        <w:rPr>
          <w:sz w:val="21"/>
          <w:szCs w:val="21"/>
        </w:rPr>
        <w:t>” except that the “local welfare department” was closed for business</w:t>
      </w:r>
      <w:r w:rsidR="00251AE2" w:rsidRPr="00AE73DA">
        <w:rPr>
          <w:sz w:val="21"/>
          <w:szCs w:val="21"/>
        </w:rPr>
        <w:t xml:space="preserve"> to aid poor individuals and families in need of Safety Net Program Emergency Assistance benefits that they are in dire need of.</w:t>
      </w:r>
    </w:p>
    <w:p w14:paraId="42A1654C" w14:textId="44B7E0D0" w:rsidR="00345F95" w:rsidRPr="00AE73DA" w:rsidRDefault="00345F95" w:rsidP="00251AE2">
      <w:pPr>
        <w:jc w:val="both"/>
        <w:rPr>
          <w:sz w:val="21"/>
          <w:szCs w:val="21"/>
        </w:rPr>
      </w:pPr>
    </w:p>
    <w:p w14:paraId="5E3BB0B2" w14:textId="33ABAA5B" w:rsidR="00251AE2" w:rsidRPr="00AE73DA" w:rsidRDefault="00345F95" w:rsidP="00251AE2">
      <w:pPr>
        <w:jc w:val="both"/>
        <w:rPr>
          <w:sz w:val="21"/>
          <w:szCs w:val="21"/>
        </w:rPr>
      </w:pPr>
      <w:r w:rsidRPr="00AE73DA">
        <w:rPr>
          <w:sz w:val="21"/>
          <w:szCs w:val="21"/>
        </w:rPr>
        <w:t xml:space="preserve">These 44 counties are also violating a federal court order known as </w:t>
      </w:r>
      <w:hyperlink r:id="rId9" w:history="1">
        <w:r w:rsidRPr="00AE73DA">
          <w:rPr>
            <w:rStyle w:val="Hyperlink"/>
            <w:sz w:val="21"/>
            <w:szCs w:val="21"/>
          </w:rPr>
          <w:t>Blanco v. Anderson</w:t>
        </w:r>
      </w:hyperlink>
      <w:r w:rsidRPr="00AE73DA">
        <w:rPr>
          <w:sz w:val="21"/>
          <w:szCs w:val="21"/>
        </w:rPr>
        <w:t xml:space="preserve">, 39F.3d 969(1994), </w:t>
      </w:r>
      <w:r w:rsidR="00033B2C" w:rsidRPr="00AE73DA">
        <w:rPr>
          <w:sz w:val="21"/>
          <w:szCs w:val="21"/>
        </w:rPr>
        <w:t>S</w:t>
      </w:r>
      <w:r w:rsidRPr="00AE73DA">
        <w:rPr>
          <w:sz w:val="21"/>
          <w:szCs w:val="21"/>
        </w:rPr>
        <w:t xml:space="preserve">tate </w:t>
      </w:r>
      <w:r w:rsidR="00033B2C" w:rsidRPr="00AE73DA">
        <w:rPr>
          <w:sz w:val="21"/>
          <w:szCs w:val="21"/>
        </w:rPr>
        <w:t>R</w:t>
      </w:r>
      <w:r w:rsidRPr="00AE73DA">
        <w:rPr>
          <w:sz w:val="21"/>
          <w:szCs w:val="21"/>
        </w:rPr>
        <w:t xml:space="preserve">egulation MPP §11-601 and California State </w:t>
      </w:r>
      <w:r w:rsidR="006526AB" w:rsidRPr="00AE73DA">
        <w:rPr>
          <w:sz w:val="21"/>
          <w:szCs w:val="21"/>
        </w:rPr>
        <w:t>Department</w:t>
      </w:r>
      <w:r w:rsidRPr="00AE73DA">
        <w:rPr>
          <w:sz w:val="21"/>
          <w:szCs w:val="21"/>
        </w:rPr>
        <w:t xml:space="preserve"> of Social Services Policy </w:t>
      </w:r>
      <w:r w:rsidR="006526AB" w:rsidRPr="00AE73DA">
        <w:rPr>
          <w:sz w:val="21"/>
          <w:szCs w:val="21"/>
        </w:rPr>
        <w:t>guidance</w:t>
      </w:r>
      <w:r w:rsidRPr="00AE73DA">
        <w:rPr>
          <w:sz w:val="21"/>
          <w:szCs w:val="21"/>
        </w:rPr>
        <w:t xml:space="preserve"> known as </w:t>
      </w:r>
      <w:hyperlink r:id="rId10" w:history="1">
        <w:r w:rsidRPr="00AE73DA">
          <w:rPr>
            <w:rStyle w:val="Hyperlink"/>
            <w:rFonts w:eastAsia="Times"/>
            <w:sz w:val="21"/>
            <w:szCs w:val="21"/>
          </w:rPr>
          <w:t>ACL 93-92 (December 17, 1993)</w:t>
        </w:r>
      </w:hyperlink>
      <w:r w:rsidRPr="00AE73DA">
        <w:rPr>
          <w:sz w:val="21"/>
          <w:szCs w:val="21"/>
        </w:rPr>
        <w:t xml:space="preserve"> and  </w:t>
      </w:r>
      <w:hyperlink r:id="rId11" w:history="1">
        <w:r w:rsidRPr="00AE73DA">
          <w:rPr>
            <w:color w:val="0000FF"/>
            <w:sz w:val="21"/>
            <w:szCs w:val="21"/>
            <w:u w:val="single"/>
          </w:rPr>
          <w:t>ACL 94-11 (February 14, 1994)</w:t>
        </w:r>
      </w:hyperlink>
      <w:r w:rsidRPr="00AE73DA">
        <w:rPr>
          <w:sz w:val="21"/>
          <w:szCs w:val="21"/>
        </w:rPr>
        <w:t xml:space="preserve"> – Blanco v. Anderson</w:t>
      </w:r>
      <w:r w:rsidR="00251AE2" w:rsidRPr="00AE73DA">
        <w:rPr>
          <w:sz w:val="21"/>
          <w:szCs w:val="21"/>
        </w:rPr>
        <w:t>.</w:t>
      </w:r>
    </w:p>
    <w:p w14:paraId="5BB33814" w14:textId="057B3B00" w:rsidR="00251AE2" w:rsidRPr="00AE73DA" w:rsidRDefault="00251AE2" w:rsidP="00251AE2">
      <w:pPr>
        <w:jc w:val="both"/>
        <w:rPr>
          <w:sz w:val="21"/>
          <w:szCs w:val="21"/>
        </w:rPr>
      </w:pPr>
    </w:p>
    <w:p w14:paraId="63931968" w14:textId="42CEF133" w:rsidR="00251AE2" w:rsidRPr="00AE73DA" w:rsidRDefault="00251AE2" w:rsidP="00251AE2">
      <w:pPr>
        <w:jc w:val="both"/>
        <w:rPr>
          <w:sz w:val="21"/>
          <w:szCs w:val="21"/>
        </w:rPr>
      </w:pPr>
      <w:r w:rsidRPr="00AE73DA">
        <w:rPr>
          <w:sz w:val="21"/>
          <w:szCs w:val="21"/>
        </w:rPr>
        <w:t xml:space="preserve">There are also violating California Welfare and Institutions Code §§ 11450(f)(3)(iii); 11450(f)(3)(D); 11266 and 18914. MPP § 44-211.523 too. </w:t>
      </w:r>
    </w:p>
    <w:p w14:paraId="7496B6F1" w14:textId="180809A5" w:rsidR="00345F95" w:rsidRDefault="00345F95"/>
    <w:p w14:paraId="0766C9CC" w14:textId="480C7C56" w:rsidR="00251AE2" w:rsidRPr="00B523F6" w:rsidRDefault="00B523F6" w:rsidP="00B523F6">
      <w:pPr>
        <w:jc w:val="center"/>
        <w:rPr>
          <w:rFonts w:ascii="JasmineUPC" w:hAnsi="JasmineUPC" w:cs="JasmineUPC" w:hint="cs"/>
          <w:b/>
          <w:bCs/>
          <w:color w:val="FF0000"/>
          <w:sz w:val="56"/>
          <w:szCs w:val="56"/>
        </w:rPr>
      </w:pPr>
      <w:r w:rsidRPr="00B523F6">
        <w:rPr>
          <w:rFonts w:ascii="JasmineUPC" w:hAnsi="JasmineUPC" w:cs="JasmineUPC" w:hint="cs"/>
          <w:b/>
          <w:bCs/>
          <w:color w:val="FF0000"/>
          <w:sz w:val="56"/>
          <w:szCs w:val="56"/>
        </w:rPr>
        <w:t>A County Coronavirus Victim of the Week</w:t>
      </w:r>
    </w:p>
    <w:p w14:paraId="220AC82F" w14:textId="12AE7DDB" w:rsidR="00B523F6" w:rsidRDefault="00B523F6"/>
    <w:p w14:paraId="4B1EF8AC" w14:textId="1A3B9644" w:rsidR="00B523F6" w:rsidRPr="00AE73DA" w:rsidRDefault="00B523F6">
      <w:pPr>
        <w:rPr>
          <w:color w:val="000000" w:themeColor="text1"/>
          <w:sz w:val="21"/>
          <w:szCs w:val="21"/>
        </w:rPr>
      </w:pPr>
      <w:r w:rsidRPr="00AE73DA">
        <w:rPr>
          <w:color w:val="000000" w:themeColor="text1"/>
          <w:sz w:val="21"/>
          <w:szCs w:val="21"/>
        </w:rPr>
        <w:t xml:space="preserve">On April 14, 2020, Ms. </w:t>
      </w:r>
      <w:r w:rsidRPr="00AE73DA">
        <w:rPr>
          <w:color w:val="000000" w:themeColor="text1"/>
          <w:sz w:val="21"/>
          <w:szCs w:val="21"/>
        </w:rPr>
        <w:t>1B9LQ59</w:t>
      </w:r>
      <w:r w:rsidRPr="00AE73DA">
        <w:rPr>
          <w:color w:val="000000" w:themeColor="text1"/>
          <w:sz w:val="21"/>
          <w:szCs w:val="21"/>
        </w:rPr>
        <w:t xml:space="preserve"> applied for cash aid, CalFresh and Medi-Cal. The application showed that </w:t>
      </w:r>
      <w:r w:rsidR="009B2898">
        <w:rPr>
          <w:color w:val="000000" w:themeColor="text1"/>
          <w:sz w:val="21"/>
          <w:szCs w:val="21"/>
        </w:rPr>
        <w:t>her family</w:t>
      </w:r>
      <w:r w:rsidRPr="00AE73DA">
        <w:rPr>
          <w:color w:val="000000" w:themeColor="text1"/>
          <w:sz w:val="21"/>
          <w:szCs w:val="21"/>
        </w:rPr>
        <w:t xml:space="preserve"> was in need of CalWORKs Immediate Need and CalFresh Expedited Services. Sacramento County emailed her an appointment for 5-27-20. </w:t>
      </w:r>
      <w:r w:rsidRPr="009B2898">
        <w:rPr>
          <w:color w:val="000000" w:themeColor="text1"/>
          <w:sz w:val="21"/>
          <w:szCs w:val="21"/>
        </w:rPr>
        <w:t xml:space="preserve">The </w:t>
      </w:r>
      <w:r w:rsidRPr="009B2898">
        <w:rPr>
          <w:color w:val="000000" w:themeColor="text1"/>
          <w:sz w:val="21"/>
          <w:szCs w:val="21"/>
        </w:rPr>
        <w:t>1B9LQ59</w:t>
      </w:r>
      <w:r w:rsidR="009B2898" w:rsidRPr="009B2898">
        <w:rPr>
          <w:color w:val="000000" w:themeColor="text1"/>
          <w:sz w:val="21"/>
          <w:szCs w:val="21"/>
        </w:rPr>
        <w:t xml:space="preserve"> family</w:t>
      </w:r>
      <w:r w:rsidRPr="009B2898">
        <w:rPr>
          <w:color w:val="000000" w:themeColor="text1"/>
          <w:sz w:val="21"/>
          <w:szCs w:val="21"/>
        </w:rPr>
        <w:t xml:space="preserve"> were </w:t>
      </w:r>
      <w:r w:rsidRPr="00AE73DA">
        <w:rPr>
          <w:sz w:val="21"/>
          <w:szCs w:val="21"/>
        </w:rPr>
        <w:t xml:space="preserve">granted asylum and they did not have </w:t>
      </w:r>
      <w:r w:rsidR="00266E69" w:rsidRPr="00AE73DA">
        <w:rPr>
          <w:sz w:val="21"/>
          <w:szCs w:val="21"/>
        </w:rPr>
        <w:t>an</w:t>
      </w:r>
      <w:r w:rsidRPr="00AE73DA">
        <w:rPr>
          <w:sz w:val="21"/>
          <w:szCs w:val="21"/>
        </w:rPr>
        <w:t xml:space="preserve"> SSN because the offices that issue SSNs are shut down just like the Sacramento County welfare office is shut</w:t>
      </w:r>
      <w:r w:rsidR="009B2898">
        <w:rPr>
          <w:sz w:val="21"/>
          <w:szCs w:val="21"/>
        </w:rPr>
        <w:t xml:space="preserve"> and they only take in-person applications</w:t>
      </w:r>
      <w:r w:rsidRPr="00AE73DA">
        <w:rPr>
          <w:color w:val="000000" w:themeColor="text1"/>
          <w:sz w:val="21"/>
          <w:szCs w:val="21"/>
        </w:rPr>
        <w:t>.</w:t>
      </w:r>
      <w:r w:rsidR="00C33470" w:rsidRPr="00AE73DA">
        <w:rPr>
          <w:color w:val="000000" w:themeColor="text1"/>
          <w:sz w:val="21"/>
          <w:szCs w:val="21"/>
        </w:rPr>
        <w:t xml:space="preserve"> With advocate assistance they were interviewed on </w:t>
      </w:r>
      <w:r w:rsidR="002830D6" w:rsidRPr="00AE73DA">
        <w:rPr>
          <w:color w:val="000000" w:themeColor="text1"/>
          <w:sz w:val="21"/>
          <w:szCs w:val="21"/>
        </w:rPr>
        <w:t>5</w:t>
      </w:r>
      <w:r w:rsidR="00C33470" w:rsidRPr="00AE73DA">
        <w:rPr>
          <w:color w:val="000000" w:themeColor="text1"/>
          <w:sz w:val="21"/>
          <w:szCs w:val="21"/>
        </w:rPr>
        <w:t>/</w:t>
      </w:r>
      <w:r w:rsidR="002830D6" w:rsidRPr="00AE73DA">
        <w:rPr>
          <w:color w:val="000000" w:themeColor="text1"/>
          <w:sz w:val="21"/>
          <w:szCs w:val="21"/>
        </w:rPr>
        <w:t>7</w:t>
      </w:r>
      <w:r w:rsidR="00C33470" w:rsidRPr="00AE73DA">
        <w:rPr>
          <w:color w:val="000000" w:themeColor="text1"/>
          <w:sz w:val="21"/>
          <w:szCs w:val="21"/>
        </w:rPr>
        <w:t>/20. Benefits were issues</w:t>
      </w:r>
      <w:r w:rsidR="009B2898">
        <w:rPr>
          <w:color w:val="000000" w:themeColor="text1"/>
          <w:sz w:val="21"/>
          <w:szCs w:val="21"/>
        </w:rPr>
        <w:t xml:space="preserve"> soon thereafter</w:t>
      </w:r>
      <w:r w:rsidR="00C33470" w:rsidRPr="00AE73DA">
        <w:rPr>
          <w:color w:val="000000" w:themeColor="text1"/>
          <w:sz w:val="21"/>
          <w:szCs w:val="21"/>
        </w:rPr>
        <w:t>.</w:t>
      </w:r>
    </w:p>
    <w:p w14:paraId="4F00B318" w14:textId="68E382C6" w:rsidR="002830D6" w:rsidRPr="00AE73DA" w:rsidRDefault="002830D6">
      <w:pPr>
        <w:rPr>
          <w:color w:val="000000" w:themeColor="text1"/>
          <w:sz w:val="21"/>
          <w:szCs w:val="21"/>
        </w:rPr>
      </w:pPr>
    </w:p>
    <w:p w14:paraId="5EC5E95B" w14:textId="4DBD36C0" w:rsidR="00266E69" w:rsidRPr="00266E69" w:rsidRDefault="002830D6">
      <w:pPr>
        <w:rPr>
          <w:sz w:val="20"/>
          <w:szCs w:val="20"/>
        </w:rPr>
      </w:pPr>
      <w:r w:rsidRPr="00AE73DA">
        <w:rPr>
          <w:color w:val="000000" w:themeColor="text1"/>
          <w:sz w:val="21"/>
          <w:szCs w:val="21"/>
        </w:rPr>
        <w:t xml:space="preserve">On 5-20-20 they received </w:t>
      </w:r>
      <w:r w:rsidR="00266E69" w:rsidRPr="00AE73DA">
        <w:rPr>
          <w:color w:val="000000" w:themeColor="text1"/>
          <w:sz w:val="21"/>
          <w:szCs w:val="21"/>
        </w:rPr>
        <w:t>several</w:t>
      </w:r>
      <w:r w:rsidRPr="00AE73DA">
        <w:rPr>
          <w:color w:val="000000" w:themeColor="text1"/>
          <w:sz w:val="21"/>
          <w:szCs w:val="21"/>
        </w:rPr>
        <w:t xml:space="preserve"> notice</w:t>
      </w:r>
      <w:r w:rsidR="00266E69" w:rsidRPr="00AE73DA">
        <w:rPr>
          <w:color w:val="000000" w:themeColor="text1"/>
          <w:sz w:val="21"/>
          <w:szCs w:val="21"/>
        </w:rPr>
        <w:t>s</w:t>
      </w:r>
      <w:r w:rsidRPr="00AE73DA">
        <w:rPr>
          <w:color w:val="000000" w:themeColor="text1"/>
          <w:sz w:val="21"/>
          <w:szCs w:val="21"/>
        </w:rPr>
        <w:t xml:space="preserve"> of action</w:t>
      </w:r>
      <w:r w:rsidR="00266E69" w:rsidRPr="00AE73DA">
        <w:rPr>
          <w:color w:val="000000" w:themeColor="text1"/>
          <w:sz w:val="21"/>
          <w:szCs w:val="21"/>
        </w:rPr>
        <w:t>s</w:t>
      </w:r>
      <w:r w:rsidRPr="00AE73DA">
        <w:rPr>
          <w:color w:val="000000" w:themeColor="text1"/>
          <w:sz w:val="21"/>
          <w:szCs w:val="21"/>
        </w:rPr>
        <w:t xml:space="preserve"> stating their cash aid, CalFresh and Medi-Cal benefits were being stopped because they failed to provide verification of applying for </w:t>
      </w:r>
      <w:r w:rsidR="00266E69" w:rsidRPr="00AE73DA">
        <w:rPr>
          <w:color w:val="000000" w:themeColor="text1"/>
          <w:sz w:val="21"/>
          <w:szCs w:val="21"/>
        </w:rPr>
        <w:t>an</w:t>
      </w:r>
      <w:r w:rsidRPr="00AE73DA">
        <w:rPr>
          <w:color w:val="000000" w:themeColor="text1"/>
          <w:sz w:val="21"/>
          <w:szCs w:val="21"/>
        </w:rPr>
        <w:t xml:space="preserve"> SSN by 4-10-20 that was requested on 1-1-20.</w:t>
      </w:r>
      <w:r w:rsidR="00266E69" w:rsidRPr="00AE73DA">
        <w:rPr>
          <w:sz w:val="21"/>
          <w:szCs w:val="21"/>
        </w:rPr>
        <w:t xml:space="preserve"> </w:t>
      </w:r>
      <w:r w:rsidR="009B2898" w:rsidRPr="00AE73DA">
        <w:rPr>
          <w:color w:val="000000" w:themeColor="text1"/>
          <w:sz w:val="21"/>
          <w:szCs w:val="21"/>
        </w:rPr>
        <w:t xml:space="preserve">Although CalSAWS has proudly proclaimed that they have stopped all negative actions for </w:t>
      </w:r>
      <w:r w:rsidR="009B2898">
        <w:rPr>
          <w:color w:val="000000" w:themeColor="text1"/>
          <w:sz w:val="21"/>
          <w:szCs w:val="21"/>
        </w:rPr>
        <w:t xml:space="preserve">current </w:t>
      </w:r>
      <w:r w:rsidR="009B2898" w:rsidRPr="00AE73DA">
        <w:rPr>
          <w:color w:val="000000" w:themeColor="text1"/>
          <w:sz w:val="21"/>
          <w:szCs w:val="21"/>
        </w:rPr>
        <w:t xml:space="preserve">CalWORKs beneficiaries, </w:t>
      </w:r>
      <w:r w:rsidR="009B2898">
        <w:rPr>
          <w:color w:val="000000" w:themeColor="text1"/>
          <w:sz w:val="21"/>
          <w:szCs w:val="21"/>
        </w:rPr>
        <w:t xml:space="preserve">it may not be true. </w:t>
      </w:r>
      <w:r w:rsidR="00266E69" w:rsidRPr="00AE73DA">
        <w:rPr>
          <w:sz w:val="21"/>
          <w:szCs w:val="21"/>
        </w:rPr>
        <w:t xml:space="preserve">The </w:t>
      </w:r>
      <w:r w:rsidR="00266E69" w:rsidRPr="00AE73DA">
        <w:rPr>
          <w:color w:val="000000" w:themeColor="text1"/>
          <w:sz w:val="21"/>
          <w:szCs w:val="21"/>
        </w:rPr>
        <w:t>1B9LQ59</w:t>
      </w:r>
      <w:r w:rsidR="00266E69" w:rsidRPr="00AE73DA">
        <w:rPr>
          <w:color w:val="000000" w:themeColor="text1"/>
          <w:sz w:val="21"/>
          <w:szCs w:val="21"/>
        </w:rPr>
        <w:t xml:space="preserve"> </w:t>
      </w:r>
      <w:r w:rsidR="009B2898">
        <w:rPr>
          <w:color w:val="000000" w:themeColor="text1"/>
          <w:sz w:val="21"/>
          <w:szCs w:val="21"/>
        </w:rPr>
        <w:t xml:space="preserve">family </w:t>
      </w:r>
      <w:r w:rsidR="00266E69" w:rsidRPr="00AE73DA">
        <w:rPr>
          <w:color w:val="000000" w:themeColor="text1"/>
          <w:sz w:val="21"/>
          <w:szCs w:val="21"/>
        </w:rPr>
        <w:t>will not be harmed because they had help to stop this injustice, which cannot be said for thousands of other families who are not able to get legal aid help</w:t>
      </w:r>
      <w:r w:rsidR="00266E69">
        <w:rPr>
          <w:color w:val="000000" w:themeColor="text1"/>
          <w:sz w:val="21"/>
          <w:szCs w:val="21"/>
        </w:rPr>
        <w:t>.</w:t>
      </w:r>
    </w:p>
    <w:sectPr w:rsidR="00266E69" w:rsidRPr="00266E69" w:rsidSect="0063302D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15AC237E" w14:textId="77777777" w:rsidR="00E22DD7" w:rsidRDefault="00E22DD7" w:rsidP="00F7457A">
      <w:r>
        <w:separator/>
      </w:r>
    </w:p>
  </w:endnote>
  <w:endnote w:type="continuationSeparator" w:id="0">
    <w:p w14:paraId="5BDFEE1A" w14:textId="77777777" w:rsidR="00E22DD7" w:rsidRDefault="00E22DD7" w:rsidP="00F7457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0002AFF" w:usb1="C000ACFF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Times">
    <w:panose1 w:val="00000500000000020000"/>
    <w:charset w:val="00"/>
    <w:family w:val="auto"/>
    <w:pitch w:val="variable"/>
    <w:sig w:usb0="E00002FF" w:usb1="5000205A" w:usb2="00000000" w:usb3="00000000" w:csb0="0000019F" w:csb1="00000000"/>
  </w:font>
  <w:font w:name="Helvetica">
    <w:panose1 w:val="00000000000000000000"/>
    <w:charset w:val="00"/>
    <w:family w:val="auto"/>
    <w:pitch w:val="variable"/>
    <w:sig w:usb0="E00002FF" w:usb1="5000785B" w:usb2="0000000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rial Narrow">
    <w:panose1 w:val="020B0506020202030204"/>
    <w:charset w:val="00"/>
    <w:family w:val="swiss"/>
    <w:pitch w:val="variable"/>
    <w:sig w:usb0="00000287" w:usb1="00000800" w:usb2="00000000" w:usb3="00000000" w:csb0="0000009F" w:csb1="00000000"/>
  </w:font>
  <w:font w:name="JasmineUPC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rPr>
        <w:rStyle w:val="PageNumber"/>
      </w:rPr>
      <w:id w:val="-933130789"/>
      <w:docPartObj>
        <w:docPartGallery w:val="Page Numbers (Bottom of Page)"/>
        <w:docPartUnique/>
      </w:docPartObj>
    </w:sdtPr>
    <w:sdtEndPr>
      <w:rPr>
        <w:rStyle w:val="PageNumber"/>
      </w:rPr>
    </w:sdtEndPr>
    <w:sdtContent>
      <w:p w14:paraId="3F16F80D" w14:textId="26F6E4FB" w:rsidR="00F7457A" w:rsidRDefault="00F7457A" w:rsidP="0018383B">
        <w:pPr>
          <w:pStyle w:val="Footer"/>
          <w:framePr w:wrap="none" w:vAnchor="text" w:hAnchor="margin" w:xAlign="center" w:y="1"/>
          <w:rPr>
            <w:rStyle w:val="PageNumber"/>
          </w:rPr>
        </w:pPr>
        <w:r>
          <w:rPr>
            <w:rStyle w:val="PageNumber"/>
          </w:rPr>
          <w:fldChar w:fldCharType="begin"/>
        </w:r>
        <w:r>
          <w:rPr>
            <w:rStyle w:val="PageNumber"/>
          </w:rPr>
          <w:instrText xml:space="preserve"> PAGE </w:instrText>
        </w:r>
        <w:r>
          <w:rPr>
            <w:rStyle w:val="PageNumber"/>
          </w:rPr>
          <w:fldChar w:fldCharType="end"/>
        </w:r>
      </w:p>
    </w:sdtContent>
  </w:sdt>
  <w:p w14:paraId="44F18BFD" w14:textId="77777777" w:rsidR="00F7457A" w:rsidRDefault="00F7457A" w:rsidP="00F7457A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rPr>
        <w:rStyle w:val="PageNumber"/>
      </w:rPr>
      <w:id w:val="1976559388"/>
      <w:docPartObj>
        <w:docPartGallery w:val="Page Numbers (Bottom of Page)"/>
        <w:docPartUnique/>
      </w:docPartObj>
    </w:sdtPr>
    <w:sdtEndPr>
      <w:rPr>
        <w:rStyle w:val="PageNumber"/>
      </w:rPr>
    </w:sdtEndPr>
    <w:sdtContent>
      <w:p w14:paraId="3E15BE08" w14:textId="2C8279F7" w:rsidR="00F7457A" w:rsidRDefault="00F7457A" w:rsidP="0018383B">
        <w:pPr>
          <w:pStyle w:val="Footer"/>
          <w:framePr w:wrap="none" w:vAnchor="text" w:hAnchor="margin" w:xAlign="center" w:y="1"/>
          <w:rPr>
            <w:rStyle w:val="PageNumber"/>
          </w:rPr>
        </w:pPr>
        <w:r>
          <w:rPr>
            <w:rStyle w:val="PageNumber"/>
          </w:rPr>
          <w:fldChar w:fldCharType="begin"/>
        </w:r>
        <w:r>
          <w:rPr>
            <w:rStyle w:val="PageNumber"/>
          </w:rPr>
          <w:instrText xml:space="preserve"> PAGE </w:instrText>
        </w:r>
        <w:r>
          <w:rPr>
            <w:rStyle w:val="PageNumber"/>
          </w:rPr>
          <w:fldChar w:fldCharType="separate"/>
        </w:r>
        <w:r>
          <w:rPr>
            <w:rStyle w:val="PageNumber"/>
            <w:noProof/>
          </w:rPr>
          <w:t>1</w:t>
        </w:r>
        <w:r>
          <w:rPr>
            <w:rStyle w:val="PageNumber"/>
          </w:rPr>
          <w:fldChar w:fldCharType="end"/>
        </w:r>
      </w:p>
    </w:sdtContent>
  </w:sdt>
  <w:p w14:paraId="2F4D575F" w14:textId="77777777" w:rsidR="00F7457A" w:rsidRDefault="00F7457A" w:rsidP="00F7457A">
    <w:pPr>
      <w:pStyle w:val="Footer"/>
      <w:ind w:firstLine="360"/>
    </w:pPr>
  </w:p>
  <w:p w14:paraId="7763C3DE" w14:textId="6289B58D" w:rsidR="00F7457A" w:rsidRPr="003E37B9" w:rsidRDefault="00F7457A" w:rsidP="00F7457A">
    <w:pPr>
      <w:shd w:val="clear" w:color="auto" w:fill="E2EFD9" w:themeFill="accent6" w:themeFillTint="33"/>
      <w:jc w:val="center"/>
      <w:rPr>
        <w:rFonts w:ascii="Arial Narrow" w:hAnsi="Arial Narrow" w:cs="Arial"/>
        <w:i/>
        <w:iCs/>
      </w:rPr>
    </w:pPr>
    <w:r w:rsidRPr="003E37B9">
      <w:rPr>
        <w:rFonts w:ascii="Arial Narrow" w:hAnsi="Arial Narrow" w:cs="Arial"/>
        <w:i/>
        <w:iCs/>
      </w:rPr>
      <w:t>CCWRO Coronavirus Pandemic Report 2020-0</w:t>
    </w:r>
    <w:r w:rsidR="00491A13">
      <w:rPr>
        <w:rFonts w:ascii="Arial Narrow" w:hAnsi="Arial Narrow" w:cs="Arial"/>
        <w:i/>
        <w:iCs/>
      </w:rPr>
      <w:t>2</w:t>
    </w:r>
    <w:r w:rsidRPr="003E37B9">
      <w:rPr>
        <w:rFonts w:ascii="Arial Narrow" w:hAnsi="Arial Narrow" w:cs="Arial"/>
        <w:i/>
        <w:iCs/>
      </w:rPr>
      <w:t xml:space="preserve"> – </w:t>
    </w:r>
    <w:r w:rsidR="00491A13">
      <w:rPr>
        <w:rFonts w:ascii="Arial Narrow" w:hAnsi="Arial Narrow" w:cs="Arial"/>
        <w:i/>
        <w:iCs/>
      </w:rPr>
      <w:t>June</w:t>
    </w:r>
    <w:r w:rsidRPr="003E37B9">
      <w:rPr>
        <w:rFonts w:ascii="Arial Narrow" w:hAnsi="Arial Narrow" w:cs="Arial"/>
        <w:i/>
        <w:iCs/>
      </w:rPr>
      <w:t xml:space="preserve"> 2, 2020 </w:t>
    </w:r>
  </w:p>
  <w:p w14:paraId="5CADE812" w14:textId="77777777" w:rsidR="00F7457A" w:rsidRDefault="00F7457A"/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FF9C956" w14:textId="77777777" w:rsidR="00F7457A" w:rsidRDefault="00F7457A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59BB61BD" w14:textId="77777777" w:rsidR="00E22DD7" w:rsidRDefault="00E22DD7" w:rsidP="00F7457A">
      <w:r>
        <w:separator/>
      </w:r>
    </w:p>
  </w:footnote>
  <w:footnote w:type="continuationSeparator" w:id="0">
    <w:p w14:paraId="435B5701" w14:textId="77777777" w:rsidR="00E22DD7" w:rsidRDefault="00E22DD7" w:rsidP="00F7457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E218BB5" w14:textId="77777777" w:rsidR="00F7457A" w:rsidRDefault="00F7457A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6388C0D" w14:textId="77777777" w:rsidR="00F7457A" w:rsidRDefault="00F7457A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EC22B87" w14:textId="77777777" w:rsidR="00F7457A" w:rsidRDefault="00F7457A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249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45F95"/>
    <w:rsid w:val="00033B2C"/>
    <w:rsid w:val="00084DFE"/>
    <w:rsid w:val="0018383B"/>
    <w:rsid w:val="00251AE2"/>
    <w:rsid w:val="00266E69"/>
    <w:rsid w:val="002830D6"/>
    <w:rsid w:val="00296AF3"/>
    <w:rsid w:val="002D0684"/>
    <w:rsid w:val="002D67D7"/>
    <w:rsid w:val="00313F7E"/>
    <w:rsid w:val="00330A38"/>
    <w:rsid w:val="00341A3D"/>
    <w:rsid w:val="00345F95"/>
    <w:rsid w:val="00366F4A"/>
    <w:rsid w:val="003E0945"/>
    <w:rsid w:val="003E37B9"/>
    <w:rsid w:val="00487ED1"/>
    <w:rsid w:val="00491A13"/>
    <w:rsid w:val="00632D69"/>
    <w:rsid w:val="0063302D"/>
    <w:rsid w:val="00642196"/>
    <w:rsid w:val="006526AB"/>
    <w:rsid w:val="006C5ADC"/>
    <w:rsid w:val="00721059"/>
    <w:rsid w:val="0081244C"/>
    <w:rsid w:val="00965DCB"/>
    <w:rsid w:val="00970B63"/>
    <w:rsid w:val="00995BD9"/>
    <w:rsid w:val="009B2898"/>
    <w:rsid w:val="00A17279"/>
    <w:rsid w:val="00AE73DA"/>
    <w:rsid w:val="00B523F6"/>
    <w:rsid w:val="00B64DED"/>
    <w:rsid w:val="00C33470"/>
    <w:rsid w:val="00C34169"/>
    <w:rsid w:val="00C93621"/>
    <w:rsid w:val="00D12C99"/>
    <w:rsid w:val="00E22DD7"/>
    <w:rsid w:val="00E472DA"/>
    <w:rsid w:val="00EB2449"/>
    <w:rsid w:val="00F745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22046A2"/>
  <w15:chartTrackingRefBased/>
  <w15:docId w15:val="{02FC6758-DAEC-BF49-88CD-1026D56363B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0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45F95"/>
    <w:rPr>
      <w:rFonts w:ascii="Times New Roman" w:eastAsia="Times New Roman" w:hAnsi="Times New Roman" w:cs="Times New Roman"/>
    </w:rPr>
  </w:style>
  <w:style w:type="paragraph" w:styleId="Heading7">
    <w:name w:val="heading 7"/>
    <w:basedOn w:val="Normal"/>
    <w:next w:val="Normal"/>
    <w:link w:val="Heading7Char"/>
    <w:qFormat/>
    <w:rsid w:val="00345F95"/>
    <w:pPr>
      <w:keepNext/>
      <w:outlineLvl w:val="6"/>
    </w:pPr>
    <w:rPr>
      <w:rFonts w:ascii="Arial Black" w:eastAsia="Times" w:hAnsi="Arial Black"/>
      <w:color w:val="000080"/>
      <w:sz w:val="4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unhideWhenUsed/>
    <w:rsid w:val="00345F95"/>
    <w:pPr>
      <w:spacing w:before="100" w:beforeAutospacing="1" w:after="100" w:afterAutospacing="1"/>
    </w:pPr>
  </w:style>
  <w:style w:type="character" w:customStyle="1" w:styleId="Heading7Char">
    <w:name w:val="Heading 7 Char"/>
    <w:basedOn w:val="DefaultParagraphFont"/>
    <w:link w:val="Heading7"/>
    <w:rsid w:val="00345F95"/>
    <w:rPr>
      <w:rFonts w:ascii="Arial Black" w:eastAsia="Times" w:hAnsi="Arial Black" w:cs="Times New Roman"/>
      <w:color w:val="000080"/>
      <w:sz w:val="40"/>
      <w:szCs w:val="20"/>
    </w:rPr>
  </w:style>
  <w:style w:type="table" w:styleId="TableGrid">
    <w:name w:val="Table Grid"/>
    <w:basedOn w:val="TableNormal"/>
    <w:uiPriority w:val="39"/>
    <w:rsid w:val="00345F9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345F95"/>
    <w:rPr>
      <w:color w:val="0563C1" w:themeColor="hyperlink"/>
      <w:u w:val="single"/>
    </w:rPr>
  </w:style>
  <w:style w:type="paragraph" w:styleId="Header">
    <w:name w:val="header"/>
    <w:basedOn w:val="Normal"/>
    <w:link w:val="HeaderChar"/>
    <w:uiPriority w:val="99"/>
    <w:unhideWhenUsed/>
    <w:rsid w:val="00F7457A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F7457A"/>
    <w:rPr>
      <w:rFonts w:ascii="Times New Roman" w:eastAsia="Times New Roman" w:hAnsi="Times New Roman" w:cs="Times New Roman"/>
    </w:rPr>
  </w:style>
  <w:style w:type="paragraph" w:styleId="Footer">
    <w:name w:val="footer"/>
    <w:basedOn w:val="Normal"/>
    <w:link w:val="FooterChar"/>
    <w:uiPriority w:val="99"/>
    <w:unhideWhenUsed/>
    <w:rsid w:val="00F7457A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F7457A"/>
    <w:rPr>
      <w:rFonts w:ascii="Times New Roman" w:eastAsia="Times New Roman" w:hAnsi="Times New Roman" w:cs="Times New Roman"/>
    </w:rPr>
  </w:style>
  <w:style w:type="character" w:styleId="PageNumber">
    <w:name w:val="page number"/>
    <w:basedOn w:val="DefaultParagraphFont"/>
    <w:uiPriority w:val="99"/>
    <w:semiHidden/>
    <w:unhideWhenUsed/>
    <w:rsid w:val="00F7457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210650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433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0.jpg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jpg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styles" Target="styles.xml"/><Relationship Id="rId16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yperlink" Target="https://www.cdss.ca.gov/lettersnotices/entres/getinfo/acl94/94-11.PDF" TargetMode="External"/><Relationship Id="rId5" Type="http://schemas.openxmlformats.org/officeDocument/2006/relationships/footnotes" Target="footnotes.xml"/><Relationship Id="rId15" Type="http://schemas.openxmlformats.org/officeDocument/2006/relationships/footer" Target="footer2.xml"/><Relationship Id="rId10" Type="http://schemas.openxmlformats.org/officeDocument/2006/relationships/hyperlink" Target="https://www.cdss.ca.gov/lettersnotices/entres/getinfo/acl93/93-92.PDF" TargetMode="External"/><Relationship Id="rId19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hyperlink" Target="https://www.leagle.com/decision/1994100839f3d9691848" TargetMode="External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E1A47E45-274F-3640-82AF-D5A4688FBD9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110</TotalTime>
  <Pages>1</Pages>
  <Words>416</Words>
  <Characters>2376</Characters>
  <Application>Microsoft Office Word</Application>
  <DocSecurity>0</DocSecurity>
  <Lines>19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CCWRO</Company>
  <LinksUpToDate>false</LinksUpToDate>
  <CharactersWithSpaces>2787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Kevin Aslanian</dc:creator>
  <cp:keywords/>
  <dc:description/>
  <cp:lastModifiedBy>Kevin Aslanian</cp:lastModifiedBy>
  <cp:revision>7</cp:revision>
  <cp:lastPrinted>2020-05-27T03:36:00Z</cp:lastPrinted>
  <dcterms:created xsi:type="dcterms:W3CDTF">2020-05-31T02:50:00Z</dcterms:created>
  <dcterms:modified xsi:type="dcterms:W3CDTF">2020-06-01T02:42:00Z</dcterms:modified>
</cp:coreProperties>
</file>