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95F588" w14:textId="6AC3869F" w:rsidR="00237027" w:rsidRPr="00E172B7" w:rsidRDefault="00E80571" w:rsidP="00237027">
      <w:pPr>
        <w:spacing w:after="0"/>
        <w:jc w:val="center"/>
        <w:rPr>
          <w:b/>
          <w:bCs/>
          <w:color w:val="2E74B5" w:themeColor="accent5" w:themeShade="BF"/>
        </w:rPr>
      </w:pPr>
      <w:r>
        <w:rPr>
          <w:b/>
          <w:bCs/>
          <w:color w:val="2E74B5" w:themeColor="accent5" w:themeShade="BF"/>
          <w:vertAlign w:val="subscript"/>
        </w:rPr>
        <w:softHyphen/>
      </w:r>
      <w:r w:rsidR="00237027" w:rsidRPr="00E172B7">
        <w:rPr>
          <w:b/>
          <w:bCs/>
          <w:color w:val="2E74B5" w:themeColor="accent5" w:themeShade="BF"/>
        </w:rPr>
        <w:t>Research, Automation, and Data Division</w:t>
      </w:r>
    </w:p>
    <w:p w14:paraId="10F91DD4" w14:textId="08680ECA" w:rsidR="00237027" w:rsidRPr="00E172B7" w:rsidRDefault="43F64E21" w:rsidP="00237027">
      <w:pPr>
        <w:spacing w:after="0"/>
        <w:jc w:val="center"/>
        <w:rPr>
          <w:b/>
          <w:bCs/>
          <w:color w:val="2E74B5" w:themeColor="accent5" w:themeShade="BF"/>
        </w:rPr>
      </w:pPr>
      <w:r w:rsidRPr="6656E476">
        <w:rPr>
          <w:b/>
          <w:bCs/>
          <w:color w:val="2E74B5" w:themeColor="accent5" w:themeShade="BF"/>
        </w:rPr>
        <w:t>Ryan Gillette</w:t>
      </w:r>
      <w:r w:rsidR="00237027" w:rsidRPr="00E172B7">
        <w:rPr>
          <w:b/>
          <w:bCs/>
          <w:color w:val="2E74B5" w:themeColor="accent5" w:themeShade="BF"/>
        </w:rPr>
        <w:t>, Deputy Director</w:t>
      </w:r>
    </w:p>
    <w:p w14:paraId="3FFA0311" w14:textId="016F6A39" w:rsidR="00237027" w:rsidRPr="00E172B7" w:rsidRDefault="00237027" w:rsidP="00237027">
      <w:pPr>
        <w:spacing w:after="0"/>
        <w:jc w:val="center"/>
        <w:rPr>
          <w:b/>
          <w:bCs/>
          <w:color w:val="2E74B5" w:themeColor="accent5" w:themeShade="BF"/>
          <w:sz w:val="18"/>
          <w:szCs w:val="18"/>
        </w:rPr>
      </w:pPr>
      <w:r w:rsidRPr="00E172B7">
        <w:rPr>
          <w:b/>
          <w:bCs/>
          <w:color w:val="2E74B5" w:themeColor="accent5" w:themeShade="BF"/>
          <w:sz w:val="18"/>
          <w:szCs w:val="18"/>
        </w:rPr>
        <w:t xml:space="preserve">Estevan </w:t>
      </w:r>
      <w:proofErr w:type="spellStart"/>
      <w:r w:rsidRPr="00E172B7">
        <w:rPr>
          <w:b/>
          <w:bCs/>
          <w:color w:val="2E74B5" w:themeColor="accent5" w:themeShade="BF"/>
          <w:sz w:val="18"/>
          <w:szCs w:val="18"/>
        </w:rPr>
        <w:t>Bupara</w:t>
      </w:r>
      <w:proofErr w:type="spellEnd"/>
      <w:r w:rsidRPr="00E172B7">
        <w:rPr>
          <w:b/>
          <w:bCs/>
          <w:color w:val="2E74B5" w:themeColor="accent5" w:themeShade="BF"/>
          <w:sz w:val="18"/>
          <w:szCs w:val="18"/>
        </w:rPr>
        <w:t>, Executive Assistant - 657-2119</w:t>
      </w:r>
    </w:p>
    <w:p w14:paraId="75546DBA" w14:textId="77777777" w:rsidR="00237027" w:rsidRPr="00E172B7" w:rsidRDefault="00237027" w:rsidP="00237027">
      <w:pPr>
        <w:spacing w:after="0"/>
        <w:jc w:val="center"/>
        <w:rPr>
          <w:b/>
          <w:bCs/>
          <w:sz w:val="18"/>
          <w:szCs w:val="18"/>
        </w:rPr>
      </w:pPr>
      <w:r w:rsidRPr="00E172B7">
        <w:rPr>
          <w:b/>
          <w:bCs/>
          <w:color w:val="2E74B5" w:themeColor="accent5" w:themeShade="BF"/>
          <w:sz w:val="18"/>
          <w:szCs w:val="18"/>
        </w:rPr>
        <w:t xml:space="preserve">Enterprise Data Management Branch </w:t>
      </w:r>
    </w:p>
    <w:p w14:paraId="0E3AF5BD" w14:textId="425CE950" w:rsidR="00826AAE" w:rsidRPr="00E172B7" w:rsidRDefault="00237027" w:rsidP="00237027">
      <w:pPr>
        <w:spacing w:after="0"/>
        <w:jc w:val="center"/>
        <w:rPr>
          <w:b/>
          <w:bCs/>
          <w:i/>
          <w:iCs/>
          <w:sz w:val="18"/>
          <w:szCs w:val="18"/>
        </w:rPr>
      </w:pPr>
      <w:r w:rsidRPr="00E172B7">
        <w:rPr>
          <w:b/>
          <w:bCs/>
          <w:i/>
          <w:iCs/>
          <w:sz w:val="18"/>
          <w:szCs w:val="18"/>
        </w:rPr>
        <w:t xml:space="preserve">Rocky </w:t>
      </w:r>
      <w:proofErr w:type="spellStart"/>
      <w:r w:rsidRPr="00E172B7">
        <w:rPr>
          <w:b/>
          <w:bCs/>
          <w:i/>
          <w:iCs/>
          <w:sz w:val="18"/>
          <w:szCs w:val="18"/>
        </w:rPr>
        <w:t>Givon</w:t>
      </w:r>
      <w:proofErr w:type="spellEnd"/>
      <w:r w:rsidRPr="00E172B7">
        <w:rPr>
          <w:b/>
          <w:bCs/>
          <w:i/>
          <w:iCs/>
          <w:sz w:val="18"/>
          <w:szCs w:val="18"/>
        </w:rPr>
        <w:t>, Branch Chief (916) 764-4019</w:t>
      </w:r>
    </w:p>
    <w:p w14:paraId="3C00A30E" w14:textId="7C13FC82" w:rsidR="00237027" w:rsidRPr="00E172B7" w:rsidRDefault="0019728A" w:rsidP="00237027">
      <w:pPr>
        <w:spacing w:after="0"/>
        <w:jc w:val="center"/>
        <w:rPr>
          <w:sz w:val="18"/>
          <w:szCs w:val="18"/>
        </w:rPr>
      </w:pPr>
      <w:r>
        <w:rPr>
          <w:sz w:val="18"/>
          <w:szCs w:val="18"/>
        </w:rPr>
        <w:t>Natalie Cartwright</w:t>
      </w:r>
      <w:r w:rsidR="00237027" w:rsidRPr="00E172B7">
        <w:rPr>
          <w:sz w:val="18"/>
          <w:szCs w:val="18"/>
        </w:rPr>
        <w:t>, ES</w:t>
      </w:r>
      <w:r w:rsidR="00BC690A">
        <w:rPr>
          <w:sz w:val="18"/>
          <w:szCs w:val="18"/>
        </w:rPr>
        <w:t xml:space="preserve"> I </w:t>
      </w:r>
      <w:r w:rsidR="00237027" w:rsidRPr="00E172B7">
        <w:rPr>
          <w:sz w:val="18"/>
          <w:szCs w:val="18"/>
        </w:rPr>
        <w:t xml:space="preserve">(916) </w:t>
      </w:r>
      <w:r>
        <w:rPr>
          <w:sz w:val="18"/>
          <w:szCs w:val="18"/>
        </w:rPr>
        <w:t>764-1775</w:t>
      </w:r>
      <w:r w:rsidR="00237027" w:rsidRPr="00E172B7">
        <w:rPr>
          <w:sz w:val="18"/>
          <w:szCs w:val="18"/>
        </w:rPr>
        <w:t xml:space="preserve"> </w:t>
      </w:r>
    </w:p>
    <w:tbl>
      <w:tblPr>
        <w:tblStyle w:val="TableGrid"/>
        <w:tblW w:w="0" w:type="auto"/>
        <w:tblLook w:val="04A0" w:firstRow="1" w:lastRow="0" w:firstColumn="1" w:lastColumn="0" w:noHBand="0" w:noVBand="1"/>
      </w:tblPr>
      <w:tblGrid>
        <w:gridCol w:w="3055"/>
        <w:gridCol w:w="1620"/>
        <w:gridCol w:w="3240"/>
        <w:gridCol w:w="1435"/>
      </w:tblGrid>
      <w:tr w:rsidR="00237027" w14:paraId="1FCE58FF" w14:textId="77777777" w:rsidTr="59CD688E">
        <w:trPr>
          <w:trHeight w:val="332"/>
        </w:trPr>
        <w:tc>
          <w:tcPr>
            <w:tcW w:w="4675" w:type="dxa"/>
            <w:gridSpan w:val="2"/>
          </w:tcPr>
          <w:p w14:paraId="19724B58" w14:textId="565DAB92" w:rsidR="00237027" w:rsidRDefault="00237027" w:rsidP="00237027">
            <w:r w:rsidRPr="00237027">
              <w:rPr>
                <w:color w:val="2E74B5" w:themeColor="accent5" w:themeShade="BF"/>
              </w:rPr>
              <w:t>Automation and Innovation Bureau</w:t>
            </w:r>
          </w:p>
        </w:tc>
        <w:tc>
          <w:tcPr>
            <w:tcW w:w="4675" w:type="dxa"/>
            <w:gridSpan w:val="2"/>
          </w:tcPr>
          <w:p w14:paraId="50C139AC" w14:textId="43E90D91" w:rsidR="00237027" w:rsidRDefault="00237027" w:rsidP="00237027">
            <w:r w:rsidRPr="00237027">
              <w:rPr>
                <w:color w:val="2E74B5" w:themeColor="accent5" w:themeShade="BF"/>
              </w:rPr>
              <w:t>Data Stewardship and Integrity Bureau</w:t>
            </w:r>
          </w:p>
        </w:tc>
      </w:tr>
      <w:tr w:rsidR="00237027" w14:paraId="00E21829" w14:textId="77777777" w:rsidTr="59CD688E">
        <w:tc>
          <w:tcPr>
            <w:tcW w:w="4675" w:type="dxa"/>
            <w:gridSpan w:val="2"/>
          </w:tcPr>
          <w:p w14:paraId="5CACD1CF" w14:textId="48C2C95F" w:rsidR="00237027" w:rsidRPr="00B80BBC" w:rsidRDefault="00237027" w:rsidP="5377E55E">
            <w:pPr>
              <w:rPr>
                <w:sz w:val="18"/>
                <w:szCs w:val="18"/>
              </w:rPr>
            </w:pPr>
            <w:r w:rsidRPr="5377E55E">
              <w:rPr>
                <w:sz w:val="18"/>
                <w:szCs w:val="18"/>
              </w:rPr>
              <w:t>Unit</w:t>
            </w:r>
            <w:r w:rsidR="0B47B793" w:rsidRPr="5377E55E">
              <w:rPr>
                <w:sz w:val="18"/>
                <w:szCs w:val="18"/>
              </w:rPr>
              <w:t>:</w:t>
            </w:r>
            <w:r w:rsidRPr="5377E55E">
              <w:rPr>
                <w:sz w:val="18"/>
                <w:szCs w:val="18"/>
              </w:rPr>
              <w:t xml:space="preserve"> 653       Service Location</w:t>
            </w:r>
            <w:r w:rsidR="50B50A98" w:rsidRPr="5377E55E">
              <w:rPr>
                <w:sz w:val="18"/>
                <w:szCs w:val="18"/>
              </w:rPr>
              <w:t>:</w:t>
            </w:r>
            <w:r w:rsidRPr="5377E55E">
              <w:rPr>
                <w:sz w:val="18"/>
                <w:szCs w:val="18"/>
              </w:rPr>
              <w:t xml:space="preserve"> 96653        Index: 6653</w:t>
            </w:r>
          </w:p>
          <w:p w14:paraId="4A38FC7D" w14:textId="2E14982A" w:rsidR="00237027" w:rsidRPr="00B80BBC" w:rsidRDefault="29040DC8" w:rsidP="5377E55E">
            <w:pPr>
              <w:rPr>
                <w:sz w:val="18"/>
                <w:szCs w:val="18"/>
              </w:rPr>
            </w:pPr>
            <w:r w:rsidRPr="6FD2D636">
              <w:rPr>
                <w:sz w:val="18"/>
                <w:szCs w:val="18"/>
              </w:rPr>
              <w:t xml:space="preserve">Billing Code: </w:t>
            </w:r>
            <w:r w:rsidR="6C78EF65" w:rsidRPr="6FD2D636">
              <w:rPr>
                <w:sz w:val="18"/>
                <w:szCs w:val="18"/>
              </w:rPr>
              <w:t>68653</w:t>
            </w:r>
          </w:p>
        </w:tc>
        <w:tc>
          <w:tcPr>
            <w:tcW w:w="4675" w:type="dxa"/>
            <w:gridSpan w:val="2"/>
          </w:tcPr>
          <w:p w14:paraId="073B16B0" w14:textId="01DC58F2" w:rsidR="00237027" w:rsidRPr="00B80BBC" w:rsidRDefault="00237027" w:rsidP="5377E55E">
            <w:pPr>
              <w:rPr>
                <w:sz w:val="18"/>
                <w:szCs w:val="18"/>
              </w:rPr>
            </w:pPr>
          </w:p>
        </w:tc>
      </w:tr>
      <w:tr w:rsidR="003936B1" w14:paraId="7364A088" w14:textId="0CDAC91A" w:rsidTr="59CD688E">
        <w:trPr>
          <w:trHeight w:val="420"/>
        </w:trPr>
        <w:tc>
          <w:tcPr>
            <w:tcW w:w="4675" w:type="dxa"/>
            <w:gridSpan w:val="2"/>
          </w:tcPr>
          <w:p w14:paraId="7CC59589" w14:textId="6FC4F554" w:rsidR="003936B1" w:rsidRPr="00B80BBC" w:rsidRDefault="003936B1" w:rsidP="00237027">
            <w:pPr>
              <w:rPr>
                <w:sz w:val="20"/>
                <w:szCs w:val="20"/>
              </w:rPr>
            </w:pPr>
            <w:r w:rsidRPr="00BC7BF3">
              <w:rPr>
                <w:color w:val="FF0000"/>
                <w:sz w:val="20"/>
                <w:szCs w:val="20"/>
              </w:rPr>
              <w:t xml:space="preserve">Main #: 916-654-2125   </w:t>
            </w:r>
            <w:r w:rsidRPr="00B45A66">
              <w:rPr>
                <w:sz w:val="20"/>
                <w:szCs w:val="20"/>
              </w:rPr>
              <w:t xml:space="preserve">MS 8-5-45   </w:t>
            </w:r>
            <w:r w:rsidRPr="00BC7BF3">
              <w:rPr>
                <w:color w:val="FF0000"/>
                <w:sz w:val="20"/>
                <w:szCs w:val="20"/>
              </w:rPr>
              <w:t>Fax: 916-657-2207</w:t>
            </w:r>
          </w:p>
        </w:tc>
        <w:tc>
          <w:tcPr>
            <w:tcW w:w="4675" w:type="dxa"/>
            <w:gridSpan w:val="2"/>
          </w:tcPr>
          <w:p w14:paraId="40619E12" w14:textId="2C886AC5" w:rsidR="003936B1" w:rsidRPr="00B80BBC" w:rsidRDefault="003936B1" w:rsidP="00237027">
            <w:pPr>
              <w:jc w:val="center"/>
            </w:pPr>
            <w:r w:rsidRPr="00BC7BF3">
              <w:rPr>
                <w:color w:val="FF0000"/>
                <w:sz w:val="20"/>
                <w:szCs w:val="20"/>
              </w:rPr>
              <w:t>Main #:916-65</w:t>
            </w:r>
            <w:r>
              <w:rPr>
                <w:color w:val="FF0000"/>
                <w:sz w:val="20"/>
                <w:szCs w:val="20"/>
              </w:rPr>
              <w:t>3</w:t>
            </w:r>
            <w:r w:rsidR="00B45A66">
              <w:rPr>
                <w:color w:val="FF0000"/>
                <w:sz w:val="20"/>
                <w:szCs w:val="20"/>
              </w:rPr>
              <w:t>-</w:t>
            </w:r>
            <w:r w:rsidRPr="00B45A66">
              <w:rPr>
                <w:color w:val="FF0000"/>
                <w:sz w:val="20"/>
                <w:szCs w:val="20"/>
              </w:rPr>
              <w:t>1826</w:t>
            </w:r>
            <w:r w:rsidR="00B45A66">
              <w:rPr>
                <w:color w:val="FF0000"/>
                <w:sz w:val="20"/>
                <w:szCs w:val="20"/>
              </w:rPr>
              <w:t xml:space="preserve">   </w:t>
            </w:r>
            <w:r w:rsidRPr="00B45A66">
              <w:rPr>
                <w:sz w:val="20"/>
                <w:szCs w:val="20"/>
              </w:rPr>
              <w:t>MS 8-5-26</w:t>
            </w:r>
            <w:r w:rsidR="00B45A66">
              <w:rPr>
                <w:color w:val="FF0000"/>
                <w:sz w:val="20"/>
                <w:szCs w:val="20"/>
              </w:rPr>
              <w:t xml:space="preserve"> </w:t>
            </w:r>
            <w:r w:rsidRPr="00BC7BF3">
              <w:rPr>
                <w:color w:val="FF0000"/>
                <w:sz w:val="20"/>
                <w:szCs w:val="20"/>
              </w:rPr>
              <w:t>Fax</w:t>
            </w:r>
            <w:r>
              <w:rPr>
                <w:color w:val="FF0000"/>
                <w:sz w:val="20"/>
                <w:szCs w:val="20"/>
              </w:rPr>
              <w:t>#</w:t>
            </w:r>
            <w:r w:rsidRPr="00BC7BF3">
              <w:rPr>
                <w:color w:val="FF0000"/>
                <w:sz w:val="20"/>
                <w:szCs w:val="20"/>
              </w:rPr>
              <w:t>: 916-65</w:t>
            </w:r>
            <w:r>
              <w:rPr>
                <w:color w:val="FF0000"/>
                <w:sz w:val="20"/>
                <w:szCs w:val="20"/>
              </w:rPr>
              <w:t>1-5009</w:t>
            </w:r>
          </w:p>
        </w:tc>
      </w:tr>
      <w:tr w:rsidR="00B80BBC" w14:paraId="389EF901" w14:textId="692F6831" w:rsidTr="00E17312">
        <w:tc>
          <w:tcPr>
            <w:tcW w:w="3055" w:type="dxa"/>
            <w:shd w:val="clear" w:color="auto" w:fill="FFF2CC" w:themeFill="accent4" w:themeFillTint="33"/>
          </w:tcPr>
          <w:p w14:paraId="766F6F66" w14:textId="76E2F13D" w:rsidR="00B80BBC" w:rsidRPr="00B80BBC" w:rsidRDefault="74D87FE2" w:rsidP="00237027">
            <w:pPr>
              <w:rPr>
                <w:sz w:val="16"/>
                <w:szCs w:val="16"/>
              </w:rPr>
            </w:pPr>
            <w:r w:rsidRPr="63165FD5">
              <w:rPr>
                <w:sz w:val="16"/>
                <w:szCs w:val="16"/>
              </w:rPr>
              <w:t>Jessica Abern</w:t>
            </w:r>
            <w:r w:rsidR="16AC8B62" w:rsidRPr="63165FD5">
              <w:rPr>
                <w:sz w:val="16"/>
                <w:szCs w:val="16"/>
              </w:rPr>
              <w:t>e</w:t>
            </w:r>
            <w:r w:rsidRPr="63165FD5">
              <w:rPr>
                <w:sz w:val="16"/>
                <w:szCs w:val="16"/>
              </w:rPr>
              <w:t>thy</w:t>
            </w:r>
            <w:r w:rsidR="0CE6430D" w:rsidRPr="63165FD5">
              <w:rPr>
                <w:sz w:val="16"/>
                <w:szCs w:val="16"/>
              </w:rPr>
              <w:t>,</w:t>
            </w:r>
            <w:r w:rsidR="7AB7D06C" w:rsidRPr="63165FD5">
              <w:rPr>
                <w:sz w:val="16"/>
                <w:szCs w:val="16"/>
              </w:rPr>
              <w:t xml:space="preserve"> </w:t>
            </w:r>
            <w:r w:rsidR="00B80BBC" w:rsidRPr="63165FD5">
              <w:rPr>
                <w:sz w:val="16"/>
                <w:szCs w:val="16"/>
              </w:rPr>
              <w:t xml:space="preserve">Bureau Chief                  </w:t>
            </w:r>
          </w:p>
        </w:tc>
        <w:tc>
          <w:tcPr>
            <w:tcW w:w="1620" w:type="dxa"/>
            <w:shd w:val="clear" w:color="auto" w:fill="FFF2CC" w:themeFill="accent4" w:themeFillTint="33"/>
          </w:tcPr>
          <w:p w14:paraId="0E15B04F" w14:textId="35E269D4" w:rsidR="00B80BBC" w:rsidRPr="00B80BBC" w:rsidRDefault="3DC1C0DD" w:rsidP="00B80BBC">
            <w:pPr>
              <w:rPr>
                <w:sz w:val="16"/>
                <w:szCs w:val="16"/>
              </w:rPr>
            </w:pPr>
            <w:r w:rsidRPr="05851506">
              <w:rPr>
                <w:sz w:val="16"/>
                <w:szCs w:val="16"/>
              </w:rPr>
              <w:t>764-1355</w:t>
            </w:r>
          </w:p>
        </w:tc>
        <w:tc>
          <w:tcPr>
            <w:tcW w:w="3240" w:type="dxa"/>
            <w:shd w:val="clear" w:color="auto" w:fill="FFF2CC" w:themeFill="accent4" w:themeFillTint="33"/>
          </w:tcPr>
          <w:p w14:paraId="2C118EC5" w14:textId="031345A0" w:rsidR="00B80BBC" w:rsidRPr="00B80BBC" w:rsidRDefault="003936B1" w:rsidP="003936B1">
            <w:pPr>
              <w:rPr>
                <w:sz w:val="16"/>
                <w:szCs w:val="16"/>
              </w:rPr>
            </w:pPr>
            <w:r>
              <w:rPr>
                <w:sz w:val="16"/>
                <w:szCs w:val="16"/>
              </w:rPr>
              <w:t>Jessica Lopez, Bureau Chief</w:t>
            </w:r>
          </w:p>
        </w:tc>
        <w:tc>
          <w:tcPr>
            <w:tcW w:w="1435" w:type="dxa"/>
            <w:shd w:val="clear" w:color="auto" w:fill="FFF2CC" w:themeFill="accent4" w:themeFillTint="33"/>
          </w:tcPr>
          <w:p w14:paraId="5ABD04CE" w14:textId="519D0565" w:rsidR="00B80BBC" w:rsidRPr="00B80BBC" w:rsidRDefault="003936B1" w:rsidP="003936B1">
            <w:pPr>
              <w:rPr>
                <w:sz w:val="16"/>
                <w:szCs w:val="16"/>
              </w:rPr>
            </w:pPr>
            <w:r>
              <w:rPr>
                <w:sz w:val="16"/>
                <w:szCs w:val="16"/>
              </w:rPr>
              <w:t>653-1828</w:t>
            </w:r>
          </w:p>
        </w:tc>
      </w:tr>
      <w:tr w:rsidR="00B80BBC" w14:paraId="6408505D" w14:textId="1AA072E5" w:rsidTr="00E17312">
        <w:tc>
          <w:tcPr>
            <w:tcW w:w="3055" w:type="dxa"/>
          </w:tcPr>
          <w:p w14:paraId="45C3623F" w14:textId="5619198F" w:rsidR="00B80BBC" w:rsidRPr="00B80BBC" w:rsidRDefault="600691A5" w:rsidP="00B80BBC">
            <w:pPr>
              <w:rPr>
                <w:sz w:val="16"/>
                <w:szCs w:val="16"/>
              </w:rPr>
            </w:pPr>
            <w:r w:rsidRPr="7801BF5D">
              <w:rPr>
                <w:sz w:val="16"/>
                <w:szCs w:val="16"/>
              </w:rPr>
              <w:t xml:space="preserve">Priscilla </w:t>
            </w:r>
            <w:proofErr w:type="spellStart"/>
            <w:r w:rsidRPr="7801BF5D">
              <w:rPr>
                <w:sz w:val="16"/>
                <w:szCs w:val="16"/>
              </w:rPr>
              <w:t>Akolo</w:t>
            </w:r>
            <w:proofErr w:type="spellEnd"/>
            <w:r w:rsidR="00B80BBC" w:rsidRPr="7801BF5D">
              <w:rPr>
                <w:sz w:val="16"/>
                <w:szCs w:val="16"/>
              </w:rPr>
              <w:t>, OT</w:t>
            </w:r>
          </w:p>
        </w:tc>
        <w:tc>
          <w:tcPr>
            <w:tcW w:w="1620" w:type="dxa"/>
          </w:tcPr>
          <w:p w14:paraId="0EC6AAE0" w14:textId="4E103714" w:rsidR="00B80BBC" w:rsidRPr="00B80BBC" w:rsidRDefault="7EED5A76" w:rsidP="00B80BBC">
            <w:pPr>
              <w:rPr>
                <w:sz w:val="16"/>
                <w:szCs w:val="16"/>
              </w:rPr>
            </w:pPr>
            <w:r w:rsidRPr="05851506">
              <w:rPr>
                <w:sz w:val="16"/>
                <w:szCs w:val="16"/>
              </w:rPr>
              <w:t>584-2188</w:t>
            </w:r>
          </w:p>
        </w:tc>
        <w:tc>
          <w:tcPr>
            <w:tcW w:w="3240" w:type="dxa"/>
          </w:tcPr>
          <w:p w14:paraId="739CDE47" w14:textId="2CB2FE5F" w:rsidR="00B80BBC" w:rsidRPr="00B80BBC" w:rsidRDefault="00BE60CC" w:rsidP="003936B1">
            <w:pPr>
              <w:rPr>
                <w:sz w:val="16"/>
                <w:szCs w:val="16"/>
              </w:rPr>
            </w:pPr>
            <w:r>
              <w:rPr>
                <w:sz w:val="16"/>
                <w:szCs w:val="16"/>
              </w:rPr>
              <w:t xml:space="preserve">Kirstin </w:t>
            </w:r>
            <w:proofErr w:type="spellStart"/>
            <w:r>
              <w:rPr>
                <w:sz w:val="16"/>
                <w:szCs w:val="16"/>
              </w:rPr>
              <w:t>Sibi</w:t>
            </w:r>
            <w:r w:rsidR="00D96792">
              <w:rPr>
                <w:sz w:val="16"/>
                <w:szCs w:val="16"/>
              </w:rPr>
              <w:t>ala</w:t>
            </w:r>
            <w:proofErr w:type="spellEnd"/>
            <w:r w:rsidR="003936B1" w:rsidRPr="61036A28">
              <w:rPr>
                <w:sz w:val="16"/>
                <w:szCs w:val="16"/>
              </w:rPr>
              <w:t>, OT</w:t>
            </w:r>
          </w:p>
        </w:tc>
        <w:tc>
          <w:tcPr>
            <w:tcW w:w="1435" w:type="dxa"/>
          </w:tcPr>
          <w:p w14:paraId="1864805A" w14:textId="338EB285" w:rsidR="00B80BBC" w:rsidRPr="00B80BBC" w:rsidRDefault="00D96792" w:rsidP="003936B1">
            <w:pPr>
              <w:rPr>
                <w:sz w:val="16"/>
                <w:szCs w:val="16"/>
              </w:rPr>
            </w:pPr>
            <w:r>
              <w:rPr>
                <w:sz w:val="16"/>
                <w:szCs w:val="16"/>
              </w:rPr>
              <w:t>PENDING</w:t>
            </w:r>
          </w:p>
        </w:tc>
      </w:tr>
      <w:tr w:rsidR="00B80BBC" w14:paraId="4DA986D1" w14:textId="151BAB3C" w:rsidTr="00E17312">
        <w:tc>
          <w:tcPr>
            <w:tcW w:w="3055" w:type="dxa"/>
          </w:tcPr>
          <w:p w14:paraId="2DFFE251" w14:textId="1AF7FAA6" w:rsidR="00B80BBC" w:rsidRPr="001064F2" w:rsidRDefault="00B80BBC" w:rsidP="00B80BBC">
            <w:pPr>
              <w:rPr>
                <w:color w:val="2E74B5" w:themeColor="accent5" w:themeShade="BF"/>
                <w:sz w:val="18"/>
                <w:szCs w:val="18"/>
                <w:u w:val="thick"/>
              </w:rPr>
            </w:pPr>
            <w:r w:rsidRPr="001064F2">
              <w:rPr>
                <w:color w:val="2E74B5" w:themeColor="accent5" w:themeShade="BF"/>
                <w:sz w:val="18"/>
                <w:szCs w:val="18"/>
                <w:u w:val="thick"/>
              </w:rPr>
              <w:t>Stakeholder Engagement Specialist</w:t>
            </w:r>
          </w:p>
        </w:tc>
        <w:tc>
          <w:tcPr>
            <w:tcW w:w="1620" w:type="dxa"/>
          </w:tcPr>
          <w:p w14:paraId="29E65C5D" w14:textId="77777777" w:rsidR="00B80BBC" w:rsidRPr="00B80BBC" w:rsidRDefault="00B80BBC" w:rsidP="00B80BBC">
            <w:pPr>
              <w:rPr>
                <w:sz w:val="16"/>
                <w:szCs w:val="16"/>
              </w:rPr>
            </w:pPr>
          </w:p>
        </w:tc>
        <w:tc>
          <w:tcPr>
            <w:tcW w:w="3240" w:type="dxa"/>
          </w:tcPr>
          <w:p w14:paraId="6B30C109" w14:textId="77777777" w:rsidR="00B80BBC" w:rsidRPr="001064F2" w:rsidRDefault="003936B1" w:rsidP="003936B1">
            <w:pPr>
              <w:rPr>
                <w:color w:val="2E74B5" w:themeColor="accent5" w:themeShade="BF"/>
                <w:sz w:val="18"/>
                <w:szCs w:val="18"/>
                <w:u w:val="thick"/>
              </w:rPr>
            </w:pPr>
            <w:r w:rsidRPr="001064F2">
              <w:rPr>
                <w:color w:val="2E74B5" w:themeColor="accent5" w:themeShade="BF"/>
                <w:sz w:val="18"/>
                <w:szCs w:val="18"/>
                <w:u w:val="thick"/>
              </w:rPr>
              <w:t>Integrity Specialist</w:t>
            </w:r>
          </w:p>
          <w:p w14:paraId="4C9A11CB" w14:textId="626F13E8" w:rsidR="003936B1" w:rsidRPr="003936B1" w:rsidRDefault="003936B1" w:rsidP="003936B1">
            <w:pPr>
              <w:rPr>
                <w:sz w:val="16"/>
                <w:szCs w:val="16"/>
              </w:rPr>
            </w:pPr>
            <w:r>
              <w:rPr>
                <w:sz w:val="16"/>
                <w:szCs w:val="16"/>
              </w:rPr>
              <w:t xml:space="preserve">Joe </w:t>
            </w:r>
            <w:proofErr w:type="spellStart"/>
            <w:r>
              <w:rPr>
                <w:sz w:val="16"/>
                <w:szCs w:val="16"/>
              </w:rPr>
              <w:t>Denecochea</w:t>
            </w:r>
            <w:proofErr w:type="spellEnd"/>
          </w:p>
        </w:tc>
        <w:tc>
          <w:tcPr>
            <w:tcW w:w="1435" w:type="dxa"/>
          </w:tcPr>
          <w:p w14:paraId="0810D6BF" w14:textId="77777777" w:rsidR="00B80BBC" w:rsidRDefault="00B80BBC" w:rsidP="003936B1">
            <w:pPr>
              <w:rPr>
                <w:sz w:val="16"/>
                <w:szCs w:val="16"/>
              </w:rPr>
            </w:pPr>
          </w:p>
          <w:p w14:paraId="6184EB65" w14:textId="48C2F77D" w:rsidR="003936B1" w:rsidRPr="00B80BBC" w:rsidRDefault="003936B1" w:rsidP="003936B1">
            <w:pPr>
              <w:rPr>
                <w:sz w:val="16"/>
                <w:szCs w:val="16"/>
              </w:rPr>
            </w:pPr>
            <w:r>
              <w:rPr>
                <w:sz w:val="16"/>
                <w:szCs w:val="16"/>
              </w:rPr>
              <w:t>651-3978</w:t>
            </w:r>
          </w:p>
        </w:tc>
      </w:tr>
      <w:tr w:rsidR="00B80BBC" w14:paraId="30203F5A" w14:textId="6472C9F0" w:rsidTr="00E17312">
        <w:tc>
          <w:tcPr>
            <w:tcW w:w="3055" w:type="dxa"/>
          </w:tcPr>
          <w:p w14:paraId="7BA5D33E" w14:textId="61F6F23C" w:rsidR="00CF6E6E" w:rsidRPr="00B80BBC" w:rsidRDefault="000D42B5" w:rsidP="00B80BBC">
            <w:pPr>
              <w:rPr>
                <w:sz w:val="16"/>
                <w:szCs w:val="16"/>
              </w:rPr>
            </w:pPr>
            <w:r>
              <w:rPr>
                <w:sz w:val="16"/>
                <w:szCs w:val="16"/>
              </w:rPr>
              <w:t>Vacant</w:t>
            </w:r>
          </w:p>
        </w:tc>
        <w:tc>
          <w:tcPr>
            <w:tcW w:w="1620" w:type="dxa"/>
          </w:tcPr>
          <w:p w14:paraId="74D697F5" w14:textId="05010130" w:rsidR="00B80BBC" w:rsidRPr="00B80BBC" w:rsidRDefault="00B80BBC" w:rsidP="00B80BBC">
            <w:pPr>
              <w:rPr>
                <w:sz w:val="16"/>
                <w:szCs w:val="16"/>
              </w:rPr>
            </w:pPr>
          </w:p>
        </w:tc>
        <w:tc>
          <w:tcPr>
            <w:tcW w:w="3240" w:type="dxa"/>
          </w:tcPr>
          <w:p w14:paraId="23A5F121" w14:textId="089676D1" w:rsidR="00B80BBC" w:rsidRPr="00B80BBC" w:rsidRDefault="003936B1" w:rsidP="003936B1">
            <w:pPr>
              <w:rPr>
                <w:sz w:val="16"/>
                <w:szCs w:val="16"/>
              </w:rPr>
            </w:pPr>
            <w:r>
              <w:rPr>
                <w:color w:val="2E74B5" w:themeColor="accent5" w:themeShade="BF"/>
                <w:sz w:val="20"/>
                <w:szCs w:val="20"/>
                <w:u w:val="thick"/>
              </w:rPr>
              <w:t>Program Integrity Section</w:t>
            </w:r>
          </w:p>
        </w:tc>
        <w:tc>
          <w:tcPr>
            <w:tcW w:w="1435" w:type="dxa"/>
          </w:tcPr>
          <w:p w14:paraId="22B9F6FF" w14:textId="77777777" w:rsidR="00B80BBC" w:rsidRPr="00B80BBC" w:rsidRDefault="00B80BBC" w:rsidP="003936B1">
            <w:pPr>
              <w:rPr>
                <w:sz w:val="16"/>
                <w:szCs w:val="16"/>
              </w:rPr>
            </w:pPr>
          </w:p>
        </w:tc>
      </w:tr>
      <w:tr w:rsidR="002E0EB0" w14:paraId="4B78C23A" w14:textId="77777777" w:rsidTr="00E17312">
        <w:tc>
          <w:tcPr>
            <w:tcW w:w="3055" w:type="dxa"/>
          </w:tcPr>
          <w:p w14:paraId="228A789E" w14:textId="1AEE19EB" w:rsidR="002E0EB0" w:rsidRDefault="002E0EB0" w:rsidP="002E0EB0">
            <w:pPr>
              <w:rPr>
                <w:color w:val="2E74B5" w:themeColor="accent5" w:themeShade="BF"/>
                <w:sz w:val="18"/>
                <w:szCs w:val="18"/>
                <w:u w:val="single"/>
              </w:rPr>
            </w:pPr>
            <w:r w:rsidRPr="7B2B9E46">
              <w:rPr>
                <w:color w:val="2E74B5" w:themeColor="accent5" w:themeShade="BF"/>
                <w:sz w:val="18"/>
                <w:szCs w:val="18"/>
                <w:u w:val="single"/>
              </w:rPr>
              <w:t>Brilliant Beginnings Implementation Manager</w:t>
            </w:r>
          </w:p>
        </w:tc>
        <w:tc>
          <w:tcPr>
            <w:tcW w:w="1620" w:type="dxa"/>
          </w:tcPr>
          <w:p w14:paraId="6DFE5DAD" w14:textId="35A780FB" w:rsidR="002E0EB0" w:rsidRDefault="002E0EB0" w:rsidP="002E0EB0">
            <w:pPr>
              <w:rPr>
                <w:sz w:val="16"/>
                <w:szCs w:val="16"/>
              </w:rPr>
            </w:pPr>
          </w:p>
        </w:tc>
        <w:tc>
          <w:tcPr>
            <w:tcW w:w="3240" w:type="dxa"/>
          </w:tcPr>
          <w:p w14:paraId="33515E1E" w14:textId="77534B8E" w:rsidR="002E0EB0" w:rsidRDefault="002E0EB0" w:rsidP="002E0EB0">
            <w:pPr>
              <w:rPr>
                <w:sz w:val="16"/>
                <w:szCs w:val="16"/>
              </w:rPr>
            </w:pPr>
            <w:r>
              <w:rPr>
                <w:sz w:val="16"/>
                <w:szCs w:val="16"/>
              </w:rPr>
              <w:t xml:space="preserve">Kimberly </w:t>
            </w:r>
            <w:proofErr w:type="spellStart"/>
            <w:r>
              <w:rPr>
                <w:sz w:val="16"/>
                <w:szCs w:val="16"/>
              </w:rPr>
              <w:t>Brauer</w:t>
            </w:r>
            <w:proofErr w:type="spellEnd"/>
            <w:r>
              <w:rPr>
                <w:sz w:val="16"/>
                <w:szCs w:val="16"/>
              </w:rPr>
              <w:t>, Section Chief</w:t>
            </w:r>
          </w:p>
        </w:tc>
        <w:tc>
          <w:tcPr>
            <w:tcW w:w="1435" w:type="dxa"/>
          </w:tcPr>
          <w:p w14:paraId="6879ED8A" w14:textId="51867508" w:rsidR="002E0EB0" w:rsidRDefault="002E0EB0" w:rsidP="002E0EB0">
            <w:pPr>
              <w:rPr>
                <w:sz w:val="16"/>
                <w:szCs w:val="16"/>
              </w:rPr>
            </w:pPr>
            <w:r>
              <w:rPr>
                <w:sz w:val="16"/>
                <w:szCs w:val="16"/>
              </w:rPr>
              <w:t>651-3982</w:t>
            </w:r>
          </w:p>
        </w:tc>
      </w:tr>
      <w:tr w:rsidR="002E0EB0" w14:paraId="0D72CDE0" w14:textId="77777777" w:rsidTr="00E17312">
        <w:tc>
          <w:tcPr>
            <w:tcW w:w="3055" w:type="dxa"/>
          </w:tcPr>
          <w:p w14:paraId="2B852B55" w14:textId="196EB0FC" w:rsidR="002E0EB0" w:rsidRPr="00DA766B" w:rsidRDefault="002E0EB0" w:rsidP="002E0EB0">
            <w:pPr>
              <w:rPr>
                <w:sz w:val="16"/>
                <w:szCs w:val="16"/>
              </w:rPr>
            </w:pPr>
            <w:r w:rsidRPr="00DA766B">
              <w:rPr>
                <w:sz w:val="16"/>
                <w:szCs w:val="16"/>
              </w:rPr>
              <w:t>Brandon McMillen SSM II</w:t>
            </w:r>
          </w:p>
        </w:tc>
        <w:tc>
          <w:tcPr>
            <w:tcW w:w="1620" w:type="dxa"/>
          </w:tcPr>
          <w:p w14:paraId="2EDC37D1" w14:textId="182396AD" w:rsidR="002E0EB0" w:rsidRPr="00DA766B" w:rsidRDefault="002E0EB0" w:rsidP="002E0EB0">
            <w:pPr>
              <w:rPr>
                <w:sz w:val="16"/>
                <w:szCs w:val="16"/>
              </w:rPr>
            </w:pPr>
            <w:r w:rsidRPr="4E97B91B">
              <w:rPr>
                <w:sz w:val="16"/>
                <w:szCs w:val="16"/>
              </w:rPr>
              <w:t>(279) 200-2954 - Cell</w:t>
            </w:r>
          </w:p>
        </w:tc>
        <w:tc>
          <w:tcPr>
            <w:tcW w:w="3240" w:type="dxa"/>
          </w:tcPr>
          <w:p w14:paraId="515621E5" w14:textId="57CD3A14" w:rsidR="002E0EB0" w:rsidRDefault="002E0EB0" w:rsidP="002E0EB0">
            <w:pPr>
              <w:rPr>
                <w:color w:val="2E74B5" w:themeColor="accent5" w:themeShade="BF"/>
                <w:sz w:val="20"/>
                <w:szCs w:val="20"/>
                <w:u w:val="thick"/>
              </w:rPr>
            </w:pPr>
            <w:r w:rsidRPr="001064F2">
              <w:rPr>
                <w:color w:val="2E74B5" w:themeColor="accent5" w:themeShade="BF"/>
                <w:sz w:val="18"/>
                <w:szCs w:val="18"/>
                <w:u w:val="thick"/>
              </w:rPr>
              <w:t xml:space="preserve">Fraud Prevention and </w:t>
            </w:r>
            <w:r>
              <w:rPr>
                <w:color w:val="2E74B5" w:themeColor="accent5" w:themeShade="BF"/>
                <w:sz w:val="18"/>
                <w:szCs w:val="18"/>
                <w:u w:val="thick"/>
              </w:rPr>
              <w:t>Policy</w:t>
            </w:r>
          </w:p>
        </w:tc>
        <w:tc>
          <w:tcPr>
            <w:tcW w:w="1435" w:type="dxa"/>
          </w:tcPr>
          <w:p w14:paraId="705F2747" w14:textId="7302FD6F" w:rsidR="002E0EB0" w:rsidRPr="00B80BBC" w:rsidRDefault="002E0EB0" w:rsidP="002E0EB0">
            <w:pPr>
              <w:rPr>
                <w:sz w:val="16"/>
                <w:szCs w:val="16"/>
              </w:rPr>
            </w:pPr>
          </w:p>
        </w:tc>
      </w:tr>
      <w:tr w:rsidR="002E0EB0" w14:paraId="519612CD" w14:textId="2C193C52" w:rsidTr="00E17312">
        <w:tc>
          <w:tcPr>
            <w:tcW w:w="3055" w:type="dxa"/>
          </w:tcPr>
          <w:p w14:paraId="602B3AA8" w14:textId="28E9C79B" w:rsidR="002E0EB0" w:rsidRPr="001064F2" w:rsidRDefault="002E0EB0" w:rsidP="002E0EB0">
            <w:pPr>
              <w:rPr>
                <w:sz w:val="18"/>
                <w:szCs w:val="18"/>
              </w:rPr>
            </w:pPr>
            <w:r w:rsidRPr="001064F2">
              <w:rPr>
                <w:color w:val="2E74B5" w:themeColor="accent5" w:themeShade="BF"/>
                <w:sz w:val="18"/>
                <w:szCs w:val="18"/>
                <w:u w:val="thick"/>
              </w:rPr>
              <w:t>Automation and Design Section</w:t>
            </w:r>
          </w:p>
        </w:tc>
        <w:tc>
          <w:tcPr>
            <w:tcW w:w="1620" w:type="dxa"/>
          </w:tcPr>
          <w:p w14:paraId="5E3A48CE" w14:textId="77777777" w:rsidR="002E0EB0" w:rsidRPr="00B80BBC" w:rsidRDefault="002E0EB0" w:rsidP="002E0EB0">
            <w:pPr>
              <w:rPr>
                <w:sz w:val="16"/>
                <w:szCs w:val="16"/>
              </w:rPr>
            </w:pPr>
          </w:p>
        </w:tc>
        <w:tc>
          <w:tcPr>
            <w:tcW w:w="3240" w:type="dxa"/>
          </w:tcPr>
          <w:p w14:paraId="75762C80" w14:textId="40107AEF" w:rsidR="002E0EB0" w:rsidRPr="00B80BBC" w:rsidRDefault="00E41ECF" w:rsidP="002E0EB0">
            <w:pPr>
              <w:rPr>
                <w:sz w:val="16"/>
                <w:szCs w:val="16"/>
              </w:rPr>
            </w:pPr>
            <w:r>
              <w:rPr>
                <w:sz w:val="16"/>
                <w:szCs w:val="16"/>
              </w:rPr>
              <w:t>Mark Bigelow</w:t>
            </w:r>
            <w:r w:rsidR="002E0EB0" w:rsidRPr="259C28F4">
              <w:rPr>
                <w:sz w:val="16"/>
                <w:szCs w:val="16"/>
              </w:rPr>
              <w:t>, SSM I</w:t>
            </w:r>
          </w:p>
        </w:tc>
        <w:tc>
          <w:tcPr>
            <w:tcW w:w="1435" w:type="dxa"/>
          </w:tcPr>
          <w:p w14:paraId="5F2BE2E4" w14:textId="63BAE5FF" w:rsidR="002E0EB0" w:rsidRPr="00B80BBC" w:rsidRDefault="002E0EB0" w:rsidP="002E0EB0">
            <w:pPr>
              <w:rPr>
                <w:sz w:val="16"/>
                <w:szCs w:val="16"/>
              </w:rPr>
            </w:pPr>
            <w:r>
              <w:rPr>
                <w:sz w:val="16"/>
                <w:szCs w:val="16"/>
              </w:rPr>
              <w:t>651-</w:t>
            </w:r>
            <w:r w:rsidR="00E70AE2">
              <w:rPr>
                <w:sz w:val="16"/>
                <w:szCs w:val="16"/>
              </w:rPr>
              <w:t>7860</w:t>
            </w:r>
          </w:p>
        </w:tc>
      </w:tr>
      <w:tr w:rsidR="002E0EB0" w14:paraId="4E786F03" w14:textId="77777777" w:rsidTr="00E17312">
        <w:tc>
          <w:tcPr>
            <w:tcW w:w="3055" w:type="dxa"/>
          </w:tcPr>
          <w:p w14:paraId="27C059F4" w14:textId="51C85FCF" w:rsidR="002E0EB0" w:rsidRPr="00B80BBC" w:rsidRDefault="15860D4A" w:rsidP="63165FD5">
            <w:pPr>
              <w:rPr>
                <w:sz w:val="16"/>
                <w:szCs w:val="16"/>
              </w:rPr>
            </w:pPr>
            <w:r w:rsidRPr="63165FD5">
              <w:rPr>
                <w:sz w:val="16"/>
                <w:szCs w:val="16"/>
              </w:rPr>
              <w:t>Brittney Blake</w:t>
            </w:r>
            <w:r w:rsidR="2580DD98" w:rsidRPr="63165FD5">
              <w:rPr>
                <w:sz w:val="16"/>
                <w:szCs w:val="16"/>
              </w:rPr>
              <w:t>,</w:t>
            </w:r>
            <w:r w:rsidR="5C7B3739" w:rsidRPr="63165FD5">
              <w:rPr>
                <w:sz w:val="16"/>
                <w:szCs w:val="16"/>
              </w:rPr>
              <w:t xml:space="preserve"> </w:t>
            </w:r>
            <w:r w:rsidR="002E0EB0" w:rsidRPr="63165FD5">
              <w:rPr>
                <w:sz w:val="16"/>
                <w:szCs w:val="16"/>
              </w:rPr>
              <w:t>Section Chief</w:t>
            </w:r>
          </w:p>
        </w:tc>
        <w:tc>
          <w:tcPr>
            <w:tcW w:w="1620" w:type="dxa"/>
          </w:tcPr>
          <w:p w14:paraId="1947B2E5" w14:textId="763C13EC" w:rsidR="002E0EB0" w:rsidRPr="00B80BBC" w:rsidRDefault="002E0EB0" w:rsidP="002E0EB0">
            <w:pPr>
              <w:rPr>
                <w:sz w:val="16"/>
                <w:szCs w:val="16"/>
              </w:rPr>
            </w:pPr>
            <w:r>
              <w:rPr>
                <w:sz w:val="16"/>
                <w:szCs w:val="16"/>
              </w:rPr>
              <w:t>651-3143</w:t>
            </w:r>
          </w:p>
        </w:tc>
        <w:tc>
          <w:tcPr>
            <w:tcW w:w="3240" w:type="dxa"/>
          </w:tcPr>
          <w:p w14:paraId="6EA6B914" w14:textId="425F0850" w:rsidR="002E0EB0" w:rsidRPr="001064F2" w:rsidRDefault="00C32D0C" w:rsidP="2EE25AA3">
            <w:pPr>
              <w:rPr>
                <w:sz w:val="16"/>
                <w:szCs w:val="16"/>
              </w:rPr>
            </w:pPr>
            <w:r w:rsidRPr="00C32D0C">
              <w:rPr>
                <w:sz w:val="16"/>
                <w:szCs w:val="16"/>
              </w:rPr>
              <w:t>Rocio Cabrera-</w:t>
            </w:r>
            <w:proofErr w:type="spellStart"/>
            <w:r w:rsidRPr="00C32D0C">
              <w:rPr>
                <w:sz w:val="16"/>
                <w:szCs w:val="16"/>
              </w:rPr>
              <w:t>Menera</w:t>
            </w:r>
            <w:proofErr w:type="spellEnd"/>
            <w:r w:rsidR="002E0EB0" w:rsidRPr="2EE25AA3">
              <w:rPr>
                <w:sz w:val="16"/>
                <w:szCs w:val="16"/>
              </w:rPr>
              <w:t xml:space="preserve">, </w:t>
            </w:r>
            <w:r>
              <w:rPr>
                <w:sz w:val="16"/>
                <w:szCs w:val="16"/>
              </w:rPr>
              <w:t>SSA</w:t>
            </w:r>
          </w:p>
        </w:tc>
        <w:tc>
          <w:tcPr>
            <w:tcW w:w="1435" w:type="dxa"/>
          </w:tcPr>
          <w:p w14:paraId="0D1735D2" w14:textId="1BB33C34" w:rsidR="002E0EB0" w:rsidRPr="00B80BBC" w:rsidRDefault="00C32D0C" w:rsidP="002E0EB0">
            <w:pPr>
              <w:rPr>
                <w:sz w:val="16"/>
                <w:szCs w:val="16"/>
              </w:rPr>
            </w:pPr>
            <w:r>
              <w:rPr>
                <w:sz w:val="16"/>
                <w:szCs w:val="16"/>
              </w:rPr>
              <w:t>xxx-</w:t>
            </w:r>
            <w:proofErr w:type="spellStart"/>
            <w:r>
              <w:rPr>
                <w:sz w:val="16"/>
                <w:szCs w:val="16"/>
              </w:rPr>
              <w:t>xxxx</w:t>
            </w:r>
            <w:proofErr w:type="spellEnd"/>
          </w:p>
        </w:tc>
      </w:tr>
      <w:tr w:rsidR="002E0EB0" w14:paraId="11C286CD" w14:textId="77777777" w:rsidTr="00E17312">
        <w:trPr>
          <w:trHeight w:val="260"/>
        </w:trPr>
        <w:tc>
          <w:tcPr>
            <w:tcW w:w="3055" w:type="dxa"/>
          </w:tcPr>
          <w:p w14:paraId="0E32D78C" w14:textId="1519C28D" w:rsidR="002E0EB0" w:rsidRPr="001064F2" w:rsidRDefault="002E0EB0" w:rsidP="002E0EB0">
            <w:pPr>
              <w:rPr>
                <w:color w:val="2E74B5" w:themeColor="accent5" w:themeShade="BF"/>
                <w:sz w:val="18"/>
                <w:szCs w:val="18"/>
                <w:u w:val="thick"/>
              </w:rPr>
            </w:pPr>
            <w:r w:rsidRPr="001064F2">
              <w:rPr>
                <w:color w:val="2E74B5" w:themeColor="accent5" w:themeShade="BF"/>
                <w:sz w:val="18"/>
                <w:szCs w:val="18"/>
                <w:u w:val="thick"/>
              </w:rPr>
              <w:t>Human-Centered Design Unit</w:t>
            </w:r>
          </w:p>
        </w:tc>
        <w:tc>
          <w:tcPr>
            <w:tcW w:w="1620" w:type="dxa"/>
          </w:tcPr>
          <w:p w14:paraId="4F83BC39" w14:textId="77777777" w:rsidR="002E0EB0" w:rsidRPr="00B80BBC" w:rsidRDefault="002E0EB0" w:rsidP="002E0EB0">
            <w:pPr>
              <w:rPr>
                <w:sz w:val="16"/>
                <w:szCs w:val="16"/>
              </w:rPr>
            </w:pPr>
          </w:p>
        </w:tc>
        <w:tc>
          <w:tcPr>
            <w:tcW w:w="3240" w:type="dxa"/>
          </w:tcPr>
          <w:p w14:paraId="0BD8B08D" w14:textId="5F875B4A" w:rsidR="002E0EB0" w:rsidRPr="00B80BBC" w:rsidRDefault="002E0EB0" w:rsidP="002E0EB0">
            <w:pPr>
              <w:rPr>
                <w:sz w:val="16"/>
                <w:szCs w:val="16"/>
              </w:rPr>
            </w:pPr>
            <w:r>
              <w:rPr>
                <w:sz w:val="16"/>
                <w:szCs w:val="16"/>
              </w:rPr>
              <w:t xml:space="preserve">Elissa </w:t>
            </w:r>
            <w:proofErr w:type="spellStart"/>
            <w:r>
              <w:rPr>
                <w:sz w:val="16"/>
                <w:szCs w:val="16"/>
              </w:rPr>
              <w:t>Tutupoly</w:t>
            </w:r>
            <w:proofErr w:type="spellEnd"/>
            <w:r>
              <w:rPr>
                <w:sz w:val="16"/>
                <w:szCs w:val="16"/>
              </w:rPr>
              <w:t>, AGPA</w:t>
            </w:r>
          </w:p>
        </w:tc>
        <w:tc>
          <w:tcPr>
            <w:tcW w:w="1435" w:type="dxa"/>
          </w:tcPr>
          <w:p w14:paraId="12F9BC89" w14:textId="66C61C0B" w:rsidR="002E0EB0" w:rsidRPr="00B80BBC" w:rsidRDefault="002E0EB0" w:rsidP="002E0EB0">
            <w:pPr>
              <w:rPr>
                <w:sz w:val="16"/>
                <w:szCs w:val="16"/>
              </w:rPr>
            </w:pPr>
            <w:r>
              <w:rPr>
                <w:sz w:val="16"/>
                <w:szCs w:val="16"/>
              </w:rPr>
              <w:t>653-1299</w:t>
            </w:r>
          </w:p>
        </w:tc>
      </w:tr>
      <w:tr w:rsidR="002E0EB0" w14:paraId="01380CC5" w14:textId="77777777" w:rsidTr="00E17312">
        <w:tc>
          <w:tcPr>
            <w:tcW w:w="3055" w:type="dxa"/>
          </w:tcPr>
          <w:p w14:paraId="517B26A7" w14:textId="6A4A55F3" w:rsidR="002E0EB0" w:rsidRPr="00B80BBC" w:rsidRDefault="002E0EB0" w:rsidP="002E0EB0">
            <w:pPr>
              <w:rPr>
                <w:color w:val="2E74B5" w:themeColor="accent5" w:themeShade="BF"/>
                <w:sz w:val="16"/>
                <w:szCs w:val="16"/>
              </w:rPr>
            </w:pPr>
            <w:r w:rsidRPr="00B80BBC">
              <w:rPr>
                <w:sz w:val="16"/>
                <w:szCs w:val="16"/>
              </w:rPr>
              <w:t xml:space="preserve">Tara </w:t>
            </w:r>
            <w:proofErr w:type="spellStart"/>
            <w:r w:rsidRPr="1E2063DA">
              <w:rPr>
                <w:sz w:val="16"/>
                <w:szCs w:val="16"/>
              </w:rPr>
              <w:t>Bandhu</w:t>
            </w:r>
            <w:proofErr w:type="spellEnd"/>
            <w:r w:rsidRPr="00B80BBC">
              <w:rPr>
                <w:sz w:val="16"/>
                <w:szCs w:val="16"/>
              </w:rPr>
              <w:t xml:space="preserve">, </w:t>
            </w:r>
            <w:r>
              <w:rPr>
                <w:sz w:val="16"/>
                <w:szCs w:val="16"/>
              </w:rPr>
              <w:t>SSM I</w:t>
            </w:r>
          </w:p>
        </w:tc>
        <w:tc>
          <w:tcPr>
            <w:tcW w:w="1620" w:type="dxa"/>
          </w:tcPr>
          <w:p w14:paraId="7C86BD90" w14:textId="77777777" w:rsidR="002E0EB0" w:rsidRPr="00B80BBC" w:rsidRDefault="002E0EB0" w:rsidP="002E0EB0">
            <w:pPr>
              <w:rPr>
                <w:sz w:val="16"/>
                <w:szCs w:val="16"/>
              </w:rPr>
            </w:pPr>
          </w:p>
        </w:tc>
        <w:tc>
          <w:tcPr>
            <w:tcW w:w="3240" w:type="dxa"/>
          </w:tcPr>
          <w:p w14:paraId="582348E7" w14:textId="592EBCFE" w:rsidR="002E0EB0" w:rsidRPr="00B80BBC" w:rsidRDefault="002E0EB0" w:rsidP="002E0EB0">
            <w:pPr>
              <w:rPr>
                <w:sz w:val="16"/>
                <w:szCs w:val="16"/>
              </w:rPr>
            </w:pPr>
            <w:r>
              <w:rPr>
                <w:sz w:val="16"/>
                <w:szCs w:val="16"/>
              </w:rPr>
              <w:t xml:space="preserve">Joseph </w:t>
            </w:r>
            <w:proofErr w:type="spellStart"/>
            <w:r>
              <w:rPr>
                <w:sz w:val="16"/>
                <w:szCs w:val="16"/>
              </w:rPr>
              <w:t>Zulueta</w:t>
            </w:r>
            <w:proofErr w:type="spellEnd"/>
            <w:r>
              <w:rPr>
                <w:sz w:val="16"/>
                <w:szCs w:val="16"/>
              </w:rPr>
              <w:t>, AGPA</w:t>
            </w:r>
          </w:p>
        </w:tc>
        <w:tc>
          <w:tcPr>
            <w:tcW w:w="1435" w:type="dxa"/>
          </w:tcPr>
          <w:p w14:paraId="5CB0AF0A" w14:textId="711544CC" w:rsidR="002E0EB0" w:rsidRPr="00B80BBC" w:rsidRDefault="002E0EB0" w:rsidP="002E0EB0">
            <w:pPr>
              <w:rPr>
                <w:sz w:val="16"/>
                <w:szCs w:val="16"/>
              </w:rPr>
            </w:pPr>
            <w:r>
              <w:rPr>
                <w:sz w:val="16"/>
                <w:szCs w:val="16"/>
              </w:rPr>
              <w:t>651-5352</w:t>
            </w:r>
          </w:p>
        </w:tc>
      </w:tr>
      <w:tr w:rsidR="00BD44FD" w14:paraId="64D45CB2" w14:textId="77777777" w:rsidTr="00E17312">
        <w:tc>
          <w:tcPr>
            <w:tcW w:w="3055" w:type="dxa"/>
          </w:tcPr>
          <w:p w14:paraId="4F48AAF9" w14:textId="0073CD1C" w:rsidR="00BD44FD" w:rsidRPr="00094B38" w:rsidRDefault="00BD44FD" w:rsidP="00BD44FD">
            <w:pPr>
              <w:rPr>
                <w:color w:val="2E74B5" w:themeColor="accent5" w:themeShade="BF"/>
                <w:sz w:val="16"/>
                <w:szCs w:val="16"/>
              </w:rPr>
            </w:pPr>
            <w:r w:rsidRPr="00882986">
              <w:rPr>
                <w:sz w:val="16"/>
                <w:szCs w:val="16"/>
              </w:rPr>
              <w:t>Anthony Ruiz, AGPA</w:t>
            </w:r>
          </w:p>
        </w:tc>
        <w:tc>
          <w:tcPr>
            <w:tcW w:w="1620" w:type="dxa"/>
          </w:tcPr>
          <w:p w14:paraId="31D3E1CF" w14:textId="7762CA8E" w:rsidR="00BD44FD" w:rsidRPr="00B80BBC" w:rsidRDefault="00BD44FD" w:rsidP="00BD44FD">
            <w:pPr>
              <w:rPr>
                <w:sz w:val="16"/>
                <w:szCs w:val="16"/>
              </w:rPr>
            </w:pPr>
            <w:r>
              <w:rPr>
                <w:sz w:val="16"/>
                <w:szCs w:val="16"/>
              </w:rPr>
              <w:t>651-3985</w:t>
            </w:r>
          </w:p>
        </w:tc>
        <w:tc>
          <w:tcPr>
            <w:tcW w:w="3240" w:type="dxa"/>
          </w:tcPr>
          <w:p w14:paraId="288A8363" w14:textId="410485CA" w:rsidR="00BD44FD" w:rsidRPr="00C32D0C" w:rsidRDefault="0077439A" w:rsidP="00C32D0C">
            <w:pPr>
              <w:pStyle w:val="Heading1"/>
              <w:outlineLvl w:val="0"/>
              <w:rPr>
                <w:rFonts w:asciiTheme="minorHAnsi" w:hAnsiTheme="minorHAnsi" w:cstheme="minorHAnsi"/>
                <w:sz w:val="16"/>
                <w:szCs w:val="16"/>
              </w:rPr>
            </w:pPr>
            <w:r>
              <w:rPr>
                <w:rFonts w:asciiTheme="minorHAnsi" w:hAnsiTheme="minorHAnsi" w:cstheme="minorHAnsi"/>
                <w:sz w:val="16"/>
                <w:szCs w:val="16"/>
              </w:rPr>
              <w:t xml:space="preserve">Natalia </w:t>
            </w:r>
            <w:proofErr w:type="spellStart"/>
            <w:r>
              <w:rPr>
                <w:rFonts w:asciiTheme="minorHAnsi" w:hAnsiTheme="minorHAnsi" w:cstheme="minorHAnsi"/>
                <w:sz w:val="16"/>
                <w:szCs w:val="16"/>
              </w:rPr>
              <w:t>Leeper</w:t>
            </w:r>
            <w:r w:rsidR="00BD44FD" w:rsidRPr="00C32D0C">
              <w:rPr>
                <w:rFonts w:asciiTheme="minorHAnsi" w:hAnsiTheme="minorHAnsi" w:cstheme="minorHAnsi"/>
                <w:sz w:val="16"/>
                <w:szCs w:val="16"/>
              </w:rPr>
              <w:t>,</w:t>
            </w:r>
            <w:r>
              <w:rPr>
                <w:rFonts w:asciiTheme="minorHAnsi" w:hAnsiTheme="minorHAnsi" w:cstheme="minorHAnsi"/>
                <w:sz w:val="16"/>
                <w:szCs w:val="16"/>
              </w:rPr>
              <w:t>SSA</w:t>
            </w:r>
            <w:proofErr w:type="spellEnd"/>
          </w:p>
        </w:tc>
        <w:tc>
          <w:tcPr>
            <w:tcW w:w="1435" w:type="dxa"/>
          </w:tcPr>
          <w:p w14:paraId="64DF47DA" w14:textId="6BACE6E8" w:rsidR="00BD44FD" w:rsidRPr="00B80BBC" w:rsidRDefault="0077439A" w:rsidP="00BD44FD">
            <w:pPr>
              <w:rPr>
                <w:sz w:val="16"/>
                <w:szCs w:val="16"/>
              </w:rPr>
            </w:pPr>
            <w:r>
              <w:rPr>
                <w:sz w:val="16"/>
                <w:szCs w:val="16"/>
              </w:rPr>
              <w:t>xxx-</w:t>
            </w:r>
            <w:proofErr w:type="spellStart"/>
            <w:r>
              <w:rPr>
                <w:sz w:val="16"/>
                <w:szCs w:val="16"/>
              </w:rPr>
              <w:t>xxxx</w:t>
            </w:r>
            <w:proofErr w:type="spellEnd"/>
          </w:p>
        </w:tc>
      </w:tr>
      <w:tr w:rsidR="00BD44FD" w14:paraId="65F7C00F" w14:textId="77777777" w:rsidTr="00E17312">
        <w:tc>
          <w:tcPr>
            <w:tcW w:w="3055" w:type="dxa"/>
          </w:tcPr>
          <w:p w14:paraId="1B53B466" w14:textId="4FECDEE1" w:rsidR="00BD44FD" w:rsidRPr="00094B38" w:rsidRDefault="00C82844" w:rsidP="00BD44FD">
            <w:pPr>
              <w:rPr>
                <w:sz w:val="16"/>
                <w:szCs w:val="16"/>
              </w:rPr>
            </w:pPr>
            <w:r>
              <w:rPr>
                <w:sz w:val="16"/>
                <w:szCs w:val="16"/>
              </w:rPr>
              <w:t>VACANT</w:t>
            </w:r>
            <w:r w:rsidR="00BD44FD">
              <w:rPr>
                <w:sz w:val="16"/>
                <w:szCs w:val="16"/>
              </w:rPr>
              <w:t>, AGPA</w:t>
            </w:r>
          </w:p>
        </w:tc>
        <w:tc>
          <w:tcPr>
            <w:tcW w:w="1620" w:type="dxa"/>
          </w:tcPr>
          <w:p w14:paraId="753C6D1E" w14:textId="64138A43" w:rsidR="00BD44FD" w:rsidRPr="00B80BBC" w:rsidRDefault="00BD44FD" w:rsidP="00BD44FD">
            <w:pPr>
              <w:rPr>
                <w:sz w:val="16"/>
                <w:szCs w:val="16"/>
              </w:rPr>
            </w:pPr>
          </w:p>
        </w:tc>
        <w:tc>
          <w:tcPr>
            <w:tcW w:w="3240" w:type="dxa"/>
          </w:tcPr>
          <w:p w14:paraId="2A32FD5A" w14:textId="50FA45CC" w:rsidR="00BD44FD" w:rsidRPr="00B80BBC" w:rsidRDefault="003A166A" w:rsidP="00BD44FD">
            <w:pPr>
              <w:rPr>
                <w:sz w:val="16"/>
                <w:szCs w:val="16"/>
              </w:rPr>
            </w:pPr>
            <w:r>
              <w:rPr>
                <w:sz w:val="16"/>
                <w:szCs w:val="16"/>
              </w:rPr>
              <w:t>Niall Stahl</w:t>
            </w:r>
            <w:r w:rsidR="00BD44FD">
              <w:rPr>
                <w:sz w:val="16"/>
                <w:szCs w:val="16"/>
              </w:rPr>
              <w:t>, WFPC</w:t>
            </w:r>
          </w:p>
        </w:tc>
        <w:tc>
          <w:tcPr>
            <w:tcW w:w="1435" w:type="dxa"/>
          </w:tcPr>
          <w:p w14:paraId="012E3D71" w14:textId="72CA4D59" w:rsidR="00BD44FD" w:rsidRPr="00B80BBC" w:rsidRDefault="003A166A" w:rsidP="00BD44FD">
            <w:pPr>
              <w:rPr>
                <w:sz w:val="16"/>
                <w:szCs w:val="16"/>
              </w:rPr>
            </w:pPr>
            <w:r>
              <w:rPr>
                <w:sz w:val="16"/>
                <w:szCs w:val="16"/>
              </w:rPr>
              <w:t>651</w:t>
            </w:r>
            <w:r w:rsidR="00E41ECF">
              <w:rPr>
                <w:sz w:val="16"/>
                <w:szCs w:val="16"/>
              </w:rPr>
              <w:t>-</w:t>
            </w:r>
            <w:r w:rsidR="00E45ADD">
              <w:rPr>
                <w:sz w:val="16"/>
                <w:szCs w:val="16"/>
              </w:rPr>
              <w:t>3993</w:t>
            </w:r>
          </w:p>
        </w:tc>
      </w:tr>
      <w:tr w:rsidR="00BD44FD" w14:paraId="2BC46F0B" w14:textId="77777777" w:rsidTr="00E17312">
        <w:tc>
          <w:tcPr>
            <w:tcW w:w="3055" w:type="dxa"/>
          </w:tcPr>
          <w:p w14:paraId="7BC3C115" w14:textId="38B873E8" w:rsidR="00BD44FD" w:rsidRPr="00094B38" w:rsidRDefault="359B7E7C" w:rsidP="00BD44FD">
            <w:pPr>
              <w:rPr>
                <w:sz w:val="16"/>
                <w:szCs w:val="16"/>
              </w:rPr>
            </w:pPr>
            <w:r w:rsidRPr="2DAE482E">
              <w:rPr>
                <w:sz w:val="16"/>
                <w:szCs w:val="16"/>
              </w:rPr>
              <w:t>Linds</w:t>
            </w:r>
            <w:r w:rsidR="54A95626" w:rsidRPr="2DAE482E">
              <w:rPr>
                <w:sz w:val="16"/>
                <w:szCs w:val="16"/>
              </w:rPr>
              <w:t>a</w:t>
            </w:r>
            <w:r w:rsidRPr="2DAE482E">
              <w:rPr>
                <w:sz w:val="16"/>
                <w:szCs w:val="16"/>
              </w:rPr>
              <w:t>y Russel</w:t>
            </w:r>
            <w:r w:rsidR="43F8CB6C" w:rsidRPr="2DAE482E">
              <w:rPr>
                <w:sz w:val="16"/>
                <w:szCs w:val="16"/>
              </w:rPr>
              <w:t>l</w:t>
            </w:r>
            <w:r w:rsidRPr="2DAE482E">
              <w:rPr>
                <w:sz w:val="16"/>
                <w:szCs w:val="16"/>
              </w:rPr>
              <w:t>, AGPA</w:t>
            </w:r>
          </w:p>
        </w:tc>
        <w:tc>
          <w:tcPr>
            <w:tcW w:w="1620" w:type="dxa"/>
          </w:tcPr>
          <w:p w14:paraId="1FD33259" w14:textId="72D0226A" w:rsidR="00BD44FD" w:rsidRPr="00B80BBC" w:rsidRDefault="00BD44FD" w:rsidP="00BD44FD">
            <w:pPr>
              <w:rPr>
                <w:sz w:val="16"/>
                <w:szCs w:val="16"/>
              </w:rPr>
            </w:pPr>
            <w:r>
              <w:rPr>
                <w:sz w:val="16"/>
                <w:szCs w:val="16"/>
              </w:rPr>
              <w:t>653-1453</w:t>
            </w:r>
          </w:p>
        </w:tc>
        <w:tc>
          <w:tcPr>
            <w:tcW w:w="3240" w:type="dxa"/>
          </w:tcPr>
          <w:p w14:paraId="043F5395" w14:textId="6A69618B" w:rsidR="00BD44FD" w:rsidRPr="00B80BBC" w:rsidRDefault="00BD44FD" w:rsidP="00BD44FD">
            <w:pPr>
              <w:rPr>
                <w:sz w:val="16"/>
                <w:szCs w:val="16"/>
              </w:rPr>
            </w:pPr>
          </w:p>
        </w:tc>
        <w:tc>
          <w:tcPr>
            <w:tcW w:w="1435" w:type="dxa"/>
          </w:tcPr>
          <w:p w14:paraId="0C76270A" w14:textId="733C467F" w:rsidR="00BD44FD" w:rsidRPr="00B80BBC" w:rsidRDefault="00BD44FD" w:rsidP="00BD44FD">
            <w:pPr>
              <w:rPr>
                <w:sz w:val="16"/>
                <w:szCs w:val="16"/>
              </w:rPr>
            </w:pPr>
          </w:p>
        </w:tc>
      </w:tr>
      <w:tr w:rsidR="00BD44FD" w14:paraId="291F6BCB" w14:textId="77777777" w:rsidTr="00E17312">
        <w:tc>
          <w:tcPr>
            <w:tcW w:w="3055" w:type="dxa"/>
          </w:tcPr>
          <w:p w14:paraId="1492B5C9" w14:textId="7F5B3CFB" w:rsidR="00BD44FD" w:rsidRPr="001064F2" w:rsidRDefault="00BD44FD" w:rsidP="00BD44FD">
            <w:pPr>
              <w:rPr>
                <w:sz w:val="18"/>
                <w:szCs w:val="18"/>
              </w:rPr>
            </w:pPr>
            <w:proofErr w:type="spellStart"/>
            <w:r w:rsidRPr="001064F2">
              <w:rPr>
                <w:color w:val="2E74B5" w:themeColor="accent5" w:themeShade="BF"/>
                <w:sz w:val="18"/>
                <w:szCs w:val="18"/>
                <w:u w:val="thick"/>
              </w:rPr>
              <w:t>CalSAWS</w:t>
            </w:r>
            <w:proofErr w:type="spellEnd"/>
            <w:r w:rsidRPr="001064F2">
              <w:rPr>
                <w:color w:val="2E74B5" w:themeColor="accent5" w:themeShade="BF"/>
                <w:sz w:val="18"/>
                <w:szCs w:val="18"/>
                <w:u w:val="thick"/>
              </w:rPr>
              <w:t xml:space="preserve">  Unit</w:t>
            </w:r>
          </w:p>
        </w:tc>
        <w:tc>
          <w:tcPr>
            <w:tcW w:w="1620" w:type="dxa"/>
          </w:tcPr>
          <w:p w14:paraId="5B549BE3" w14:textId="77777777" w:rsidR="00BD44FD" w:rsidRPr="00B80BBC" w:rsidRDefault="00BD44FD" w:rsidP="00BD44FD">
            <w:pPr>
              <w:rPr>
                <w:sz w:val="16"/>
                <w:szCs w:val="16"/>
              </w:rPr>
            </w:pPr>
          </w:p>
        </w:tc>
        <w:tc>
          <w:tcPr>
            <w:tcW w:w="3240" w:type="dxa"/>
          </w:tcPr>
          <w:p w14:paraId="57ED3253" w14:textId="37EBCDE1" w:rsidR="00BD44FD" w:rsidRPr="00B80BBC" w:rsidRDefault="00BD44FD" w:rsidP="00BD44FD">
            <w:pPr>
              <w:rPr>
                <w:sz w:val="16"/>
                <w:szCs w:val="16"/>
              </w:rPr>
            </w:pPr>
            <w:r w:rsidRPr="00E172B7">
              <w:rPr>
                <w:color w:val="2E74B5" w:themeColor="accent5" w:themeShade="BF"/>
                <w:sz w:val="18"/>
                <w:szCs w:val="18"/>
                <w:u w:val="thick"/>
              </w:rPr>
              <w:t xml:space="preserve">County </w:t>
            </w:r>
            <w:r>
              <w:rPr>
                <w:color w:val="2E74B5" w:themeColor="accent5" w:themeShade="BF"/>
                <w:sz w:val="18"/>
                <w:szCs w:val="18"/>
                <w:u w:val="thick"/>
              </w:rPr>
              <w:t xml:space="preserve">IEVS </w:t>
            </w:r>
            <w:r w:rsidRPr="00E172B7">
              <w:rPr>
                <w:color w:val="2E74B5" w:themeColor="accent5" w:themeShade="BF"/>
                <w:sz w:val="18"/>
                <w:szCs w:val="18"/>
                <w:u w:val="thick"/>
              </w:rPr>
              <w:t>Collection</w:t>
            </w:r>
            <w:r>
              <w:rPr>
                <w:color w:val="2E74B5" w:themeColor="accent5" w:themeShade="BF"/>
                <w:sz w:val="18"/>
                <w:szCs w:val="18"/>
                <w:u w:val="thick"/>
              </w:rPr>
              <w:t xml:space="preserve"> and</w:t>
            </w:r>
            <w:r w:rsidRPr="00E172B7">
              <w:rPr>
                <w:color w:val="2E74B5" w:themeColor="accent5" w:themeShade="BF"/>
                <w:sz w:val="18"/>
                <w:szCs w:val="18"/>
                <w:u w:val="thick"/>
              </w:rPr>
              <w:t xml:space="preserve"> </w:t>
            </w:r>
            <w:r>
              <w:rPr>
                <w:color w:val="2E74B5" w:themeColor="accent5" w:themeShade="BF"/>
                <w:sz w:val="18"/>
                <w:szCs w:val="18"/>
                <w:u w:val="thick"/>
              </w:rPr>
              <w:t>Review</w:t>
            </w:r>
          </w:p>
        </w:tc>
        <w:tc>
          <w:tcPr>
            <w:tcW w:w="1435" w:type="dxa"/>
          </w:tcPr>
          <w:p w14:paraId="41B07258" w14:textId="101D81FE" w:rsidR="00BD44FD" w:rsidRPr="00B80BBC" w:rsidRDefault="00BD44FD" w:rsidP="00BD44FD">
            <w:pPr>
              <w:rPr>
                <w:sz w:val="16"/>
                <w:szCs w:val="16"/>
              </w:rPr>
            </w:pPr>
          </w:p>
        </w:tc>
      </w:tr>
      <w:tr w:rsidR="00BD44FD" w14:paraId="5E8631C0" w14:textId="77777777" w:rsidTr="00E17312">
        <w:tc>
          <w:tcPr>
            <w:tcW w:w="3055" w:type="dxa"/>
          </w:tcPr>
          <w:p w14:paraId="0B7A38A8" w14:textId="75491B75" w:rsidR="00BD44FD" w:rsidRPr="00094B38" w:rsidRDefault="00BD44FD" w:rsidP="00BD44FD">
            <w:pPr>
              <w:rPr>
                <w:sz w:val="16"/>
                <w:szCs w:val="16"/>
              </w:rPr>
            </w:pPr>
            <w:r>
              <w:rPr>
                <w:sz w:val="16"/>
                <w:szCs w:val="16"/>
              </w:rPr>
              <w:t>Jamie Poulton, SSM I</w:t>
            </w:r>
          </w:p>
        </w:tc>
        <w:tc>
          <w:tcPr>
            <w:tcW w:w="1620" w:type="dxa"/>
          </w:tcPr>
          <w:p w14:paraId="6ADC36EE" w14:textId="5A767A31" w:rsidR="00BD44FD" w:rsidRPr="00B80BBC" w:rsidRDefault="00BD44FD" w:rsidP="00BD44FD">
            <w:pPr>
              <w:rPr>
                <w:sz w:val="16"/>
                <w:szCs w:val="16"/>
              </w:rPr>
            </w:pPr>
            <w:r>
              <w:rPr>
                <w:sz w:val="16"/>
                <w:szCs w:val="16"/>
              </w:rPr>
              <w:t>651-3989</w:t>
            </w:r>
          </w:p>
        </w:tc>
        <w:tc>
          <w:tcPr>
            <w:tcW w:w="3240" w:type="dxa"/>
          </w:tcPr>
          <w:p w14:paraId="1D34479E" w14:textId="097BA202" w:rsidR="00BD44FD" w:rsidRPr="00E172B7" w:rsidRDefault="00C82844" w:rsidP="00BD44FD">
            <w:pPr>
              <w:rPr>
                <w:sz w:val="18"/>
                <w:szCs w:val="18"/>
              </w:rPr>
            </w:pPr>
            <w:r>
              <w:rPr>
                <w:sz w:val="16"/>
                <w:szCs w:val="16"/>
              </w:rPr>
              <w:t>VACANT</w:t>
            </w:r>
            <w:r w:rsidR="00BD44FD">
              <w:rPr>
                <w:sz w:val="16"/>
                <w:szCs w:val="16"/>
              </w:rPr>
              <w:t>I</w:t>
            </w:r>
          </w:p>
        </w:tc>
        <w:tc>
          <w:tcPr>
            <w:tcW w:w="1435" w:type="dxa"/>
          </w:tcPr>
          <w:p w14:paraId="79AC3550" w14:textId="040F0185" w:rsidR="00BD44FD" w:rsidRPr="00B80BBC" w:rsidRDefault="00BD44FD" w:rsidP="00BD44FD">
            <w:pPr>
              <w:rPr>
                <w:sz w:val="16"/>
                <w:szCs w:val="16"/>
              </w:rPr>
            </w:pPr>
          </w:p>
        </w:tc>
      </w:tr>
      <w:tr w:rsidR="00BD44FD" w14:paraId="1D0EFEC5" w14:textId="77777777" w:rsidTr="00E17312">
        <w:tc>
          <w:tcPr>
            <w:tcW w:w="3055" w:type="dxa"/>
          </w:tcPr>
          <w:p w14:paraId="50DFFB96" w14:textId="058266A0" w:rsidR="00BD44FD" w:rsidRPr="00094B38" w:rsidRDefault="00BD44FD" w:rsidP="00BD44FD">
            <w:pPr>
              <w:rPr>
                <w:sz w:val="16"/>
                <w:szCs w:val="16"/>
              </w:rPr>
            </w:pPr>
            <w:r>
              <w:rPr>
                <w:sz w:val="16"/>
                <w:szCs w:val="16"/>
              </w:rPr>
              <w:t>Jasmine Williams, AGPA</w:t>
            </w:r>
          </w:p>
        </w:tc>
        <w:tc>
          <w:tcPr>
            <w:tcW w:w="1620" w:type="dxa"/>
          </w:tcPr>
          <w:p w14:paraId="3BC37B64" w14:textId="4EF07B61" w:rsidR="00BD44FD" w:rsidRPr="00B80BBC" w:rsidRDefault="00BD44FD" w:rsidP="00BD44FD">
            <w:pPr>
              <w:rPr>
                <w:sz w:val="16"/>
                <w:szCs w:val="16"/>
              </w:rPr>
            </w:pPr>
            <w:r>
              <w:rPr>
                <w:sz w:val="16"/>
                <w:szCs w:val="16"/>
              </w:rPr>
              <w:t>657-3401</w:t>
            </w:r>
          </w:p>
        </w:tc>
        <w:tc>
          <w:tcPr>
            <w:tcW w:w="3240" w:type="dxa"/>
          </w:tcPr>
          <w:p w14:paraId="55617342" w14:textId="45BFD6C6" w:rsidR="00BD44FD" w:rsidRPr="00B80BBC" w:rsidRDefault="00BD44FD" w:rsidP="00BD44FD">
            <w:pPr>
              <w:rPr>
                <w:sz w:val="16"/>
                <w:szCs w:val="16"/>
              </w:rPr>
            </w:pPr>
            <w:r>
              <w:rPr>
                <w:sz w:val="16"/>
                <w:szCs w:val="16"/>
              </w:rPr>
              <w:t>Michelle Brown, AGPA</w:t>
            </w:r>
          </w:p>
        </w:tc>
        <w:tc>
          <w:tcPr>
            <w:tcW w:w="1435" w:type="dxa"/>
          </w:tcPr>
          <w:p w14:paraId="168F9334" w14:textId="08DB8122" w:rsidR="00BD44FD" w:rsidRPr="00B80BBC" w:rsidRDefault="00BD44FD" w:rsidP="00BD44FD">
            <w:pPr>
              <w:rPr>
                <w:sz w:val="16"/>
                <w:szCs w:val="16"/>
              </w:rPr>
            </w:pPr>
            <w:r>
              <w:rPr>
                <w:sz w:val="16"/>
                <w:szCs w:val="16"/>
              </w:rPr>
              <w:t>653-1824</w:t>
            </w:r>
          </w:p>
        </w:tc>
      </w:tr>
      <w:tr w:rsidR="00BD44FD" w14:paraId="022DE8E4" w14:textId="77777777" w:rsidTr="00E17312">
        <w:tc>
          <w:tcPr>
            <w:tcW w:w="3055" w:type="dxa"/>
          </w:tcPr>
          <w:p w14:paraId="57E5EE4F" w14:textId="52B8548C" w:rsidR="00BD44FD" w:rsidRPr="00094B38" w:rsidRDefault="00BD44FD" w:rsidP="00BD44FD">
            <w:pPr>
              <w:rPr>
                <w:sz w:val="16"/>
                <w:szCs w:val="16"/>
              </w:rPr>
            </w:pPr>
            <w:r>
              <w:rPr>
                <w:sz w:val="16"/>
                <w:szCs w:val="16"/>
              </w:rPr>
              <w:t xml:space="preserve">Mayra </w:t>
            </w:r>
            <w:r w:rsidR="00C82844">
              <w:rPr>
                <w:sz w:val="16"/>
                <w:szCs w:val="16"/>
              </w:rPr>
              <w:t>Macias</w:t>
            </w:r>
            <w:r>
              <w:rPr>
                <w:sz w:val="16"/>
                <w:szCs w:val="16"/>
              </w:rPr>
              <w:t>, AGPA</w:t>
            </w:r>
          </w:p>
        </w:tc>
        <w:tc>
          <w:tcPr>
            <w:tcW w:w="1620" w:type="dxa"/>
          </w:tcPr>
          <w:p w14:paraId="2AF442CA" w14:textId="07994171" w:rsidR="00BD44FD" w:rsidRPr="00B80BBC" w:rsidRDefault="00BD44FD" w:rsidP="00BD44FD">
            <w:pPr>
              <w:rPr>
                <w:sz w:val="16"/>
                <w:szCs w:val="16"/>
              </w:rPr>
            </w:pPr>
            <w:r>
              <w:rPr>
                <w:sz w:val="16"/>
                <w:szCs w:val="16"/>
              </w:rPr>
              <w:t>651-3984</w:t>
            </w:r>
          </w:p>
        </w:tc>
        <w:tc>
          <w:tcPr>
            <w:tcW w:w="3240" w:type="dxa"/>
          </w:tcPr>
          <w:p w14:paraId="77B2FD0C" w14:textId="7D3FEB18" w:rsidR="00BD44FD" w:rsidRPr="00B80BBC" w:rsidRDefault="00BD44FD" w:rsidP="00BD44FD">
            <w:pPr>
              <w:rPr>
                <w:sz w:val="16"/>
                <w:szCs w:val="16"/>
              </w:rPr>
            </w:pPr>
            <w:proofErr w:type="spellStart"/>
            <w:r>
              <w:rPr>
                <w:sz w:val="16"/>
                <w:szCs w:val="16"/>
              </w:rPr>
              <w:t>Zakiyyah</w:t>
            </w:r>
            <w:proofErr w:type="spellEnd"/>
            <w:r>
              <w:rPr>
                <w:sz w:val="16"/>
                <w:szCs w:val="16"/>
              </w:rPr>
              <w:t xml:space="preserve"> </w:t>
            </w:r>
            <w:proofErr w:type="spellStart"/>
            <w:r>
              <w:rPr>
                <w:sz w:val="16"/>
                <w:szCs w:val="16"/>
              </w:rPr>
              <w:t>Quabner</w:t>
            </w:r>
            <w:proofErr w:type="spellEnd"/>
            <w:r>
              <w:rPr>
                <w:sz w:val="16"/>
                <w:szCs w:val="16"/>
              </w:rPr>
              <w:t>, AGPA</w:t>
            </w:r>
          </w:p>
        </w:tc>
        <w:tc>
          <w:tcPr>
            <w:tcW w:w="1435" w:type="dxa"/>
          </w:tcPr>
          <w:p w14:paraId="28A2A202" w14:textId="458FE1E0" w:rsidR="00BD44FD" w:rsidRPr="00B80BBC" w:rsidRDefault="00BD44FD" w:rsidP="00BD44FD">
            <w:pPr>
              <w:rPr>
                <w:sz w:val="16"/>
                <w:szCs w:val="16"/>
              </w:rPr>
            </w:pPr>
            <w:r>
              <w:rPr>
                <w:sz w:val="16"/>
                <w:szCs w:val="16"/>
              </w:rPr>
              <w:t>651-5929</w:t>
            </w:r>
          </w:p>
        </w:tc>
      </w:tr>
      <w:tr w:rsidR="00BD44FD" w14:paraId="15FBEAEB" w14:textId="77777777" w:rsidTr="00E17312">
        <w:tc>
          <w:tcPr>
            <w:tcW w:w="3055" w:type="dxa"/>
          </w:tcPr>
          <w:p w14:paraId="3E215D3E" w14:textId="5EFB8BF6" w:rsidR="00BD44FD" w:rsidRPr="00094B38" w:rsidRDefault="00BD44FD" w:rsidP="00BD44FD">
            <w:pPr>
              <w:rPr>
                <w:sz w:val="16"/>
                <w:szCs w:val="16"/>
              </w:rPr>
            </w:pPr>
            <w:r>
              <w:rPr>
                <w:sz w:val="16"/>
                <w:szCs w:val="16"/>
              </w:rPr>
              <w:t>Casey Williams, SSA</w:t>
            </w:r>
          </w:p>
        </w:tc>
        <w:tc>
          <w:tcPr>
            <w:tcW w:w="1620" w:type="dxa"/>
          </w:tcPr>
          <w:p w14:paraId="2102FADA" w14:textId="7B11A60D" w:rsidR="00BD44FD" w:rsidRPr="00B80BBC" w:rsidRDefault="00BD44FD" w:rsidP="00BD44FD">
            <w:pPr>
              <w:rPr>
                <w:sz w:val="16"/>
                <w:szCs w:val="16"/>
              </w:rPr>
            </w:pPr>
            <w:r>
              <w:rPr>
                <w:sz w:val="16"/>
                <w:szCs w:val="16"/>
              </w:rPr>
              <w:t>xxx-</w:t>
            </w:r>
            <w:proofErr w:type="spellStart"/>
            <w:r>
              <w:rPr>
                <w:sz w:val="16"/>
                <w:szCs w:val="16"/>
              </w:rPr>
              <w:t>xxxx</w:t>
            </w:r>
            <w:proofErr w:type="spellEnd"/>
          </w:p>
        </w:tc>
        <w:tc>
          <w:tcPr>
            <w:tcW w:w="3240" w:type="dxa"/>
          </w:tcPr>
          <w:p w14:paraId="0A5E432F" w14:textId="502F820D" w:rsidR="00BD44FD" w:rsidRPr="00B80BBC" w:rsidRDefault="00BD44FD" w:rsidP="00BD44FD">
            <w:pPr>
              <w:rPr>
                <w:sz w:val="16"/>
                <w:szCs w:val="16"/>
              </w:rPr>
            </w:pPr>
            <w:r>
              <w:rPr>
                <w:sz w:val="16"/>
                <w:szCs w:val="16"/>
              </w:rPr>
              <w:t>Christina Guerrero, AGPA</w:t>
            </w:r>
          </w:p>
        </w:tc>
        <w:tc>
          <w:tcPr>
            <w:tcW w:w="1435" w:type="dxa"/>
          </w:tcPr>
          <w:p w14:paraId="5D440836" w14:textId="58914527" w:rsidR="00BD44FD" w:rsidRPr="00B80BBC" w:rsidRDefault="00BD44FD" w:rsidP="00BD44FD">
            <w:pPr>
              <w:rPr>
                <w:sz w:val="16"/>
                <w:szCs w:val="16"/>
              </w:rPr>
            </w:pPr>
            <w:r>
              <w:rPr>
                <w:sz w:val="16"/>
                <w:szCs w:val="16"/>
              </w:rPr>
              <w:t>651-5929</w:t>
            </w:r>
          </w:p>
        </w:tc>
      </w:tr>
      <w:tr w:rsidR="00BD44FD" w14:paraId="3FDF42AF" w14:textId="77777777" w:rsidTr="00E17312">
        <w:tc>
          <w:tcPr>
            <w:tcW w:w="3055" w:type="dxa"/>
          </w:tcPr>
          <w:p w14:paraId="6F5ECB2C" w14:textId="1E204337" w:rsidR="00BD44FD" w:rsidRPr="00094B38" w:rsidRDefault="00BD44FD" w:rsidP="00BD44FD">
            <w:pPr>
              <w:rPr>
                <w:sz w:val="16"/>
                <w:szCs w:val="16"/>
              </w:rPr>
            </w:pPr>
            <w:proofErr w:type="spellStart"/>
            <w:r w:rsidRPr="00E172B7">
              <w:rPr>
                <w:color w:val="2E74B5" w:themeColor="accent5" w:themeShade="BF"/>
                <w:sz w:val="18"/>
                <w:szCs w:val="18"/>
                <w:u w:val="thick"/>
              </w:rPr>
              <w:t>CalSAWS</w:t>
            </w:r>
            <w:proofErr w:type="spellEnd"/>
            <w:r w:rsidRPr="00E172B7">
              <w:rPr>
                <w:color w:val="2E74B5" w:themeColor="accent5" w:themeShade="BF"/>
                <w:sz w:val="18"/>
                <w:szCs w:val="18"/>
                <w:u w:val="thick"/>
              </w:rPr>
              <w:t xml:space="preserve"> Transition Uni</w:t>
            </w:r>
            <w:r>
              <w:rPr>
                <w:color w:val="2E74B5" w:themeColor="accent5" w:themeShade="BF"/>
                <w:sz w:val="20"/>
                <w:szCs w:val="20"/>
                <w:u w:val="thick"/>
              </w:rPr>
              <w:t>t</w:t>
            </w:r>
          </w:p>
        </w:tc>
        <w:tc>
          <w:tcPr>
            <w:tcW w:w="1620" w:type="dxa"/>
          </w:tcPr>
          <w:p w14:paraId="22A542F5" w14:textId="77777777" w:rsidR="00BD44FD" w:rsidRPr="00B80BBC" w:rsidRDefault="00BD44FD" w:rsidP="00BD44FD">
            <w:pPr>
              <w:rPr>
                <w:sz w:val="16"/>
                <w:szCs w:val="16"/>
              </w:rPr>
            </w:pPr>
          </w:p>
        </w:tc>
        <w:tc>
          <w:tcPr>
            <w:tcW w:w="3240" w:type="dxa"/>
          </w:tcPr>
          <w:p w14:paraId="3906811A" w14:textId="5C568126" w:rsidR="00D512B6" w:rsidRPr="00B80BBC" w:rsidRDefault="00BD44FD" w:rsidP="00BD44FD">
            <w:pPr>
              <w:rPr>
                <w:sz w:val="16"/>
                <w:szCs w:val="16"/>
              </w:rPr>
            </w:pPr>
            <w:r>
              <w:rPr>
                <w:sz w:val="16"/>
                <w:szCs w:val="16"/>
              </w:rPr>
              <w:t>Amy De La Cruz, AGPA</w:t>
            </w:r>
          </w:p>
        </w:tc>
        <w:tc>
          <w:tcPr>
            <w:tcW w:w="1435" w:type="dxa"/>
          </w:tcPr>
          <w:p w14:paraId="4993A2F4" w14:textId="6E41287F" w:rsidR="00BD44FD" w:rsidRPr="00B80BBC" w:rsidRDefault="00BD44FD" w:rsidP="00BD44FD">
            <w:pPr>
              <w:rPr>
                <w:sz w:val="16"/>
                <w:szCs w:val="16"/>
              </w:rPr>
            </w:pPr>
            <w:r>
              <w:rPr>
                <w:sz w:val="16"/>
                <w:szCs w:val="16"/>
              </w:rPr>
              <w:t>651-3987</w:t>
            </w:r>
          </w:p>
        </w:tc>
      </w:tr>
      <w:tr w:rsidR="00BD44FD" w14:paraId="0634A477" w14:textId="77777777" w:rsidTr="00E17312">
        <w:trPr>
          <w:trHeight w:val="260"/>
        </w:trPr>
        <w:tc>
          <w:tcPr>
            <w:tcW w:w="3055" w:type="dxa"/>
          </w:tcPr>
          <w:p w14:paraId="60A5B2E1" w14:textId="5153D35C" w:rsidR="00BD44FD" w:rsidRPr="00094B38" w:rsidRDefault="001363A6" w:rsidP="00BD44FD">
            <w:pPr>
              <w:rPr>
                <w:sz w:val="16"/>
                <w:szCs w:val="16"/>
              </w:rPr>
            </w:pPr>
            <w:r>
              <w:rPr>
                <w:sz w:val="16"/>
                <w:szCs w:val="16"/>
              </w:rPr>
              <w:t>Brittany Blake</w:t>
            </w:r>
            <w:r w:rsidR="00BD44FD">
              <w:rPr>
                <w:sz w:val="16"/>
                <w:szCs w:val="16"/>
              </w:rPr>
              <w:t>, Manager Specialist</w:t>
            </w:r>
          </w:p>
        </w:tc>
        <w:tc>
          <w:tcPr>
            <w:tcW w:w="1620" w:type="dxa"/>
          </w:tcPr>
          <w:p w14:paraId="4FCC5EA5" w14:textId="78D4427A" w:rsidR="00BD44FD" w:rsidRPr="00B80BBC" w:rsidRDefault="00BD44FD" w:rsidP="00BD44FD">
            <w:pPr>
              <w:rPr>
                <w:sz w:val="16"/>
                <w:szCs w:val="16"/>
              </w:rPr>
            </w:pPr>
            <w:r>
              <w:rPr>
                <w:sz w:val="16"/>
                <w:szCs w:val="16"/>
              </w:rPr>
              <w:t>628-2500 (Cell)</w:t>
            </w:r>
          </w:p>
        </w:tc>
        <w:tc>
          <w:tcPr>
            <w:tcW w:w="3240" w:type="dxa"/>
          </w:tcPr>
          <w:p w14:paraId="6E57B1E9" w14:textId="386C643E" w:rsidR="00BD44FD" w:rsidRPr="00B80BBC" w:rsidRDefault="00BD44FD" w:rsidP="00BD44FD">
            <w:pPr>
              <w:rPr>
                <w:sz w:val="16"/>
                <w:szCs w:val="16"/>
              </w:rPr>
            </w:pPr>
            <w:r w:rsidRPr="12021FED">
              <w:rPr>
                <w:color w:val="2E74B5" w:themeColor="accent5" w:themeShade="BF"/>
                <w:sz w:val="18"/>
                <w:szCs w:val="18"/>
                <w:u w:val="thick"/>
              </w:rPr>
              <w:t>Data Stewardship Section</w:t>
            </w:r>
          </w:p>
        </w:tc>
        <w:tc>
          <w:tcPr>
            <w:tcW w:w="1435" w:type="dxa"/>
          </w:tcPr>
          <w:p w14:paraId="35512CE9" w14:textId="54BB7CC8" w:rsidR="00BD44FD" w:rsidRPr="00B80BBC" w:rsidRDefault="00BD44FD" w:rsidP="00BD44FD">
            <w:pPr>
              <w:rPr>
                <w:sz w:val="16"/>
                <w:szCs w:val="16"/>
              </w:rPr>
            </w:pPr>
          </w:p>
        </w:tc>
      </w:tr>
      <w:tr w:rsidR="008219D8" w14:paraId="6361376B" w14:textId="77777777" w:rsidTr="00E17312">
        <w:trPr>
          <w:trHeight w:val="220"/>
        </w:trPr>
        <w:tc>
          <w:tcPr>
            <w:tcW w:w="3055" w:type="dxa"/>
            <w:vMerge w:val="restart"/>
          </w:tcPr>
          <w:p w14:paraId="646F78CA" w14:textId="1A0E8EFF" w:rsidR="008219D8" w:rsidRPr="00094B38" w:rsidRDefault="008219D8" w:rsidP="00BD44FD">
            <w:pPr>
              <w:rPr>
                <w:sz w:val="16"/>
                <w:szCs w:val="16"/>
              </w:rPr>
            </w:pPr>
            <w:proofErr w:type="spellStart"/>
            <w:r>
              <w:rPr>
                <w:sz w:val="16"/>
                <w:szCs w:val="16"/>
              </w:rPr>
              <w:t>Mong</w:t>
            </w:r>
            <w:proofErr w:type="spellEnd"/>
            <w:r>
              <w:rPr>
                <w:sz w:val="16"/>
                <w:szCs w:val="16"/>
              </w:rPr>
              <w:t xml:space="preserve"> Vang, Manager Specialist</w:t>
            </w:r>
          </w:p>
        </w:tc>
        <w:tc>
          <w:tcPr>
            <w:tcW w:w="1620" w:type="dxa"/>
            <w:vMerge w:val="restart"/>
          </w:tcPr>
          <w:p w14:paraId="2379DA97" w14:textId="46417AF4" w:rsidR="008219D8" w:rsidRPr="00B80BBC" w:rsidRDefault="008219D8" w:rsidP="00BD44FD">
            <w:pPr>
              <w:rPr>
                <w:sz w:val="16"/>
                <w:szCs w:val="16"/>
              </w:rPr>
            </w:pPr>
            <w:r>
              <w:rPr>
                <w:sz w:val="16"/>
                <w:szCs w:val="16"/>
              </w:rPr>
              <w:t>628-6373 (Cell)</w:t>
            </w:r>
          </w:p>
        </w:tc>
        <w:tc>
          <w:tcPr>
            <w:tcW w:w="3240" w:type="dxa"/>
            <w:shd w:val="clear" w:color="auto" w:fill="FFF2CC" w:themeFill="accent4" w:themeFillTint="33"/>
          </w:tcPr>
          <w:p w14:paraId="3396F0F9" w14:textId="77777777" w:rsidR="008219D8" w:rsidRDefault="008219D8" w:rsidP="00BD44FD">
            <w:pPr>
              <w:rPr>
                <w:sz w:val="16"/>
                <w:szCs w:val="16"/>
              </w:rPr>
            </w:pPr>
            <w:r w:rsidRPr="259C28F4">
              <w:rPr>
                <w:sz w:val="16"/>
                <w:szCs w:val="16"/>
              </w:rPr>
              <w:t>Chris Daniels, Section Chief</w:t>
            </w:r>
          </w:p>
          <w:p w14:paraId="14C39A57" w14:textId="2A91B9F0" w:rsidR="008219D8" w:rsidRPr="00023126" w:rsidRDefault="008219D8" w:rsidP="00BD44FD">
            <w:pPr>
              <w:rPr>
                <w:sz w:val="16"/>
                <w:szCs w:val="16"/>
              </w:rPr>
            </w:pPr>
          </w:p>
        </w:tc>
        <w:tc>
          <w:tcPr>
            <w:tcW w:w="1435" w:type="dxa"/>
            <w:shd w:val="clear" w:color="auto" w:fill="FFF2CC" w:themeFill="accent4" w:themeFillTint="33"/>
          </w:tcPr>
          <w:p w14:paraId="2F04BA06" w14:textId="4B054BD3" w:rsidR="008219D8" w:rsidRPr="00B80BBC" w:rsidRDefault="008219D8" w:rsidP="00BD44FD">
            <w:pPr>
              <w:rPr>
                <w:sz w:val="16"/>
                <w:szCs w:val="16"/>
              </w:rPr>
            </w:pPr>
            <w:r w:rsidRPr="12021FED">
              <w:rPr>
                <w:sz w:val="16"/>
                <w:szCs w:val="16"/>
              </w:rPr>
              <w:t>653-1430</w:t>
            </w:r>
          </w:p>
        </w:tc>
      </w:tr>
      <w:tr w:rsidR="008219D8" w14:paraId="274D677B" w14:textId="77777777" w:rsidTr="00E17312">
        <w:trPr>
          <w:trHeight w:val="161"/>
        </w:trPr>
        <w:tc>
          <w:tcPr>
            <w:tcW w:w="3055" w:type="dxa"/>
            <w:vMerge/>
          </w:tcPr>
          <w:p w14:paraId="56692F88" w14:textId="77777777" w:rsidR="008219D8" w:rsidRDefault="008219D8" w:rsidP="00BD44FD">
            <w:pPr>
              <w:rPr>
                <w:sz w:val="16"/>
                <w:szCs w:val="16"/>
              </w:rPr>
            </w:pPr>
          </w:p>
        </w:tc>
        <w:tc>
          <w:tcPr>
            <w:tcW w:w="1620" w:type="dxa"/>
            <w:vMerge/>
          </w:tcPr>
          <w:p w14:paraId="1C5152E5" w14:textId="77777777" w:rsidR="008219D8" w:rsidRDefault="008219D8" w:rsidP="00BD44FD">
            <w:pPr>
              <w:rPr>
                <w:sz w:val="16"/>
                <w:szCs w:val="16"/>
              </w:rPr>
            </w:pPr>
          </w:p>
        </w:tc>
        <w:tc>
          <w:tcPr>
            <w:tcW w:w="3240" w:type="dxa"/>
          </w:tcPr>
          <w:p w14:paraId="3A0AB544" w14:textId="77777777" w:rsidR="005804AA" w:rsidRPr="005804AA" w:rsidRDefault="005804AA" w:rsidP="005804AA">
            <w:pPr>
              <w:tabs>
                <w:tab w:val="left" w:pos="990"/>
              </w:tabs>
              <w:rPr>
                <w:sz w:val="16"/>
                <w:szCs w:val="16"/>
              </w:rPr>
            </w:pPr>
            <w:r w:rsidRPr="005804AA">
              <w:rPr>
                <w:sz w:val="16"/>
                <w:szCs w:val="16"/>
              </w:rPr>
              <w:t xml:space="preserve">Christina </w:t>
            </w:r>
            <w:proofErr w:type="spellStart"/>
            <w:r w:rsidRPr="005804AA">
              <w:rPr>
                <w:sz w:val="16"/>
                <w:szCs w:val="16"/>
              </w:rPr>
              <w:t>Abdelsayed</w:t>
            </w:r>
            <w:proofErr w:type="spellEnd"/>
            <w:r w:rsidRPr="005804AA">
              <w:rPr>
                <w:sz w:val="16"/>
                <w:szCs w:val="16"/>
              </w:rPr>
              <w:t>,</w:t>
            </w:r>
          </w:p>
          <w:p w14:paraId="76E5D08A" w14:textId="47D8C180" w:rsidR="008219D8" w:rsidRPr="259C28F4" w:rsidRDefault="005804AA" w:rsidP="005804AA">
            <w:pPr>
              <w:rPr>
                <w:sz w:val="16"/>
                <w:szCs w:val="16"/>
              </w:rPr>
            </w:pPr>
            <w:r w:rsidRPr="005804AA">
              <w:rPr>
                <w:sz w:val="16"/>
                <w:szCs w:val="16"/>
              </w:rPr>
              <w:t>State Verification Hub Specialist</w:t>
            </w:r>
          </w:p>
        </w:tc>
        <w:tc>
          <w:tcPr>
            <w:tcW w:w="1435" w:type="dxa"/>
          </w:tcPr>
          <w:p w14:paraId="697E248F" w14:textId="63F6EA51" w:rsidR="008219D8" w:rsidRPr="12021FED" w:rsidRDefault="005804AA" w:rsidP="00BD44FD">
            <w:pPr>
              <w:rPr>
                <w:sz w:val="16"/>
                <w:szCs w:val="16"/>
              </w:rPr>
            </w:pPr>
            <w:r>
              <w:rPr>
                <w:sz w:val="16"/>
                <w:szCs w:val="16"/>
              </w:rPr>
              <w:t>xxx-</w:t>
            </w:r>
            <w:proofErr w:type="spellStart"/>
            <w:r>
              <w:rPr>
                <w:sz w:val="16"/>
                <w:szCs w:val="16"/>
              </w:rPr>
              <w:t>xxxx</w:t>
            </w:r>
            <w:proofErr w:type="spellEnd"/>
          </w:p>
        </w:tc>
      </w:tr>
      <w:tr w:rsidR="008219D8" w14:paraId="58B96ED4" w14:textId="77777777" w:rsidTr="00E17312">
        <w:trPr>
          <w:trHeight w:val="160"/>
        </w:trPr>
        <w:tc>
          <w:tcPr>
            <w:tcW w:w="3055" w:type="dxa"/>
            <w:vMerge/>
          </w:tcPr>
          <w:p w14:paraId="58227803" w14:textId="77777777" w:rsidR="008219D8" w:rsidRDefault="008219D8" w:rsidP="00BD44FD">
            <w:pPr>
              <w:rPr>
                <w:sz w:val="16"/>
                <w:szCs w:val="16"/>
              </w:rPr>
            </w:pPr>
          </w:p>
        </w:tc>
        <w:tc>
          <w:tcPr>
            <w:tcW w:w="1620" w:type="dxa"/>
            <w:vMerge/>
          </w:tcPr>
          <w:p w14:paraId="3D62F4AA" w14:textId="77777777" w:rsidR="008219D8" w:rsidRDefault="008219D8" w:rsidP="00BD44FD">
            <w:pPr>
              <w:rPr>
                <w:sz w:val="16"/>
                <w:szCs w:val="16"/>
              </w:rPr>
            </w:pPr>
          </w:p>
        </w:tc>
        <w:tc>
          <w:tcPr>
            <w:tcW w:w="3240" w:type="dxa"/>
          </w:tcPr>
          <w:p w14:paraId="4DAD4948" w14:textId="77777777" w:rsidR="00467758" w:rsidRPr="00467758" w:rsidRDefault="00467758" w:rsidP="00467758">
            <w:pPr>
              <w:tabs>
                <w:tab w:val="left" w:pos="990"/>
              </w:tabs>
              <w:rPr>
                <w:sz w:val="16"/>
                <w:szCs w:val="16"/>
              </w:rPr>
            </w:pPr>
            <w:r w:rsidRPr="00467758">
              <w:rPr>
                <w:sz w:val="16"/>
                <w:szCs w:val="16"/>
              </w:rPr>
              <w:t xml:space="preserve">Amy Guest Sims, </w:t>
            </w:r>
          </w:p>
          <w:p w14:paraId="0BE1325D" w14:textId="77777777" w:rsidR="00467758" w:rsidRPr="00467758" w:rsidRDefault="00467758" w:rsidP="00467758">
            <w:pPr>
              <w:tabs>
                <w:tab w:val="left" w:pos="990"/>
              </w:tabs>
              <w:rPr>
                <w:rFonts w:eastAsia="Arial"/>
                <w:sz w:val="16"/>
                <w:szCs w:val="16"/>
              </w:rPr>
            </w:pPr>
            <w:r w:rsidRPr="00467758">
              <w:rPr>
                <w:rFonts w:eastAsia="Arial"/>
                <w:sz w:val="16"/>
                <w:szCs w:val="16"/>
              </w:rPr>
              <w:t>Research &amp; Data Sharing Agreement Consultant</w:t>
            </w:r>
          </w:p>
          <w:p w14:paraId="1850F4FA" w14:textId="77777777" w:rsidR="008219D8" w:rsidRPr="259C28F4" w:rsidRDefault="008219D8" w:rsidP="00BD44FD">
            <w:pPr>
              <w:rPr>
                <w:sz w:val="16"/>
                <w:szCs w:val="16"/>
              </w:rPr>
            </w:pPr>
          </w:p>
        </w:tc>
        <w:tc>
          <w:tcPr>
            <w:tcW w:w="1435" w:type="dxa"/>
          </w:tcPr>
          <w:p w14:paraId="74D2DEC7" w14:textId="3F0012BA" w:rsidR="008219D8" w:rsidRPr="12021FED" w:rsidRDefault="00467758" w:rsidP="00BD44FD">
            <w:pPr>
              <w:rPr>
                <w:sz w:val="16"/>
                <w:szCs w:val="16"/>
              </w:rPr>
            </w:pPr>
            <w:r>
              <w:rPr>
                <w:sz w:val="16"/>
                <w:szCs w:val="16"/>
              </w:rPr>
              <w:t>xxx-</w:t>
            </w:r>
            <w:proofErr w:type="spellStart"/>
            <w:r>
              <w:rPr>
                <w:sz w:val="16"/>
                <w:szCs w:val="16"/>
              </w:rPr>
              <w:t>xxxx</w:t>
            </w:r>
            <w:proofErr w:type="spellEnd"/>
          </w:p>
        </w:tc>
      </w:tr>
      <w:tr w:rsidR="00BD44FD" w14:paraId="5C138670" w14:textId="77777777" w:rsidTr="00E17312">
        <w:tc>
          <w:tcPr>
            <w:tcW w:w="3055" w:type="dxa"/>
          </w:tcPr>
          <w:p w14:paraId="7547C7D8" w14:textId="77402AE2" w:rsidR="00BD44FD" w:rsidRPr="00094B38" w:rsidRDefault="00BD44FD" w:rsidP="00BD44FD">
            <w:pPr>
              <w:rPr>
                <w:sz w:val="16"/>
                <w:szCs w:val="16"/>
              </w:rPr>
            </w:pPr>
            <w:r>
              <w:rPr>
                <w:sz w:val="16"/>
                <w:szCs w:val="16"/>
              </w:rPr>
              <w:t>Sherice Sterling, Manager Specialist</w:t>
            </w:r>
          </w:p>
        </w:tc>
        <w:tc>
          <w:tcPr>
            <w:tcW w:w="1620" w:type="dxa"/>
          </w:tcPr>
          <w:p w14:paraId="5DCAA3FA" w14:textId="0AA46489" w:rsidR="00BD44FD" w:rsidRPr="00B80BBC" w:rsidRDefault="00BD44FD" w:rsidP="00BD44FD">
            <w:pPr>
              <w:rPr>
                <w:sz w:val="16"/>
                <w:szCs w:val="16"/>
              </w:rPr>
            </w:pPr>
            <w:r>
              <w:rPr>
                <w:sz w:val="16"/>
                <w:szCs w:val="16"/>
              </w:rPr>
              <w:t>628-6155 (Cell)</w:t>
            </w:r>
          </w:p>
        </w:tc>
        <w:tc>
          <w:tcPr>
            <w:tcW w:w="3240" w:type="dxa"/>
          </w:tcPr>
          <w:p w14:paraId="4201870F" w14:textId="063E84F3" w:rsidR="00BD44FD" w:rsidRPr="00B80BBC" w:rsidRDefault="00BD44FD" w:rsidP="00BD44FD">
            <w:pPr>
              <w:rPr>
                <w:sz w:val="16"/>
                <w:szCs w:val="16"/>
              </w:rPr>
            </w:pPr>
            <w:r w:rsidRPr="12021FED">
              <w:rPr>
                <w:color w:val="2E74B5" w:themeColor="accent5" w:themeShade="BF"/>
                <w:sz w:val="18"/>
                <w:szCs w:val="18"/>
                <w:u w:val="thick"/>
              </w:rPr>
              <w:t>Data Access Unit</w:t>
            </w:r>
          </w:p>
        </w:tc>
        <w:tc>
          <w:tcPr>
            <w:tcW w:w="1435" w:type="dxa"/>
          </w:tcPr>
          <w:p w14:paraId="4FA7311A" w14:textId="17FBB7BF" w:rsidR="00BD44FD" w:rsidRPr="00B80BBC" w:rsidRDefault="00BD44FD" w:rsidP="00BD44FD">
            <w:pPr>
              <w:rPr>
                <w:sz w:val="16"/>
                <w:szCs w:val="16"/>
              </w:rPr>
            </w:pPr>
          </w:p>
        </w:tc>
      </w:tr>
      <w:tr w:rsidR="00BD44FD" w14:paraId="59364E21" w14:textId="77777777" w:rsidTr="00E17312">
        <w:tc>
          <w:tcPr>
            <w:tcW w:w="3055" w:type="dxa"/>
          </w:tcPr>
          <w:p w14:paraId="383677ED" w14:textId="71D23004" w:rsidR="00BD44FD" w:rsidRPr="00094B38" w:rsidRDefault="00BD44FD" w:rsidP="00BD44FD">
            <w:pPr>
              <w:rPr>
                <w:sz w:val="16"/>
                <w:szCs w:val="16"/>
              </w:rPr>
            </w:pPr>
            <w:r>
              <w:rPr>
                <w:sz w:val="16"/>
                <w:szCs w:val="16"/>
              </w:rPr>
              <w:t xml:space="preserve">Cecilia </w:t>
            </w:r>
            <w:proofErr w:type="spellStart"/>
            <w:r>
              <w:rPr>
                <w:sz w:val="16"/>
                <w:szCs w:val="16"/>
              </w:rPr>
              <w:t>Rolon</w:t>
            </w:r>
            <w:proofErr w:type="spellEnd"/>
            <w:r>
              <w:rPr>
                <w:sz w:val="16"/>
                <w:szCs w:val="16"/>
              </w:rPr>
              <w:t>, Manager Specialist</w:t>
            </w:r>
          </w:p>
        </w:tc>
        <w:tc>
          <w:tcPr>
            <w:tcW w:w="1620" w:type="dxa"/>
          </w:tcPr>
          <w:p w14:paraId="1CA38F46" w14:textId="6DFE7921" w:rsidR="00BD44FD" w:rsidRPr="00B80BBC" w:rsidRDefault="00BD44FD" w:rsidP="00BD44FD">
            <w:pPr>
              <w:rPr>
                <w:sz w:val="16"/>
                <w:szCs w:val="16"/>
              </w:rPr>
            </w:pPr>
            <w:r>
              <w:rPr>
                <w:sz w:val="16"/>
                <w:szCs w:val="16"/>
              </w:rPr>
              <w:t>701-6970 (Cell)</w:t>
            </w:r>
          </w:p>
        </w:tc>
        <w:tc>
          <w:tcPr>
            <w:tcW w:w="3240" w:type="dxa"/>
          </w:tcPr>
          <w:p w14:paraId="49BC318B" w14:textId="5353426B" w:rsidR="00BD44FD" w:rsidRPr="00B80BBC" w:rsidRDefault="003F5995" w:rsidP="00BD44FD">
            <w:pPr>
              <w:rPr>
                <w:sz w:val="16"/>
                <w:szCs w:val="16"/>
              </w:rPr>
            </w:pPr>
            <w:r>
              <w:rPr>
                <w:sz w:val="16"/>
                <w:szCs w:val="16"/>
              </w:rPr>
              <w:t>Mayra Macias</w:t>
            </w:r>
            <w:r w:rsidR="00BD44FD" w:rsidRPr="2EE25AA3">
              <w:rPr>
                <w:sz w:val="16"/>
                <w:szCs w:val="16"/>
              </w:rPr>
              <w:t>, SSM I</w:t>
            </w:r>
          </w:p>
        </w:tc>
        <w:tc>
          <w:tcPr>
            <w:tcW w:w="1435" w:type="dxa"/>
          </w:tcPr>
          <w:p w14:paraId="53C5756A" w14:textId="01904104" w:rsidR="00BD44FD" w:rsidRPr="00B80BBC" w:rsidRDefault="00BD44FD" w:rsidP="00BD44FD">
            <w:pPr>
              <w:rPr>
                <w:sz w:val="16"/>
                <w:szCs w:val="16"/>
              </w:rPr>
            </w:pPr>
            <w:r>
              <w:rPr>
                <w:sz w:val="16"/>
                <w:szCs w:val="16"/>
              </w:rPr>
              <w:t>653-</w:t>
            </w:r>
            <w:r w:rsidRPr="12021FED">
              <w:rPr>
                <w:sz w:val="16"/>
                <w:szCs w:val="16"/>
              </w:rPr>
              <w:t>1428</w:t>
            </w:r>
          </w:p>
        </w:tc>
      </w:tr>
      <w:tr w:rsidR="00BD44FD" w14:paraId="37365563" w14:textId="77777777" w:rsidTr="00E17312">
        <w:tc>
          <w:tcPr>
            <w:tcW w:w="3055" w:type="dxa"/>
          </w:tcPr>
          <w:p w14:paraId="6E98A770" w14:textId="67B7DE98" w:rsidR="00BD44FD" w:rsidRPr="00E172B7" w:rsidRDefault="00BD44FD" w:rsidP="00BD44FD">
            <w:pPr>
              <w:rPr>
                <w:sz w:val="18"/>
                <w:szCs w:val="18"/>
              </w:rPr>
            </w:pPr>
            <w:r w:rsidRPr="00E172B7">
              <w:rPr>
                <w:color w:val="2E74B5" w:themeColor="accent5" w:themeShade="BF"/>
                <w:sz w:val="18"/>
                <w:szCs w:val="18"/>
                <w:u w:val="thick"/>
              </w:rPr>
              <w:t>DAI, A&amp;SP, and EBT Section</w:t>
            </w:r>
          </w:p>
        </w:tc>
        <w:tc>
          <w:tcPr>
            <w:tcW w:w="1620" w:type="dxa"/>
          </w:tcPr>
          <w:p w14:paraId="715C7888" w14:textId="77777777" w:rsidR="00BD44FD" w:rsidRPr="00B80BBC" w:rsidRDefault="00BD44FD" w:rsidP="00BD44FD">
            <w:pPr>
              <w:rPr>
                <w:sz w:val="16"/>
                <w:szCs w:val="16"/>
              </w:rPr>
            </w:pPr>
          </w:p>
        </w:tc>
        <w:tc>
          <w:tcPr>
            <w:tcW w:w="3240" w:type="dxa"/>
          </w:tcPr>
          <w:p w14:paraId="0388FB90" w14:textId="4CF0D5AB" w:rsidR="00BD44FD" w:rsidRPr="00B80BBC" w:rsidRDefault="00C82844" w:rsidP="00BD44FD">
            <w:pPr>
              <w:rPr>
                <w:sz w:val="16"/>
                <w:szCs w:val="16"/>
              </w:rPr>
            </w:pPr>
            <w:r>
              <w:rPr>
                <w:sz w:val="16"/>
                <w:szCs w:val="16"/>
              </w:rPr>
              <w:t>VACANT</w:t>
            </w:r>
            <w:r w:rsidR="00BD44FD" w:rsidRPr="2EE25AA3">
              <w:rPr>
                <w:sz w:val="16"/>
                <w:szCs w:val="16"/>
              </w:rPr>
              <w:t xml:space="preserve"> SSM I</w:t>
            </w:r>
          </w:p>
        </w:tc>
        <w:tc>
          <w:tcPr>
            <w:tcW w:w="1435" w:type="dxa"/>
          </w:tcPr>
          <w:p w14:paraId="3927640F" w14:textId="091A1296" w:rsidR="00BD44FD" w:rsidRPr="00B80BBC" w:rsidRDefault="00BD44FD" w:rsidP="00BD44FD">
            <w:pPr>
              <w:rPr>
                <w:sz w:val="16"/>
                <w:szCs w:val="16"/>
              </w:rPr>
            </w:pPr>
            <w:r w:rsidRPr="12021FED">
              <w:rPr>
                <w:sz w:val="16"/>
                <w:szCs w:val="16"/>
              </w:rPr>
              <w:t>xxx-</w:t>
            </w:r>
            <w:proofErr w:type="spellStart"/>
            <w:r w:rsidRPr="12021FED">
              <w:rPr>
                <w:sz w:val="16"/>
                <w:szCs w:val="16"/>
              </w:rPr>
              <w:t>xxxx</w:t>
            </w:r>
            <w:proofErr w:type="spellEnd"/>
          </w:p>
        </w:tc>
      </w:tr>
      <w:tr w:rsidR="00BD44FD" w14:paraId="31C6190F" w14:textId="77777777" w:rsidTr="00E17312">
        <w:tc>
          <w:tcPr>
            <w:tcW w:w="3055" w:type="dxa"/>
          </w:tcPr>
          <w:p w14:paraId="4DE2FB3A" w14:textId="595DA78E" w:rsidR="00BD44FD" w:rsidRPr="00094B38" w:rsidRDefault="3834EF75" w:rsidP="00BD44FD">
            <w:pPr>
              <w:rPr>
                <w:sz w:val="16"/>
                <w:szCs w:val="16"/>
              </w:rPr>
            </w:pPr>
            <w:r w:rsidRPr="63165FD5">
              <w:rPr>
                <w:sz w:val="16"/>
                <w:szCs w:val="16"/>
              </w:rPr>
              <w:t>Emily Caruso</w:t>
            </w:r>
            <w:r w:rsidR="7BF58167" w:rsidRPr="63165FD5">
              <w:rPr>
                <w:sz w:val="16"/>
                <w:szCs w:val="16"/>
              </w:rPr>
              <w:t>,</w:t>
            </w:r>
            <w:r w:rsidR="00AD3D20" w:rsidRPr="63165FD5">
              <w:rPr>
                <w:sz w:val="16"/>
                <w:szCs w:val="16"/>
              </w:rPr>
              <w:t xml:space="preserve"> </w:t>
            </w:r>
            <w:r w:rsidR="00BD44FD" w:rsidRPr="63165FD5">
              <w:rPr>
                <w:sz w:val="16"/>
                <w:szCs w:val="16"/>
              </w:rPr>
              <w:t>Section Chief</w:t>
            </w:r>
          </w:p>
        </w:tc>
        <w:tc>
          <w:tcPr>
            <w:tcW w:w="1620" w:type="dxa"/>
          </w:tcPr>
          <w:p w14:paraId="17CCCD18" w14:textId="6C6A91E9" w:rsidR="00BD44FD" w:rsidRPr="00B80BBC" w:rsidRDefault="00BD44FD" w:rsidP="00BD44FD">
            <w:pPr>
              <w:rPr>
                <w:sz w:val="16"/>
                <w:szCs w:val="16"/>
              </w:rPr>
            </w:pPr>
            <w:r w:rsidRPr="5D101F4E">
              <w:rPr>
                <w:sz w:val="16"/>
                <w:szCs w:val="16"/>
              </w:rPr>
              <w:t>654-2125</w:t>
            </w:r>
          </w:p>
        </w:tc>
        <w:tc>
          <w:tcPr>
            <w:tcW w:w="3240" w:type="dxa"/>
          </w:tcPr>
          <w:p w14:paraId="26E4D036" w14:textId="5ABD73A1" w:rsidR="00BD44FD" w:rsidRPr="00B80BBC" w:rsidRDefault="00BD44FD" w:rsidP="00BD44FD">
            <w:pPr>
              <w:rPr>
                <w:sz w:val="16"/>
                <w:szCs w:val="16"/>
              </w:rPr>
            </w:pPr>
            <w:r>
              <w:rPr>
                <w:sz w:val="16"/>
                <w:szCs w:val="16"/>
              </w:rPr>
              <w:t>Vacant, SSM I</w:t>
            </w:r>
          </w:p>
        </w:tc>
        <w:tc>
          <w:tcPr>
            <w:tcW w:w="1435" w:type="dxa"/>
          </w:tcPr>
          <w:p w14:paraId="33146DD3" w14:textId="55C98CFF" w:rsidR="00BD44FD" w:rsidRPr="00B80BBC" w:rsidRDefault="00BD44FD" w:rsidP="00BD44FD">
            <w:pPr>
              <w:rPr>
                <w:sz w:val="16"/>
                <w:szCs w:val="16"/>
              </w:rPr>
            </w:pPr>
          </w:p>
        </w:tc>
      </w:tr>
      <w:tr w:rsidR="00BD44FD" w14:paraId="28D95B38" w14:textId="77777777" w:rsidTr="00E17312">
        <w:tc>
          <w:tcPr>
            <w:tcW w:w="3055" w:type="dxa"/>
          </w:tcPr>
          <w:p w14:paraId="588F1434" w14:textId="0069E538" w:rsidR="00BD44FD" w:rsidRPr="00882986" w:rsidRDefault="00BD44FD" w:rsidP="00BD44FD">
            <w:pPr>
              <w:rPr>
                <w:sz w:val="18"/>
                <w:szCs w:val="18"/>
              </w:rPr>
            </w:pPr>
            <w:r w:rsidRPr="00882986">
              <w:rPr>
                <w:color w:val="2E74B5" w:themeColor="accent5" w:themeShade="BF"/>
                <w:sz w:val="18"/>
                <w:szCs w:val="18"/>
                <w:u w:val="thick"/>
              </w:rPr>
              <w:t>Data Automation Innovation</w:t>
            </w:r>
          </w:p>
        </w:tc>
        <w:tc>
          <w:tcPr>
            <w:tcW w:w="1620" w:type="dxa"/>
          </w:tcPr>
          <w:p w14:paraId="0406ED28" w14:textId="77777777" w:rsidR="00BD44FD" w:rsidRPr="00B80BBC" w:rsidRDefault="00BD44FD" w:rsidP="00BD44FD">
            <w:pPr>
              <w:rPr>
                <w:sz w:val="16"/>
                <w:szCs w:val="16"/>
              </w:rPr>
            </w:pPr>
          </w:p>
        </w:tc>
        <w:tc>
          <w:tcPr>
            <w:tcW w:w="3240" w:type="dxa"/>
          </w:tcPr>
          <w:p w14:paraId="18C4B7FA" w14:textId="560F8F1E" w:rsidR="00BD44FD" w:rsidRPr="00B80BBC" w:rsidRDefault="00BD44FD" w:rsidP="00BD44FD">
            <w:pPr>
              <w:rPr>
                <w:sz w:val="16"/>
                <w:szCs w:val="16"/>
              </w:rPr>
            </w:pPr>
            <w:r w:rsidRPr="61036A28">
              <w:rPr>
                <w:rFonts w:ascii="Calibri" w:eastAsia="Times New Roman" w:hAnsi="Calibri" w:cs="Calibri"/>
                <w:sz w:val="16"/>
                <w:szCs w:val="16"/>
              </w:rPr>
              <w:t>Jessica How,</w:t>
            </w:r>
            <w:r w:rsidR="52B9B1A3" w:rsidRPr="61036A28">
              <w:rPr>
                <w:rFonts w:ascii="Calibri" w:eastAsia="Times New Roman" w:hAnsi="Calibri" w:cs="Calibri"/>
                <w:sz w:val="16"/>
                <w:szCs w:val="16"/>
              </w:rPr>
              <w:t xml:space="preserve"> SSA</w:t>
            </w:r>
            <w:r w:rsidRPr="61036A28">
              <w:rPr>
                <w:rFonts w:ascii="Calibri" w:eastAsia="Times New Roman" w:hAnsi="Calibri" w:cs="Calibri"/>
                <w:sz w:val="16"/>
                <w:szCs w:val="16"/>
              </w:rPr>
              <w:t> </w:t>
            </w:r>
          </w:p>
        </w:tc>
        <w:tc>
          <w:tcPr>
            <w:tcW w:w="1435" w:type="dxa"/>
          </w:tcPr>
          <w:p w14:paraId="4DD2BE3F" w14:textId="73AED76C" w:rsidR="00BD44FD" w:rsidRPr="00B80BBC" w:rsidRDefault="00BD44FD" w:rsidP="00BD44FD">
            <w:pPr>
              <w:rPr>
                <w:sz w:val="16"/>
                <w:szCs w:val="16"/>
              </w:rPr>
            </w:pPr>
            <w:r w:rsidRPr="004B4E88">
              <w:rPr>
                <w:rFonts w:ascii="Calibri" w:eastAsia="Times New Roman" w:hAnsi="Calibri" w:cs="Calibri"/>
                <w:sz w:val="16"/>
                <w:szCs w:val="16"/>
              </w:rPr>
              <w:t>xxx-</w:t>
            </w:r>
            <w:proofErr w:type="spellStart"/>
            <w:r w:rsidRPr="004B4E88">
              <w:rPr>
                <w:rFonts w:ascii="Calibri" w:eastAsia="Times New Roman" w:hAnsi="Calibri" w:cs="Calibri"/>
                <w:sz w:val="16"/>
                <w:szCs w:val="16"/>
              </w:rPr>
              <w:t>xxxx</w:t>
            </w:r>
            <w:proofErr w:type="spellEnd"/>
            <w:r w:rsidRPr="004B4E88">
              <w:rPr>
                <w:rFonts w:ascii="Calibri" w:eastAsia="Times New Roman" w:hAnsi="Calibri" w:cs="Calibri"/>
                <w:sz w:val="16"/>
                <w:szCs w:val="16"/>
              </w:rPr>
              <w:t> </w:t>
            </w:r>
          </w:p>
        </w:tc>
      </w:tr>
      <w:tr w:rsidR="00BD44FD" w14:paraId="2A0E9385" w14:textId="77777777" w:rsidTr="00E17312">
        <w:tc>
          <w:tcPr>
            <w:tcW w:w="3055" w:type="dxa"/>
          </w:tcPr>
          <w:p w14:paraId="762CE02C" w14:textId="0C67B777" w:rsidR="00BD44FD" w:rsidRPr="00882986" w:rsidRDefault="00BD44FD" w:rsidP="00BD44FD">
            <w:pPr>
              <w:rPr>
                <w:sz w:val="16"/>
                <w:szCs w:val="16"/>
              </w:rPr>
            </w:pPr>
            <w:proofErr w:type="spellStart"/>
            <w:r w:rsidRPr="00882986">
              <w:rPr>
                <w:sz w:val="16"/>
                <w:szCs w:val="16"/>
              </w:rPr>
              <w:t>Emanuela</w:t>
            </w:r>
            <w:proofErr w:type="spellEnd"/>
            <w:r w:rsidRPr="00882986">
              <w:rPr>
                <w:sz w:val="16"/>
                <w:szCs w:val="16"/>
              </w:rPr>
              <w:t xml:space="preserve"> </w:t>
            </w:r>
            <w:proofErr w:type="spellStart"/>
            <w:r w:rsidRPr="00882986">
              <w:rPr>
                <w:sz w:val="16"/>
                <w:szCs w:val="16"/>
              </w:rPr>
              <w:t>Gyurics</w:t>
            </w:r>
            <w:proofErr w:type="spellEnd"/>
            <w:r w:rsidRPr="00882986">
              <w:rPr>
                <w:sz w:val="16"/>
                <w:szCs w:val="16"/>
              </w:rPr>
              <w:t xml:space="preserve">, </w:t>
            </w:r>
            <w:r>
              <w:rPr>
                <w:sz w:val="16"/>
                <w:szCs w:val="16"/>
              </w:rPr>
              <w:t>SSM I</w:t>
            </w:r>
          </w:p>
        </w:tc>
        <w:tc>
          <w:tcPr>
            <w:tcW w:w="1620" w:type="dxa"/>
          </w:tcPr>
          <w:p w14:paraId="32A0FFFB" w14:textId="4627EB2A" w:rsidR="00BD44FD" w:rsidRPr="00B80BBC" w:rsidRDefault="00BD44FD" w:rsidP="00BD44FD">
            <w:pPr>
              <w:rPr>
                <w:sz w:val="16"/>
                <w:szCs w:val="16"/>
              </w:rPr>
            </w:pPr>
            <w:r>
              <w:rPr>
                <w:sz w:val="16"/>
                <w:szCs w:val="16"/>
              </w:rPr>
              <w:t>xxx-</w:t>
            </w:r>
            <w:proofErr w:type="spellStart"/>
            <w:r>
              <w:rPr>
                <w:sz w:val="16"/>
                <w:szCs w:val="16"/>
              </w:rPr>
              <w:t>xxxx</w:t>
            </w:r>
            <w:proofErr w:type="spellEnd"/>
          </w:p>
        </w:tc>
        <w:tc>
          <w:tcPr>
            <w:tcW w:w="3240" w:type="dxa"/>
          </w:tcPr>
          <w:p w14:paraId="65890DBB" w14:textId="31A20F28" w:rsidR="00BD44FD" w:rsidRPr="00E172B7" w:rsidRDefault="5FEEB1B5" w:rsidP="61036A28">
            <w:pPr>
              <w:rPr>
                <w:rFonts w:ascii="Calibri" w:eastAsia="Times New Roman" w:hAnsi="Calibri" w:cs="Calibri"/>
                <w:sz w:val="16"/>
                <w:szCs w:val="16"/>
              </w:rPr>
            </w:pPr>
            <w:r w:rsidRPr="61036A28">
              <w:rPr>
                <w:rFonts w:ascii="Calibri" w:eastAsia="Times New Roman" w:hAnsi="Calibri" w:cs="Calibri"/>
                <w:sz w:val="16"/>
                <w:szCs w:val="16"/>
              </w:rPr>
              <w:t>Lorena Paredes</w:t>
            </w:r>
            <w:r w:rsidR="00BD44FD" w:rsidRPr="61036A28">
              <w:rPr>
                <w:rFonts w:ascii="Calibri" w:eastAsia="Times New Roman" w:hAnsi="Calibri" w:cs="Calibri"/>
                <w:sz w:val="16"/>
                <w:szCs w:val="16"/>
              </w:rPr>
              <w:t xml:space="preserve">, </w:t>
            </w:r>
            <w:r w:rsidR="548B99B1" w:rsidRPr="61036A28">
              <w:rPr>
                <w:rFonts w:ascii="Calibri" w:eastAsia="Times New Roman" w:hAnsi="Calibri" w:cs="Calibri"/>
                <w:sz w:val="16"/>
                <w:szCs w:val="16"/>
              </w:rPr>
              <w:t>SSA</w:t>
            </w:r>
            <w:r w:rsidR="00BD44FD" w:rsidRPr="61036A28">
              <w:rPr>
                <w:rFonts w:ascii="Calibri" w:eastAsia="Times New Roman" w:hAnsi="Calibri" w:cs="Calibri"/>
                <w:sz w:val="16"/>
                <w:szCs w:val="16"/>
              </w:rPr>
              <w:t> </w:t>
            </w:r>
          </w:p>
        </w:tc>
        <w:tc>
          <w:tcPr>
            <w:tcW w:w="1435" w:type="dxa"/>
          </w:tcPr>
          <w:p w14:paraId="55E0BF0F" w14:textId="37F2D4A6" w:rsidR="00BD44FD" w:rsidRPr="00B80BBC" w:rsidRDefault="00BD44FD" w:rsidP="00BD44FD">
            <w:pPr>
              <w:rPr>
                <w:sz w:val="16"/>
                <w:szCs w:val="16"/>
              </w:rPr>
            </w:pPr>
            <w:r w:rsidRPr="004B4E88">
              <w:rPr>
                <w:rFonts w:ascii="Calibri" w:eastAsia="Times New Roman" w:hAnsi="Calibri" w:cs="Calibri"/>
                <w:sz w:val="16"/>
                <w:szCs w:val="16"/>
              </w:rPr>
              <w:t>651-3988 </w:t>
            </w:r>
          </w:p>
        </w:tc>
      </w:tr>
      <w:tr w:rsidR="00BD44FD" w14:paraId="45D49030" w14:textId="77777777" w:rsidTr="00E17312">
        <w:tc>
          <w:tcPr>
            <w:tcW w:w="3055" w:type="dxa"/>
          </w:tcPr>
          <w:p w14:paraId="602C6282" w14:textId="2ADE062B" w:rsidR="00BD44FD" w:rsidRPr="00094B38" w:rsidRDefault="00BD44FD" w:rsidP="00BD44FD">
            <w:pPr>
              <w:rPr>
                <w:sz w:val="16"/>
                <w:szCs w:val="16"/>
              </w:rPr>
            </w:pPr>
            <w:r>
              <w:rPr>
                <w:sz w:val="16"/>
                <w:szCs w:val="16"/>
              </w:rPr>
              <w:t>Nancy Cronin, AGPA</w:t>
            </w:r>
          </w:p>
        </w:tc>
        <w:tc>
          <w:tcPr>
            <w:tcW w:w="1620" w:type="dxa"/>
          </w:tcPr>
          <w:p w14:paraId="21CBFB5B" w14:textId="5D2D0801" w:rsidR="00BD44FD" w:rsidRPr="00B80BBC" w:rsidRDefault="00BD44FD" w:rsidP="00BD44FD">
            <w:pPr>
              <w:rPr>
                <w:sz w:val="16"/>
                <w:szCs w:val="16"/>
              </w:rPr>
            </w:pPr>
            <w:r>
              <w:rPr>
                <w:sz w:val="16"/>
                <w:szCs w:val="16"/>
              </w:rPr>
              <w:t>651-5007</w:t>
            </w:r>
          </w:p>
        </w:tc>
        <w:tc>
          <w:tcPr>
            <w:tcW w:w="3240" w:type="dxa"/>
          </w:tcPr>
          <w:p w14:paraId="29769BA4" w14:textId="19C629D3" w:rsidR="00BD44FD" w:rsidRPr="00B80BBC" w:rsidRDefault="00BD44FD" w:rsidP="00BD44FD">
            <w:pPr>
              <w:rPr>
                <w:sz w:val="16"/>
                <w:szCs w:val="16"/>
              </w:rPr>
            </w:pPr>
            <w:r w:rsidRPr="004B4E88">
              <w:rPr>
                <w:rFonts w:ascii="Calibri" w:eastAsia="Times New Roman" w:hAnsi="Calibri" w:cs="Calibri"/>
                <w:color w:val="2E74B5"/>
                <w:sz w:val="18"/>
                <w:szCs w:val="18"/>
                <w:u w:val="single"/>
              </w:rPr>
              <w:t>Data Collection Unit</w:t>
            </w:r>
            <w:r w:rsidRPr="004B4E88">
              <w:rPr>
                <w:rFonts w:ascii="Calibri" w:eastAsia="Times New Roman" w:hAnsi="Calibri" w:cs="Calibri"/>
                <w:color w:val="2E74B5"/>
                <w:sz w:val="18"/>
                <w:szCs w:val="18"/>
              </w:rPr>
              <w:t> </w:t>
            </w:r>
          </w:p>
        </w:tc>
        <w:tc>
          <w:tcPr>
            <w:tcW w:w="1435" w:type="dxa"/>
          </w:tcPr>
          <w:p w14:paraId="463DA44A" w14:textId="623F33FB" w:rsidR="00BD44FD" w:rsidRPr="00B80BBC" w:rsidRDefault="00BD44FD" w:rsidP="00BD44FD">
            <w:pPr>
              <w:rPr>
                <w:sz w:val="16"/>
                <w:szCs w:val="16"/>
              </w:rPr>
            </w:pPr>
            <w:r w:rsidRPr="004B4E88">
              <w:rPr>
                <w:rFonts w:ascii="Calibri" w:eastAsia="Times New Roman" w:hAnsi="Calibri" w:cs="Calibri"/>
                <w:sz w:val="16"/>
                <w:szCs w:val="16"/>
              </w:rPr>
              <w:t> </w:t>
            </w:r>
          </w:p>
        </w:tc>
      </w:tr>
      <w:tr w:rsidR="00BD44FD" w14:paraId="53C12FBF" w14:textId="77777777" w:rsidTr="00E17312">
        <w:tc>
          <w:tcPr>
            <w:tcW w:w="3055" w:type="dxa"/>
          </w:tcPr>
          <w:p w14:paraId="086EACF7" w14:textId="147919AA" w:rsidR="00BD44FD" w:rsidRPr="00094B38" w:rsidRDefault="00BD44FD" w:rsidP="00BD44FD">
            <w:pPr>
              <w:rPr>
                <w:sz w:val="16"/>
                <w:szCs w:val="16"/>
              </w:rPr>
            </w:pPr>
            <w:r w:rsidRPr="1A5524A8">
              <w:rPr>
                <w:sz w:val="16"/>
                <w:szCs w:val="16"/>
              </w:rPr>
              <w:t>Daniel Heflin, AGPA</w:t>
            </w:r>
          </w:p>
        </w:tc>
        <w:tc>
          <w:tcPr>
            <w:tcW w:w="1620" w:type="dxa"/>
          </w:tcPr>
          <w:p w14:paraId="18EE25F2" w14:textId="7B7F7DE3" w:rsidR="00BD44FD" w:rsidRPr="00B80BBC" w:rsidRDefault="00BD44FD" w:rsidP="00BD44FD">
            <w:pPr>
              <w:rPr>
                <w:sz w:val="16"/>
                <w:szCs w:val="16"/>
              </w:rPr>
            </w:pPr>
            <w:r>
              <w:rPr>
                <w:sz w:val="16"/>
                <w:szCs w:val="16"/>
              </w:rPr>
              <w:t>657-1642</w:t>
            </w:r>
          </w:p>
        </w:tc>
        <w:tc>
          <w:tcPr>
            <w:tcW w:w="3240" w:type="dxa"/>
          </w:tcPr>
          <w:p w14:paraId="033280D2" w14:textId="10744A09" w:rsidR="00BD44FD" w:rsidRPr="00E172B7" w:rsidRDefault="00BD44FD" w:rsidP="00BD44FD">
            <w:pPr>
              <w:rPr>
                <w:sz w:val="16"/>
                <w:szCs w:val="16"/>
              </w:rPr>
            </w:pPr>
            <w:r w:rsidRPr="004B4E88">
              <w:rPr>
                <w:rFonts w:ascii="Calibri" w:eastAsia="Times New Roman" w:hAnsi="Calibri" w:cs="Calibri"/>
                <w:sz w:val="16"/>
                <w:szCs w:val="16"/>
              </w:rPr>
              <w:t>Scott Gardiner, SSM I </w:t>
            </w:r>
          </w:p>
        </w:tc>
        <w:tc>
          <w:tcPr>
            <w:tcW w:w="1435" w:type="dxa"/>
          </w:tcPr>
          <w:p w14:paraId="4384ABD7" w14:textId="5848E6E0" w:rsidR="00BD44FD" w:rsidRPr="00B80BBC" w:rsidRDefault="00BD44FD" w:rsidP="00BD44FD">
            <w:pPr>
              <w:rPr>
                <w:sz w:val="16"/>
                <w:szCs w:val="16"/>
              </w:rPr>
            </w:pPr>
            <w:r w:rsidRPr="004B4E88">
              <w:rPr>
                <w:rFonts w:ascii="Calibri" w:eastAsia="Times New Roman" w:hAnsi="Calibri" w:cs="Calibri"/>
                <w:sz w:val="16"/>
                <w:szCs w:val="16"/>
              </w:rPr>
              <w:t>653-1367 </w:t>
            </w:r>
          </w:p>
        </w:tc>
      </w:tr>
      <w:tr w:rsidR="00BD44FD" w14:paraId="7413B750" w14:textId="77777777" w:rsidTr="00E17312">
        <w:tc>
          <w:tcPr>
            <w:tcW w:w="3055" w:type="dxa"/>
          </w:tcPr>
          <w:p w14:paraId="6A2214D2" w14:textId="385AB55E" w:rsidR="00BD44FD" w:rsidRPr="00094B38" w:rsidRDefault="1E3C3595" w:rsidP="00BD44FD">
            <w:pPr>
              <w:rPr>
                <w:sz w:val="16"/>
                <w:szCs w:val="16"/>
              </w:rPr>
            </w:pPr>
            <w:r w:rsidRPr="59CD688E">
              <w:rPr>
                <w:sz w:val="16"/>
                <w:szCs w:val="16"/>
              </w:rPr>
              <w:t>Monica Ortega</w:t>
            </w:r>
            <w:r w:rsidR="00BD44FD" w:rsidRPr="59CD688E">
              <w:rPr>
                <w:sz w:val="16"/>
                <w:szCs w:val="16"/>
              </w:rPr>
              <w:t>, AGPA</w:t>
            </w:r>
          </w:p>
        </w:tc>
        <w:tc>
          <w:tcPr>
            <w:tcW w:w="1620" w:type="dxa"/>
          </w:tcPr>
          <w:p w14:paraId="3885A9AF" w14:textId="3D97FB83" w:rsidR="00BD44FD" w:rsidRPr="00B80BBC" w:rsidRDefault="00BD44FD" w:rsidP="00BD44FD">
            <w:pPr>
              <w:rPr>
                <w:sz w:val="16"/>
                <w:szCs w:val="16"/>
              </w:rPr>
            </w:pPr>
            <w:r>
              <w:rPr>
                <w:sz w:val="16"/>
                <w:szCs w:val="16"/>
              </w:rPr>
              <w:t>651-3981</w:t>
            </w:r>
          </w:p>
        </w:tc>
        <w:tc>
          <w:tcPr>
            <w:tcW w:w="3240" w:type="dxa"/>
          </w:tcPr>
          <w:p w14:paraId="7ACB7FE7" w14:textId="3A813CBC" w:rsidR="00BD44FD" w:rsidRPr="00B80BBC" w:rsidRDefault="00BD44FD" w:rsidP="00BD44FD">
            <w:pPr>
              <w:rPr>
                <w:sz w:val="16"/>
                <w:szCs w:val="16"/>
              </w:rPr>
            </w:pPr>
            <w:r w:rsidRPr="004B4E88">
              <w:rPr>
                <w:rFonts w:ascii="Calibri" w:eastAsia="Times New Roman" w:hAnsi="Calibri" w:cs="Calibri"/>
                <w:sz w:val="16"/>
                <w:szCs w:val="16"/>
              </w:rPr>
              <w:t>Sandra Pinto, AGPA </w:t>
            </w:r>
          </w:p>
        </w:tc>
        <w:tc>
          <w:tcPr>
            <w:tcW w:w="1435" w:type="dxa"/>
          </w:tcPr>
          <w:p w14:paraId="6BF6BF3F" w14:textId="0B03D0DE" w:rsidR="00BD44FD" w:rsidRPr="00B80BBC" w:rsidRDefault="00BD44FD" w:rsidP="00BD44FD">
            <w:pPr>
              <w:rPr>
                <w:sz w:val="16"/>
                <w:szCs w:val="16"/>
              </w:rPr>
            </w:pPr>
            <w:r w:rsidRPr="004B4E88">
              <w:rPr>
                <w:rFonts w:ascii="Calibri" w:eastAsia="Times New Roman" w:hAnsi="Calibri" w:cs="Calibri"/>
                <w:sz w:val="16"/>
                <w:szCs w:val="16"/>
              </w:rPr>
              <w:t>653-1419 </w:t>
            </w:r>
          </w:p>
        </w:tc>
      </w:tr>
      <w:tr w:rsidR="00BD44FD" w14:paraId="0F523F71" w14:textId="77777777" w:rsidTr="00E17312">
        <w:tc>
          <w:tcPr>
            <w:tcW w:w="3055" w:type="dxa"/>
          </w:tcPr>
          <w:p w14:paraId="52A2FDDF" w14:textId="5F9C73A8" w:rsidR="00BD44FD" w:rsidRPr="00E172B7" w:rsidRDefault="00BD44FD" w:rsidP="00BD44FD">
            <w:pPr>
              <w:rPr>
                <w:sz w:val="18"/>
                <w:szCs w:val="18"/>
              </w:rPr>
            </w:pPr>
            <w:r w:rsidRPr="00E172B7">
              <w:rPr>
                <w:color w:val="2E74B5" w:themeColor="accent5" w:themeShade="BF"/>
                <w:sz w:val="18"/>
                <w:szCs w:val="18"/>
                <w:u w:val="thick"/>
              </w:rPr>
              <w:t>Agency and Statewide Project</w:t>
            </w:r>
          </w:p>
        </w:tc>
        <w:tc>
          <w:tcPr>
            <w:tcW w:w="1620" w:type="dxa"/>
          </w:tcPr>
          <w:p w14:paraId="51F22D53" w14:textId="77777777" w:rsidR="00BD44FD" w:rsidRPr="00B80BBC" w:rsidRDefault="00BD44FD" w:rsidP="00BD44FD">
            <w:pPr>
              <w:rPr>
                <w:sz w:val="16"/>
                <w:szCs w:val="16"/>
              </w:rPr>
            </w:pPr>
          </w:p>
        </w:tc>
        <w:tc>
          <w:tcPr>
            <w:tcW w:w="3240" w:type="dxa"/>
          </w:tcPr>
          <w:p w14:paraId="52C1B6C6" w14:textId="6712FCA6" w:rsidR="00BD44FD" w:rsidRPr="00B80BBC" w:rsidRDefault="00BD44FD" w:rsidP="00BD44FD">
            <w:pPr>
              <w:rPr>
                <w:sz w:val="16"/>
                <w:szCs w:val="16"/>
              </w:rPr>
            </w:pPr>
            <w:r w:rsidRPr="004B4E88">
              <w:rPr>
                <w:rFonts w:ascii="Calibri" w:eastAsia="Times New Roman" w:hAnsi="Calibri" w:cs="Calibri"/>
                <w:sz w:val="16"/>
                <w:szCs w:val="16"/>
              </w:rPr>
              <w:t>Anna </w:t>
            </w:r>
            <w:proofErr w:type="spellStart"/>
            <w:r w:rsidRPr="004B4E88">
              <w:rPr>
                <w:rFonts w:ascii="Calibri" w:eastAsia="Times New Roman" w:hAnsi="Calibri" w:cs="Calibri"/>
                <w:sz w:val="16"/>
                <w:szCs w:val="16"/>
              </w:rPr>
              <w:t>Borini</w:t>
            </w:r>
            <w:proofErr w:type="spellEnd"/>
            <w:r w:rsidRPr="004B4E88">
              <w:rPr>
                <w:rFonts w:ascii="Calibri" w:eastAsia="Times New Roman" w:hAnsi="Calibri" w:cs="Calibri"/>
                <w:sz w:val="16"/>
                <w:szCs w:val="16"/>
              </w:rPr>
              <w:t>, SSA </w:t>
            </w:r>
          </w:p>
        </w:tc>
        <w:tc>
          <w:tcPr>
            <w:tcW w:w="1435" w:type="dxa"/>
          </w:tcPr>
          <w:p w14:paraId="6C8D99CD" w14:textId="5E734B16" w:rsidR="00BD44FD" w:rsidRPr="00B80BBC" w:rsidRDefault="00BD44FD" w:rsidP="00BD44FD">
            <w:pPr>
              <w:rPr>
                <w:sz w:val="16"/>
                <w:szCs w:val="16"/>
              </w:rPr>
            </w:pPr>
            <w:r w:rsidRPr="004B4E88">
              <w:rPr>
                <w:rFonts w:ascii="Calibri" w:eastAsia="Times New Roman" w:hAnsi="Calibri" w:cs="Calibri"/>
                <w:sz w:val="16"/>
                <w:szCs w:val="16"/>
              </w:rPr>
              <w:t>654-2099 </w:t>
            </w:r>
          </w:p>
        </w:tc>
      </w:tr>
      <w:tr w:rsidR="00BD44FD" w14:paraId="219059BB" w14:textId="77777777" w:rsidTr="00E17312">
        <w:tc>
          <w:tcPr>
            <w:tcW w:w="3055" w:type="dxa"/>
          </w:tcPr>
          <w:p w14:paraId="00EA1950" w14:textId="75D8532E" w:rsidR="00BD44FD" w:rsidRPr="00CF2C98" w:rsidRDefault="00BD44FD" w:rsidP="00BD44FD">
            <w:pPr>
              <w:rPr>
                <w:sz w:val="16"/>
                <w:szCs w:val="16"/>
              </w:rPr>
            </w:pPr>
            <w:r w:rsidRPr="39B5D0F5">
              <w:rPr>
                <w:sz w:val="16"/>
                <w:szCs w:val="16"/>
              </w:rPr>
              <w:t>Hunter Faulk-Burgess, SSM I</w:t>
            </w:r>
          </w:p>
        </w:tc>
        <w:tc>
          <w:tcPr>
            <w:tcW w:w="1620" w:type="dxa"/>
          </w:tcPr>
          <w:p w14:paraId="2FD9D3B3" w14:textId="7F9F12F5" w:rsidR="00BD44FD" w:rsidRPr="00CF2C98" w:rsidRDefault="008376AC" w:rsidP="00BD44FD">
            <w:pPr>
              <w:rPr>
                <w:sz w:val="16"/>
                <w:szCs w:val="16"/>
              </w:rPr>
            </w:pPr>
            <w:r>
              <w:rPr>
                <w:sz w:val="16"/>
                <w:szCs w:val="16"/>
              </w:rPr>
              <w:t>209-620-</w:t>
            </w:r>
            <w:r w:rsidR="00F11627">
              <w:rPr>
                <w:sz w:val="16"/>
                <w:szCs w:val="16"/>
              </w:rPr>
              <w:t>5951</w:t>
            </w:r>
          </w:p>
        </w:tc>
        <w:tc>
          <w:tcPr>
            <w:tcW w:w="3240" w:type="dxa"/>
          </w:tcPr>
          <w:p w14:paraId="529B585D" w14:textId="08148295" w:rsidR="00BD44FD" w:rsidRPr="00B80BBC" w:rsidRDefault="00BD44FD" w:rsidP="00BD44FD">
            <w:pPr>
              <w:rPr>
                <w:sz w:val="16"/>
                <w:szCs w:val="16"/>
              </w:rPr>
            </w:pPr>
            <w:r w:rsidRPr="004B4E88">
              <w:rPr>
                <w:rFonts w:ascii="Calibri" w:eastAsia="Times New Roman" w:hAnsi="Calibri" w:cs="Calibri"/>
                <w:sz w:val="16"/>
                <w:szCs w:val="16"/>
              </w:rPr>
              <w:t>Gabrielle Cooper, SSA </w:t>
            </w:r>
          </w:p>
        </w:tc>
        <w:tc>
          <w:tcPr>
            <w:tcW w:w="1435" w:type="dxa"/>
          </w:tcPr>
          <w:p w14:paraId="2C99C110" w14:textId="15E23DB6" w:rsidR="00BD44FD" w:rsidRPr="00B80BBC" w:rsidRDefault="00BD44FD" w:rsidP="00BD44FD">
            <w:pPr>
              <w:rPr>
                <w:sz w:val="16"/>
                <w:szCs w:val="16"/>
              </w:rPr>
            </w:pPr>
            <w:r w:rsidRPr="004B4E88">
              <w:rPr>
                <w:rFonts w:ascii="Calibri" w:eastAsia="Times New Roman" w:hAnsi="Calibri" w:cs="Calibri"/>
                <w:sz w:val="16"/>
                <w:szCs w:val="16"/>
              </w:rPr>
              <w:t>653-1367 </w:t>
            </w:r>
          </w:p>
        </w:tc>
      </w:tr>
      <w:tr w:rsidR="00BD44FD" w14:paraId="798F93AD" w14:textId="77777777" w:rsidTr="00E17312">
        <w:tc>
          <w:tcPr>
            <w:tcW w:w="3055" w:type="dxa"/>
          </w:tcPr>
          <w:p w14:paraId="4CFA2E42" w14:textId="5C5D519D" w:rsidR="00BD44FD" w:rsidRPr="00094B38" w:rsidRDefault="00BD44FD" w:rsidP="00BD44FD">
            <w:pPr>
              <w:rPr>
                <w:sz w:val="16"/>
                <w:szCs w:val="16"/>
              </w:rPr>
            </w:pPr>
            <w:r>
              <w:rPr>
                <w:sz w:val="16"/>
                <w:szCs w:val="16"/>
              </w:rPr>
              <w:t>John Burks, AGPA</w:t>
            </w:r>
          </w:p>
        </w:tc>
        <w:tc>
          <w:tcPr>
            <w:tcW w:w="1620" w:type="dxa"/>
          </w:tcPr>
          <w:p w14:paraId="34CD7E88" w14:textId="0695127E" w:rsidR="00BD44FD" w:rsidRPr="00B80BBC" w:rsidRDefault="00BD44FD" w:rsidP="00BD44FD">
            <w:pPr>
              <w:rPr>
                <w:sz w:val="16"/>
                <w:szCs w:val="16"/>
              </w:rPr>
            </w:pPr>
            <w:r>
              <w:rPr>
                <w:sz w:val="16"/>
                <w:szCs w:val="16"/>
              </w:rPr>
              <w:t>xxx-</w:t>
            </w:r>
            <w:proofErr w:type="spellStart"/>
            <w:r>
              <w:rPr>
                <w:sz w:val="16"/>
                <w:szCs w:val="16"/>
              </w:rPr>
              <w:t>xxxx</w:t>
            </w:r>
            <w:proofErr w:type="spellEnd"/>
          </w:p>
        </w:tc>
        <w:tc>
          <w:tcPr>
            <w:tcW w:w="3240" w:type="dxa"/>
          </w:tcPr>
          <w:p w14:paraId="4A7BF81B" w14:textId="059E97EB" w:rsidR="00BD44FD" w:rsidRPr="00B80BBC" w:rsidRDefault="00BD44FD" w:rsidP="00BD44FD">
            <w:pPr>
              <w:rPr>
                <w:color w:val="2E74B5" w:themeColor="accent5" w:themeShade="BF"/>
                <w:sz w:val="18"/>
                <w:szCs w:val="18"/>
                <w:u w:val="thick"/>
              </w:rPr>
            </w:pPr>
            <w:r w:rsidRPr="00E172B7">
              <w:rPr>
                <w:color w:val="C00000"/>
                <w:sz w:val="18"/>
                <w:szCs w:val="18"/>
                <w:u w:val="thick"/>
              </w:rPr>
              <w:t>Miscellaneous Information</w:t>
            </w:r>
          </w:p>
        </w:tc>
        <w:tc>
          <w:tcPr>
            <w:tcW w:w="1435" w:type="dxa"/>
          </w:tcPr>
          <w:p w14:paraId="10E9EF57" w14:textId="56800809" w:rsidR="00BD44FD" w:rsidRPr="00B80BBC" w:rsidRDefault="00BD44FD" w:rsidP="00BD44FD">
            <w:pPr>
              <w:rPr>
                <w:sz w:val="16"/>
                <w:szCs w:val="16"/>
              </w:rPr>
            </w:pPr>
          </w:p>
        </w:tc>
      </w:tr>
      <w:tr w:rsidR="00BD44FD" w14:paraId="03C0D79A" w14:textId="77777777" w:rsidTr="00E17312">
        <w:tc>
          <w:tcPr>
            <w:tcW w:w="3055" w:type="dxa"/>
          </w:tcPr>
          <w:p w14:paraId="321EF05D" w14:textId="009372C5" w:rsidR="00BD44FD" w:rsidRPr="00094B38" w:rsidRDefault="00F56989" w:rsidP="00BD44FD">
            <w:pPr>
              <w:rPr>
                <w:sz w:val="16"/>
                <w:szCs w:val="16"/>
              </w:rPr>
            </w:pPr>
            <w:r>
              <w:rPr>
                <w:sz w:val="16"/>
                <w:szCs w:val="16"/>
              </w:rPr>
              <w:t>Yarely Gutierrez</w:t>
            </w:r>
            <w:r w:rsidR="00BD44FD" w:rsidRPr="39B5D0F5">
              <w:rPr>
                <w:sz w:val="16"/>
                <w:szCs w:val="16"/>
              </w:rPr>
              <w:t>, AGPA</w:t>
            </w:r>
          </w:p>
        </w:tc>
        <w:tc>
          <w:tcPr>
            <w:tcW w:w="1620" w:type="dxa"/>
          </w:tcPr>
          <w:p w14:paraId="67F7E072" w14:textId="0298D3C4" w:rsidR="00BD44FD" w:rsidRPr="00B80BBC" w:rsidRDefault="0082534B" w:rsidP="00BD44FD">
            <w:pPr>
              <w:rPr>
                <w:sz w:val="16"/>
                <w:szCs w:val="16"/>
              </w:rPr>
            </w:pPr>
            <w:r>
              <w:rPr>
                <w:sz w:val="16"/>
                <w:szCs w:val="16"/>
              </w:rPr>
              <w:t>x</w:t>
            </w:r>
            <w:r w:rsidR="00F56989">
              <w:rPr>
                <w:sz w:val="16"/>
                <w:szCs w:val="16"/>
              </w:rPr>
              <w:t>xx-</w:t>
            </w:r>
            <w:proofErr w:type="spellStart"/>
            <w:r w:rsidR="00F56989">
              <w:rPr>
                <w:sz w:val="16"/>
                <w:szCs w:val="16"/>
              </w:rPr>
              <w:t>xxxx</w:t>
            </w:r>
            <w:proofErr w:type="spellEnd"/>
          </w:p>
        </w:tc>
        <w:tc>
          <w:tcPr>
            <w:tcW w:w="3240" w:type="dxa"/>
          </w:tcPr>
          <w:p w14:paraId="2B6A6C40" w14:textId="3036B43D" w:rsidR="00BD44FD" w:rsidRPr="00B80BBC" w:rsidRDefault="00BD44FD" w:rsidP="00BD44FD">
            <w:pPr>
              <w:rPr>
                <w:sz w:val="16"/>
                <w:szCs w:val="16"/>
              </w:rPr>
            </w:pPr>
            <w:r>
              <w:rPr>
                <w:sz w:val="16"/>
                <w:szCs w:val="16"/>
              </w:rPr>
              <w:t>Business Services/bsb@dss.ca.gov</w:t>
            </w:r>
          </w:p>
        </w:tc>
        <w:tc>
          <w:tcPr>
            <w:tcW w:w="1435" w:type="dxa"/>
          </w:tcPr>
          <w:p w14:paraId="2CC7B03D" w14:textId="3DAD65E5" w:rsidR="00BD44FD" w:rsidRPr="00B80BBC" w:rsidRDefault="00BD44FD" w:rsidP="00BD44FD">
            <w:pPr>
              <w:rPr>
                <w:sz w:val="16"/>
                <w:szCs w:val="16"/>
              </w:rPr>
            </w:pPr>
            <w:r>
              <w:rPr>
                <w:sz w:val="16"/>
                <w:szCs w:val="16"/>
              </w:rPr>
              <w:t>654-2099</w:t>
            </w:r>
          </w:p>
        </w:tc>
      </w:tr>
      <w:tr w:rsidR="00BD44FD" w14:paraId="37F1D2F4" w14:textId="77777777" w:rsidTr="00E17312">
        <w:tc>
          <w:tcPr>
            <w:tcW w:w="3055" w:type="dxa"/>
          </w:tcPr>
          <w:p w14:paraId="3A5305ED" w14:textId="7848F988" w:rsidR="00BD44FD" w:rsidRPr="00094B38" w:rsidRDefault="00BD44FD" w:rsidP="00BD44FD">
            <w:pPr>
              <w:rPr>
                <w:sz w:val="16"/>
                <w:szCs w:val="16"/>
              </w:rPr>
            </w:pPr>
            <w:r>
              <w:rPr>
                <w:sz w:val="16"/>
                <w:szCs w:val="16"/>
              </w:rPr>
              <w:t>Vacant, SSA</w:t>
            </w:r>
          </w:p>
        </w:tc>
        <w:tc>
          <w:tcPr>
            <w:tcW w:w="1620" w:type="dxa"/>
          </w:tcPr>
          <w:p w14:paraId="1E1721D4" w14:textId="072A7360" w:rsidR="00BD44FD" w:rsidRPr="00B80BBC" w:rsidRDefault="0082534B" w:rsidP="00BD44FD">
            <w:pPr>
              <w:rPr>
                <w:sz w:val="16"/>
                <w:szCs w:val="16"/>
              </w:rPr>
            </w:pPr>
            <w:r>
              <w:rPr>
                <w:sz w:val="16"/>
                <w:szCs w:val="16"/>
              </w:rPr>
              <w:t>xxx-</w:t>
            </w:r>
            <w:proofErr w:type="spellStart"/>
            <w:r>
              <w:rPr>
                <w:sz w:val="16"/>
                <w:szCs w:val="16"/>
              </w:rPr>
              <w:t>xxxx</w:t>
            </w:r>
            <w:proofErr w:type="spellEnd"/>
          </w:p>
        </w:tc>
        <w:tc>
          <w:tcPr>
            <w:tcW w:w="3240" w:type="dxa"/>
          </w:tcPr>
          <w:p w14:paraId="7879757D" w14:textId="402AE4F2" w:rsidR="00BD44FD" w:rsidRPr="00B80BBC" w:rsidRDefault="00BD44FD" w:rsidP="00BD44FD">
            <w:pPr>
              <w:rPr>
                <w:sz w:val="16"/>
                <w:szCs w:val="16"/>
              </w:rPr>
            </w:pPr>
            <w:r>
              <w:rPr>
                <w:sz w:val="16"/>
                <w:szCs w:val="16"/>
              </w:rPr>
              <w:t>Public Inquiry &amp; Response (PIAR)</w:t>
            </w:r>
          </w:p>
        </w:tc>
        <w:tc>
          <w:tcPr>
            <w:tcW w:w="1435" w:type="dxa"/>
          </w:tcPr>
          <w:p w14:paraId="669D3471" w14:textId="489E0130" w:rsidR="00BD44FD" w:rsidRPr="00B80BBC" w:rsidRDefault="00BD44FD" w:rsidP="00BD44FD">
            <w:pPr>
              <w:rPr>
                <w:sz w:val="16"/>
                <w:szCs w:val="16"/>
              </w:rPr>
            </w:pPr>
            <w:r>
              <w:rPr>
                <w:sz w:val="16"/>
                <w:szCs w:val="16"/>
              </w:rPr>
              <w:t>651-8848</w:t>
            </w:r>
          </w:p>
        </w:tc>
      </w:tr>
      <w:tr w:rsidR="00BD44FD" w14:paraId="095DB8E3" w14:textId="77777777" w:rsidTr="00E17312">
        <w:tc>
          <w:tcPr>
            <w:tcW w:w="3055" w:type="dxa"/>
          </w:tcPr>
          <w:p w14:paraId="34F538A1" w14:textId="74798AB3" w:rsidR="00BD44FD" w:rsidRPr="00094B38" w:rsidRDefault="00BD44FD" w:rsidP="00BD44FD">
            <w:pPr>
              <w:rPr>
                <w:sz w:val="16"/>
                <w:szCs w:val="16"/>
              </w:rPr>
            </w:pPr>
            <w:r>
              <w:rPr>
                <w:sz w:val="16"/>
                <w:szCs w:val="16"/>
              </w:rPr>
              <w:t>Vacant, AGPA</w:t>
            </w:r>
          </w:p>
        </w:tc>
        <w:tc>
          <w:tcPr>
            <w:tcW w:w="1620" w:type="dxa"/>
          </w:tcPr>
          <w:p w14:paraId="3E8A58D9" w14:textId="295496EF" w:rsidR="00BD44FD" w:rsidRPr="00B80BBC" w:rsidRDefault="00BD44FD" w:rsidP="00BD44FD">
            <w:pPr>
              <w:rPr>
                <w:sz w:val="16"/>
                <w:szCs w:val="16"/>
              </w:rPr>
            </w:pPr>
            <w:r>
              <w:rPr>
                <w:sz w:val="16"/>
                <w:szCs w:val="16"/>
              </w:rPr>
              <w:t>xxx-</w:t>
            </w:r>
            <w:proofErr w:type="spellStart"/>
            <w:r>
              <w:rPr>
                <w:sz w:val="16"/>
                <w:szCs w:val="16"/>
              </w:rPr>
              <w:t>xxxx</w:t>
            </w:r>
            <w:proofErr w:type="spellEnd"/>
          </w:p>
        </w:tc>
        <w:tc>
          <w:tcPr>
            <w:tcW w:w="3240" w:type="dxa"/>
          </w:tcPr>
          <w:p w14:paraId="5C7F46EF" w14:textId="70A07024" w:rsidR="00BD44FD" w:rsidRPr="00B80BBC" w:rsidRDefault="00BD44FD" w:rsidP="00BD44FD">
            <w:pPr>
              <w:rPr>
                <w:sz w:val="16"/>
                <w:szCs w:val="16"/>
              </w:rPr>
            </w:pPr>
            <w:r>
              <w:rPr>
                <w:sz w:val="16"/>
                <w:szCs w:val="16"/>
              </w:rPr>
              <w:t>Personnel Dept.  (OB8) 15</w:t>
            </w:r>
            <w:r w:rsidRPr="00E172B7">
              <w:rPr>
                <w:sz w:val="16"/>
                <w:szCs w:val="16"/>
                <w:vertAlign w:val="superscript"/>
              </w:rPr>
              <w:t>th</w:t>
            </w:r>
            <w:r>
              <w:rPr>
                <w:sz w:val="16"/>
                <w:szCs w:val="16"/>
              </w:rPr>
              <w:t xml:space="preserve"> floor</w:t>
            </w:r>
          </w:p>
        </w:tc>
        <w:tc>
          <w:tcPr>
            <w:tcW w:w="1435" w:type="dxa"/>
          </w:tcPr>
          <w:p w14:paraId="19D13151" w14:textId="55FB0FE2" w:rsidR="00BD44FD" w:rsidRPr="00B80BBC" w:rsidRDefault="00BD44FD" w:rsidP="00BD44FD">
            <w:pPr>
              <w:rPr>
                <w:sz w:val="16"/>
                <w:szCs w:val="16"/>
              </w:rPr>
            </w:pPr>
            <w:r>
              <w:rPr>
                <w:sz w:val="16"/>
                <w:szCs w:val="16"/>
              </w:rPr>
              <w:t>657-1762</w:t>
            </w:r>
          </w:p>
        </w:tc>
      </w:tr>
      <w:tr w:rsidR="00BD44FD" w14:paraId="56A829BB" w14:textId="77777777" w:rsidTr="00E17312">
        <w:tc>
          <w:tcPr>
            <w:tcW w:w="3055" w:type="dxa"/>
          </w:tcPr>
          <w:p w14:paraId="03F8C1B7" w14:textId="618227F0" w:rsidR="00BD44FD" w:rsidRDefault="00BD44FD" w:rsidP="00BD44FD">
            <w:pPr>
              <w:rPr>
                <w:sz w:val="16"/>
                <w:szCs w:val="16"/>
              </w:rPr>
            </w:pPr>
            <w:r>
              <w:rPr>
                <w:color w:val="2E74B5" w:themeColor="accent5" w:themeShade="BF"/>
                <w:sz w:val="20"/>
                <w:szCs w:val="20"/>
                <w:u w:val="thick"/>
              </w:rPr>
              <w:t>EBT</w:t>
            </w:r>
          </w:p>
        </w:tc>
        <w:tc>
          <w:tcPr>
            <w:tcW w:w="1620" w:type="dxa"/>
          </w:tcPr>
          <w:p w14:paraId="792C3EFA" w14:textId="594312BB" w:rsidR="00BD44FD" w:rsidRDefault="00BD44FD" w:rsidP="00BD44FD">
            <w:pPr>
              <w:rPr>
                <w:sz w:val="16"/>
                <w:szCs w:val="16"/>
              </w:rPr>
            </w:pPr>
          </w:p>
        </w:tc>
        <w:tc>
          <w:tcPr>
            <w:tcW w:w="3240" w:type="dxa"/>
          </w:tcPr>
          <w:p w14:paraId="3178F12F" w14:textId="1B9D4638" w:rsidR="00BD44FD" w:rsidRDefault="00BD44FD" w:rsidP="00BD44FD">
            <w:pPr>
              <w:rPr>
                <w:sz w:val="16"/>
                <w:szCs w:val="16"/>
              </w:rPr>
            </w:pPr>
            <w:r>
              <w:rPr>
                <w:sz w:val="16"/>
                <w:szCs w:val="16"/>
              </w:rPr>
              <w:t xml:space="preserve">ISD Service </w:t>
            </w:r>
            <w:hyperlink r:id="rId10" w:history="1">
              <w:r w:rsidRPr="003A0385">
                <w:rPr>
                  <w:rStyle w:val="Hyperlink"/>
                  <w:sz w:val="16"/>
                  <w:szCs w:val="16"/>
                </w:rPr>
                <w:t>Desk@dss.ca.gov</w:t>
              </w:r>
            </w:hyperlink>
          </w:p>
        </w:tc>
        <w:tc>
          <w:tcPr>
            <w:tcW w:w="1435" w:type="dxa"/>
          </w:tcPr>
          <w:p w14:paraId="07C9755D" w14:textId="7B9B8225" w:rsidR="00BD44FD" w:rsidRDefault="00BD44FD" w:rsidP="00BD44FD">
            <w:pPr>
              <w:rPr>
                <w:sz w:val="16"/>
                <w:szCs w:val="16"/>
              </w:rPr>
            </w:pPr>
            <w:r>
              <w:rPr>
                <w:sz w:val="16"/>
                <w:szCs w:val="16"/>
              </w:rPr>
              <w:t xml:space="preserve">651-5333 </w:t>
            </w:r>
          </w:p>
        </w:tc>
      </w:tr>
      <w:tr w:rsidR="00BD44FD" w14:paraId="515EBD85" w14:textId="77777777" w:rsidTr="00E17312">
        <w:tc>
          <w:tcPr>
            <w:tcW w:w="3055" w:type="dxa"/>
          </w:tcPr>
          <w:p w14:paraId="798BED8D" w14:textId="19A65B65" w:rsidR="00BD44FD" w:rsidRPr="00094B38" w:rsidRDefault="00EB54BE" w:rsidP="00BD44FD">
            <w:pPr>
              <w:rPr>
                <w:sz w:val="16"/>
                <w:szCs w:val="16"/>
              </w:rPr>
            </w:pPr>
            <w:r>
              <w:rPr>
                <w:sz w:val="16"/>
                <w:szCs w:val="16"/>
              </w:rPr>
              <w:lastRenderedPageBreak/>
              <w:t>Jasmine Willia</w:t>
            </w:r>
            <w:r w:rsidR="00DB420E">
              <w:rPr>
                <w:sz w:val="16"/>
                <w:szCs w:val="16"/>
              </w:rPr>
              <w:t>m</w:t>
            </w:r>
            <w:r>
              <w:rPr>
                <w:sz w:val="16"/>
                <w:szCs w:val="16"/>
              </w:rPr>
              <w:t>s</w:t>
            </w:r>
            <w:r w:rsidR="00BD44FD" w:rsidRPr="2CD57119">
              <w:rPr>
                <w:sz w:val="16"/>
                <w:szCs w:val="16"/>
              </w:rPr>
              <w:t xml:space="preserve">, SSM I </w:t>
            </w:r>
          </w:p>
        </w:tc>
        <w:tc>
          <w:tcPr>
            <w:tcW w:w="1620" w:type="dxa"/>
          </w:tcPr>
          <w:p w14:paraId="08253542" w14:textId="5E798D2C" w:rsidR="00BD44FD" w:rsidRPr="00B80BBC" w:rsidRDefault="00BD44FD" w:rsidP="00BD44FD">
            <w:pPr>
              <w:rPr>
                <w:sz w:val="16"/>
                <w:szCs w:val="16"/>
              </w:rPr>
            </w:pPr>
            <w:r>
              <w:rPr>
                <w:sz w:val="16"/>
                <w:szCs w:val="16"/>
              </w:rPr>
              <w:t>657-3804</w:t>
            </w:r>
          </w:p>
        </w:tc>
        <w:tc>
          <w:tcPr>
            <w:tcW w:w="3240" w:type="dxa"/>
          </w:tcPr>
          <w:p w14:paraId="1678E258" w14:textId="17DCC14D" w:rsidR="00BD44FD" w:rsidRPr="00B80BBC" w:rsidRDefault="00BD44FD" w:rsidP="00BD44FD">
            <w:pPr>
              <w:rPr>
                <w:sz w:val="16"/>
                <w:szCs w:val="16"/>
              </w:rPr>
            </w:pPr>
            <w:r>
              <w:rPr>
                <w:sz w:val="16"/>
                <w:szCs w:val="16"/>
              </w:rPr>
              <w:t>Mail Room (OB9) 3</w:t>
            </w:r>
            <w:r w:rsidRPr="00E172B7">
              <w:rPr>
                <w:sz w:val="16"/>
                <w:szCs w:val="16"/>
                <w:vertAlign w:val="superscript"/>
              </w:rPr>
              <w:t>rd</w:t>
            </w:r>
            <w:r>
              <w:rPr>
                <w:sz w:val="16"/>
                <w:szCs w:val="16"/>
              </w:rPr>
              <w:t xml:space="preserve"> Floor</w:t>
            </w:r>
          </w:p>
        </w:tc>
        <w:tc>
          <w:tcPr>
            <w:tcW w:w="1435" w:type="dxa"/>
          </w:tcPr>
          <w:p w14:paraId="36901ABE" w14:textId="0AF06431" w:rsidR="00BD44FD" w:rsidRPr="00B80BBC" w:rsidRDefault="00BD44FD" w:rsidP="00BD44FD">
            <w:pPr>
              <w:rPr>
                <w:sz w:val="16"/>
                <w:szCs w:val="16"/>
              </w:rPr>
            </w:pPr>
            <w:r>
              <w:rPr>
                <w:sz w:val="16"/>
                <w:szCs w:val="16"/>
              </w:rPr>
              <w:t>657-1774</w:t>
            </w:r>
          </w:p>
        </w:tc>
      </w:tr>
      <w:tr w:rsidR="00BD44FD" w14:paraId="32A8CFE3" w14:textId="77777777" w:rsidTr="00E17312">
        <w:tc>
          <w:tcPr>
            <w:tcW w:w="3055" w:type="dxa"/>
          </w:tcPr>
          <w:p w14:paraId="7EBAE4C5" w14:textId="4ED7DC73" w:rsidR="00BD44FD" w:rsidRPr="00F51E05" w:rsidRDefault="00BD44FD" w:rsidP="00BD44FD">
            <w:pPr>
              <w:rPr>
                <w:sz w:val="16"/>
                <w:szCs w:val="16"/>
                <w:highlight w:val="yellow"/>
              </w:rPr>
            </w:pPr>
            <w:r>
              <w:rPr>
                <w:sz w:val="16"/>
                <w:szCs w:val="16"/>
              </w:rPr>
              <w:t>Matthew Stephens, AGPA</w:t>
            </w:r>
          </w:p>
        </w:tc>
        <w:tc>
          <w:tcPr>
            <w:tcW w:w="1620" w:type="dxa"/>
          </w:tcPr>
          <w:p w14:paraId="62E742B0" w14:textId="52458EA0" w:rsidR="00BD44FD" w:rsidRPr="00B80BBC" w:rsidRDefault="00BD44FD" w:rsidP="00BD44FD">
            <w:pPr>
              <w:rPr>
                <w:sz w:val="16"/>
                <w:szCs w:val="16"/>
              </w:rPr>
            </w:pPr>
            <w:r>
              <w:rPr>
                <w:sz w:val="16"/>
                <w:szCs w:val="16"/>
              </w:rPr>
              <w:t>651-3980</w:t>
            </w:r>
          </w:p>
        </w:tc>
        <w:tc>
          <w:tcPr>
            <w:tcW w:w="3240" w:type="dxa"/>
          </w:tcPr>
          <w:p w14:paraId="5CF65425" w14:textId="43406EA3" w:rsidR="00BD44FD" w:rsidRPr="00B80BBC" w:rsidRDefault="00BD44FD" w:rsidP="00BD44FD">
            <w:pPr>
              <w:rPr>
                <w:sz w:val="16"/>
                <w:szCs w:val="16"/>
              </w:rPr>
            </w:pPr>
            <w:r>
              <w:rPr>
                <w:sz w:val="16"/>
                <w:szCs w:val="16"/>
              </w:rPr>
              <w:t>Security</w:t>
            </w:r>
          </w:p>
        </w:tc>
        <w:tc>
          <w:tcPr>
            <w:tcW w:w="1435" w:type="dxa"/>
          </w:tcPr>
          <w:p w14:paraId="7106F318" w14:textId="19E13DF5" w:rsidR="00BD44FD" w:rsidRPr="00B80BBC" w:rsidRDefault="00BD44FD" w:rsidP="00BD44FD">
            <w:pPr>
              <w:rPr>
                <w:sz w:val="16"/>
                <w:szCs w:val="16"/>
              </w:rPr>
            </w:pPr>
            <w:r>
              <w:rPr>
                <w:sz w:val="16"/>
                <w:szCs w:val="16"/>
              </w:rPr>
              <w:t>657-1777</w:t>
            </w:r>
          </w:p>
        </w:tc>
      </w:tr>
      <w:tr w:rsidR="00BD44FD" w14:paraId="6D98132C" w14:textId="77777777" w:rsidTr="00E17312">
        <w:tc>
          <w:tcPr>
            <w:tcW w:w="3055" w:type="dxa"/>
          </w:tcPr>
          <w:p w14:paraId="67B17BE1" w14:textId="4AA7C2E6" w:rsidR="00BD44FD" w:rsidRPr="00094B38" w:rsidRDefault="00BD44FD" w:rsidP="00BD44FD">
            <w:pPr>
              <w:rPr>
                <w:sz w:val="16"/>
                <w:szCs w:val="16"/>
              </w:rPr>
            </w:pPr>
            <w:r>
              <w:rPr>
                <w:sz w:val="16"/>
                <w:szCs w:val="16"/>
              </w:rPr>
              <w:t>Vacant, AGPA</w:t>
            </w:r>
          </w:p>
        </w:tc>
        <w:tc>
          <w:tcPr>
            <w:tcW w:w="1620" w:type="dxa"/>
          </w:tcPr>
          <w:p w14:paraId="1EEA4839" w14:textId="5756B80A" w:rsidR="00BD44FD" w:rsidRPr="00B80BBC" w:rsidRDefault="00BD44FD" w:rsidP="00BD44FD">
            <w:pPr>
              <w:rPr>
                <w:sz w:val="16"/>
                <w:szCs w:val="16"/>
              </w:rPr>
            </w:pPr>
            <w:r w:rsidRPr="00BC7BF3">
              <w:rPr>
                <w:sz w:val="16"/>
                <w:szCs w:val="16"/>
              </w:rPr>
              <w:t>654-1396</w:t>
            </w:r>
          </w:p>
        </w:tc>
        <w:tc>
          <w:tcPr>
            <w:tcW w:w="3240" w:type="dxa"/>
          </w:tcPr>
          <w:p w14:paraId="1CE17240" w14:textId="4E93DD9D" w:rsidR="00BD44FD" w:rsidRPr="00B80BBC" w:rsidRDefault="00BD44FD" w:rsidP="00BD44FD">
            <w:pPr>
              <w:rPr>
                <w:sz w:val="16"/>
                <w:szCs w:val="16"/>
              </w:rPr>
            </w:pPr>
            <w:r w:rsidRPr="00E172B7">
              <w:rPr>
                <w:color w:val="2E74B5" w:themeColor="accent5" w:themeShade="BF"/>
                <w:sz w:val="18"/>
                <w:szCs w:val="18"/>
                <w:u w:val="thick"/>
              </w:rPr>
              <w:t>Division Support Unit</w:t>
            </w:r>
          </w:p>
        </w:tc>
        <w:tc>
          <w:tcPr>
            <w:tcW w:w="1435" w:type="dxa"/>
          </w:tcPr>
          <w:p w14:paraId="0FE8B5EE" w14:textId="1568B2C0" w:rsidR="00BD44FD" w:rsidRPr="00B80BBC" w:rsidRDefault="00BD44FD" w:rsidP="00BD44FD">
            <w:pPr>
              <w:rPr>
                <w:sz w:val="16"/>
                <w:szCs w:val="16"/>
              </w:rPr>
            </w:pPr>
          </w:p>
        </w:tc>
      </w:tr>
      <w:tr w:rsidR="00BD44FD" w14:paraId="63A5E474" w14:textId="77777777" w:rsidTr="00E17312">
        <w:tc>
          <w:tcPr>
            <w:tcW w:w="3055" w:type="dxa"/>
          </w:tcPr>
          <w:p w14:paraId="0BE48AFA" w14:textId="2B8A703B" w:rsidR="00BD44FD" w:rsidRPr="00BC7BF3" w:rsidRDefault="00BD44FD" w:rsidP="00BD44FD">
            <w:pPr>
              <w:rPr>
                <w:sz w:val="16"/>
                <w:szCs w:val="16"/>
              </w:rPr>
            </w:pPr>
            <w:r>
              <w:rPr>
                <w:sz w:val="16"/>
                <w:szCs w:val="16"/>
              </w:rPr>
              <w:t>Kara Wilson, AGPA</w:t>
            </w:r>
          </w:p>
        </w:tc>
        <w:tc>
          <w:tcPr>
            <w:tcW w:w="1620" w:type="dxa"/>
          </w:tcPr>
          <w:p w14:paraId="59B45D01" w14:textId="7D7B5EC2" w:rsidR="00BD44FD" w:rsidRPr="00BC7BF3" w:rsidRDefault="00BD44FD" w:rsidP="00BD44FD">
            <w:pPr>
              <w:rPr>
                <w:sz w:val="16"/>
                <w:szCs w:val="16"/>
              </w:rPr>
            </w:pPr>
            <w:r>
              <w:rPr>
                <w:sz w:val="16"/>
                <w:szCs w:val="16"/>
              </w:rPr>
              <w:t>651-9120</w:t>
            </w:r>
          </w:p>
        </w:tc>
        <w:tc>
          <w:tcPr>
            <w:tcW w:w="3240" w:type="dxa"/>
          </w:tcPr>
          <w:p w14:paraId="7760DFF1" w14:textId="19A9B80A" w:rsidR="00BD44FD" w:rsidRPr="00E172B7" w:rsidRDefault="00BD44FD" w:rsidP="00BD44FD">
            <w:pPr>
              <w:rPr>
                <w:sz w:val="18"/>
                <w:szCs w:val="18"/>
                <w:u w:val="thick"/>
              </w:rPr>
            </w:pPr>
            <w:r>
              <w:rPr>
                <w:sz w:val="16"/>
                <w:szCs w:val="16"/>
              </w:rPr>
              <w:t>Rich Terwilliger, Chief</w:t>
            </w:r>
          </w:p>
        </w:tc>
        <w:tc>
          <w:tcPr>
            <w:tcW w:w="1435" w:type="dxa"/>
          </w:tcPr>
          <w:p w14:paraId="5A7C0A59" w14:textId="1F060F9B" w:rsidR="00BD44FD" w:rsidRPr="00B80BBC" w:rsidRDefault="00BD44FD" w:rsidP="00BD44FD">
            <w:pPr>
              <w:rPr>
                <w:sz w:val="16"/>
                <w:szCs w:val="16"/>
              </w:rPr>
            </w:pPr>
            <w:r>
              <w:rPr>
                <w:sz w:val="16"/>
                <w:szCs w:val="16"/>
              </w:rPr>
              <w:t>653-1368</w:t>
            </w:r>
          </w:p>
        </w:tc>
      </w:tr>
      <w:tr w:rsidR="00BD44FD" w14:paraId="6BA40884" w14:textId="77777777" w:rsidTr="00E17312">
        <w:tc>
          <w:tcPr>
            <w:tcW w:w="3055" w:type="dxa"/>
          </w:tcPr>
          <w:p w14:paraId="59DE06CD" w14:textId="37ABC12C" w:rsidR="00BD44FD" w:rsidRPr="00BC7BF3" w:rsidRDefault="00BD44FD" w:rsidP="00BD44FD">
            <w:pPr>
              <w:rPr>
                <w:sz w:val="16"/>
                <w:szCs w:val="16"/>
              </w:rPr>
            </w:pPr>
          </w:p>
        </w:tc>
        <w:tc>
          <w:tcPr>
            <w:tcW w:w="1620" w:type="dxa"/>
          </w:tcPr>
          <w:p w14:paraId="35B7C482" w14:textId="6612F098" w:rsidR="00BD44FD" w:rsidRPr="00BC7BF3" w:rsidRDefault="00BD44FD" w:rsidP="00BD44FD">
            <w:pPr>
              <w:rPr>
                <w:sz w:val="16"/>
                <w:szCs w:val="16"/>
              </w:rPr>
            </w:pPr>
          </w:p>
        </w:tc>
        <w:tc>
          <w:tcPr>
            <w:tcW w:w="3240" w:type="dxa"/>
          </w:tcPr>
          <w:p w14:paraId="65FA877D" w14:textId="46917B16" w:rsidR="00BD44FD" w:rsidRPr="00B80BBC" w:rsidRDefault="00BD44FD" w:rsidP="00BD44FD">
            <w:pPr>
              <w:rPr>
                <w:sz w:val="16"/>
                <w:szCs w:val="16"/>
              </w:rPr>
            </w:pPr>
            <w:r>
              <w:rPr>
                <w:sz w:val="16"/>
                <w:szCs w:val="16"/>
              </w:rPr>
              <w:t>Michelle Boone</w:t>
            </w:r>
          </w:p>
        </w:tc>
        <w:tc>
          <w:tcPr>
            <w:tcW w:w="1435" w:type="dxa"/>
          </w:tcPr>
          <w:p w14:paraId="572CC590" w14:textId="562BC34C" w:rsidR="00BD44FD" w:rsidRPr="00B80BBC" w:rsidRDefault="00BD44FD" w:rsidP="00BD44FD">
            <w:pPr>
              <w:rPr>
                <w:sz w:val="16"/>
                <w:szCs w:val="16"/>
              </w:rPr>
            </w:pPr>
            <w:r>
              <w:rPr>
                <w:sz w:val="16"/>
                <w:szCs w:val="16"/>
              </w:rPr>
              <w:t>479-9153</w:t>
            </w:r>
          </w:p>
        </w:tc>
      </w:tr>
      <w:tr w:rsidR="00BD44FD" w14:paraId="6734E34E" w14:textId="77777777" w:rsidTr="00E17312">
        <w:tc>
          <w:tcPr>
            <w:tcW w:w="3055" w:type="dxa"/>
          </w:tcPr>
          <w:p w14:paraId="60663DF1" w14:textId="564E86D7" w:rsidR="00BD44FD" w:rsidRPr="00E172B7" w:rsidRDefault="00BD44FD" w:rsidP="00BD44FD">
            <w:pPr>
              <w:rPr>
                <w:sz w:val="18"/>
                <w:szCs w:val="18"/>
              </w:rPr>
            </w:pPr>
          </w:p>
        </w:tc>
        <w:tc>
          <w:tcPr>
            <w:tcW w:w="1620" w:type="dxa"/>
          </w:tcPr>
          <w:p w14:paraId="4D6330CD" w14:textId="531E8E86" w:rsidR="00BD44FD" w:rsidRDefault="00BD44FD" w:rsidP="00BD44FD">
            <w:pPr>
              <w:rPr>
                <w:sz w:val="16"/>
                <w:szCs w:val="16"/>
              </w:rPr>
            </w:pPr>
          </w:p>
        </w:tc>
        <w:tc>
          <w:tcPr>
            <w:tcW w:w="3240" w:type="dxa"/>
          </w:tcPr>
          <w:p w14:paraId="7153FD24" w14:textId="67F01F50" w:rsidR="00BD44FD" w:rsidRPr="00B80BBC" w:rsidRDefault="00BD44FD" w:rsidP="00BD44FD">
            <w:pPr>
              <w:rPr>
                <w:sz w:val="16"/>
                <w:szCs w:val="16"/>
              </w:rPr>
            </w:pPr>
            <w:r>
              <w:rPr>
                <w:sz w:val="16"/>
                <w:szCs w:val="16"/>
              </w:rPr>
              <w:t>Jacqueline Alvarez</w:t>
            </w:r>
          </w:p>
        </w:tc>
        <w:tc>
          <w:tcPr>
            <w:tcW w:w="1435" w:type="dxa"/>
          </w:tcPr>
          <w:p w14:paraId="3E2331A9" w14:textId="01EE1EB3" w:rsidR="00BD44FD" w:rsidRPr="00B80BBC" w:rsidRDefault="00BD44FD" w:rsidP="00BD44FD">
            <w:pPr>
              <w:rPr>
                <w:sz w:val="16"/>
                <w:szCs w:val="16"/>
              </w:rPr>
            </w:pPr>
            <w:r>
              <w:rPr>
                <w:sz w:val="16"/>
                <w:szCs w:val="16"/>
              </w:rPr>
              <w:t>653-1340</w:t>
            </w:r>
          </w:p>
        </w:tc>
      </w:tr>
      <w:tr w:rsidR="00BD44FD" w14:paraId="6F7E8627" w14:textId="77777777" w:rsidTr="00E17312">
        <w:tc>
          <w:tcPr>
            <w:tcW w:w="3055" w:type="dxa"/>
          </w:tcPr>
          <w:p w14:paraId="05FE1F13" w14:textId="64129CE9" w:rsidR="00BD44FD" w:rsidRDefault="00BD44FD" w:rsidP="00BD44FD">
            <w:pPr>
              <w:rPr>
                <w:sz w:val="16"/>
                <w:szCs w:val="16"/>
              </w:rPr>
            </w:pPr>
          </w:p>
        </w:tc>
        <w:tc>
          <w:tcPr>
            <w:tcW w:w="1620" w:type="dxa"/>
          </w:tcPr>
          <w:p w14:paraId="00FAD90C" w14:textId="1D97CFFB" w:rsidR="00BD44FD" w:rsidRDefault="00BD44FD" w:rsidP="00BD44FD">
            <w:pPr>
              <w:rPr>
                <w:sz w:val="16"/>
                <w:szCs w:val="16"/>
              </w:rPr>
            </w:pPr>
          </w:p>
        </w:tc>
        <w:tc>
          <w:tcPr>
            <w:tcW w:w="3240" w:type="dxa"/>
          </w:tcPr>
          <w:p w14:paraId="32655D3A" w14:textId="52D96D62" w:rsidR="00BD44FD" w:rsidRPr="00B80BBC" w:rsidRDefault="00BD44FD" w:rsidP="00BD44FD">
            <w:pPr>
              <w:rPr>
                <w:sz w:val="16"/>
                <w:szCs w:val="16"/>
              </w:rPr>
            </w:pPr>
            <w:r>
              <w:rPr>
                <w:sz w:val="16"/>
                <w:szCs w:val="16"/>
              </w:rPr>
              <w:t>Patricia Willers</w:t>
            </w:r>
            <w:r>
              <w:rPr>
                <w:sz w:val="16"/>
                <w:szCs w:val="16"/>
              </w:rPr>
              <w:tab/>
            </w:r>
          </w:p>
        </w:tc>
        <w:tc>
          <w:tcPr>
            <w:tcW w:w="1435" w:type="dxa"/>
          </w:tcPr>
          <w:p w14:paraId="75B658EE" w14:textId="7A461F37" w:rsidR="00BD44FD" w:rsidRPr="00B80BBC" w:rsidRDefault="00BD44FD" w:rsidP="00BD44FD">
            <w:pPr>
              <w:rPr>
                <w:sz w:val="16"/>
                <w:szCs w:val="16"/>
              </w:rPr>
            </w:pPr>
            <w:r>
              <w:rPr>
                <w:sz w:val="16"/>
                <w:szCs w:val="16"/>
              </w:rPr>
              <w:t>212-5516</w:t>
            </w:r>
          </w:p>
        </w:tc>
      </w:tr>
    </w:tbl>
    <w:p w14:paraId="438BE2F5" w14:textId="510791DF" w:rsidR="00237027" w:rsidRDefault="00237027" w:rsidP="00887B36"/>
    <w:p w14:paraId="2A74002A" w14:textId="3F37112B" w:rsidR="00674AA0" w:rsidRDefault="00674AA0" w:rsidP="00887B36"/>
    <w:p w14:paraId="3E9A6428" w14:textId="44011B96" w:rsidR="00674AA0" w:rsidRDefault="00674AA0" w:rsidP="00887B36"/>
    <w:p w14:paraId="10C6DEF5" w14:textId="77777777" w:rsidR="00674AA0" w:rsidRPr="00936936" w:rsidRDefault="00674AA0" w:rsidP="00674AA0">
      <w:pPr>
        <w:spacing w:after="0"/>
        <w:rPr>
          <w:b/>
          <w:bCs/>
          <w:sz w:val="32"/>
          <w:szCs w:val="32"/>
          <w:u w:val="single"/>
        </w:rPr>
      </w:pPr>
      <w:r w:rsidRPr="00936936">
        <w:rPr>
          <w:b/>
          <w:bCs/>
          <w:sz w:val="32"/>
          <w:szCs w:val="32"/>
          <w:u w:val="single"/>
        </w:rPr>
        <w:t>Research &amp; Data Insights Branch</w:t>
      </w:r>
      <w:r w:rsidRPr="00936936">
        <w:rPr>
          <w:b/>
          <w:bCs/>
          <w:sz w:val="32"/>
          <w:szCs w:val="32"/>
          <w:u w:val="single"/>
        </w:rPr>
        <w:tab/>
      </w:r>
      <w:r w:rsidRPr="00936936">
        <w:rPr>
          <w:b/>
          <w:bCs/>
          <w:sz w:val="32"/>
          <w:szCs w:val="32"/>
          <w:u w:val="single"/>
        </w:rPr>
        <w:tab/>
      </w:r>
      <w:r w:rsidRPr="00936936">
        <w:rPr>
          <w:b/>
          <w:bCs/>
          <w:sz w:val="32"/>
          <w:szCs w:val="32"/>
          <w:u w:val="single"/>
        </w:rPr>
        <w:tab/>
      </w:r>
      <w:r w:rsidRPr="00936936">
        <w:rPr>
          <w:b/>
          <w:bCs/>
          <w:sz w:val="32"/>
          <w:szCs w:val="32"/>
          <w:u w:val="single"/>
        </w:rPr>
        <w:tab/>
      </w:r>
      <w:r w:rsidRPr="00936936">
        <w:rPr>
          <w:b/>
          <w:bCs/>
          <w:sz w:val="32"/>
          <w:szCs w:val="32"/>
          <w:u w:val="single"/>
        </w:rPr>
        <w:tab/>
      </w:r>
      <w:r>
        <w:rPr>
          <w:b/>
          <w:bCs/>
          <w:sz w:val="32"/>
          <w:szCs w:val="32"/>
          <w:u w:val="single"/>
        </w:rPr>
        <w:t xml:space="preserve">      </w:t>
      </w:r>
      <w:r w:rsidRPr="00936936">
        <w:rPr>
          <w:b/>
          <w:bCs/>
          <w:sz w:val="32"/>
          <w:szCs w:val="32"/>
          <w:u w:val="single"/>
        </w:rPr>
        <w:t>MS 8-5-654</w:t>
      </w:r>
    </w:p>
    <w:p w14:paraId="3864241D" w14:textId="77777777" w:rsidR="00674AA0" w:rsidRDefault="00674AA0" w:rsidP="00674AA0">
      <w:pPr>
        <w:spacing w:after="0"/>
        <w:jc w:val="center"/>
        <w:rPr>
          <w:i/>
          <w:iCs/>
        </w:rPr>
        <w:sectPr w:rsidR="00674AA0" w:rsidSect="00674AA0">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cols w:space="720"/>
          <w:docGrid w:linePitch="360"/>
        </w:sectPr>
      </w:pPr>
    </w:p>
    <w:p w14:paraId="74CA2E78" w14:textId="77777777" w:rsidR="00674AA0" w:rsidRPr="000B7C63" w:rsidRDefault="00674AA0" w:rsidP="00674AA0">
      <w:pPr>
        <w:spacing w:after="0"/>
        <w:rPr>
          <w:i/>
          <w:iCs/>
        </w:rPr>
      </w:pPr>
      <w:r w:rsidRPr="000B7C63">
        <w:rPr>
          <w:i/>
          <w:iCs/>
        </w:rPr>
        <w:t>Unit 654, Index 6654, Service Location 96654</w:t>
      </w:r>
    </w:p>
    <w:p w14:paraId="0B65ABCE" w14:textId="77777777" w:rsidR="00674AA0" w:rsidRDefault="00674AA0" w:rsidP="00674AA0">
      <w:pPr>
        <w:spacing w:after="0"/>
      </w:pPr>
      <w:r>
        <w:t>Branch Line</w:t>
      </w:r>
      <w:r>
        <w:tab/>
      </w:r>
      <w:r>
        <w:tab/>
      </w:r>
      <w:r>
        <w:tab/>
        <w:t>916-653-1800</w:t>
      </w:r>
    </w:p>
    <w:p w14:paraId="567CBB33" w14:textId="77777777" w:rsidR="00674AA0" w:rsidRDefault="00674AA0" w:rsidP="00674AA0">
      <w:pPr>
        <w:spacing w:after="0"/>
        <w:sectPr w:rsidR="00674AA0" w:rsidSect="0043260A">
          <w:type w:val="continuous"/>
          <w:pgSz w:w="12240" w:h="15840"/>
          <w:pgMar w:top="1440" w:right="1440" w:bottom="1440" w:left="1440" w:header="720" w:footer="720" w:gutter="0"/>
          <w:cols w:num="2" w:space="720"/>
          <w:docGrid w:linePitch="360"/>
        </w:sectPr>
      </w:pPr>
    </w:p>
    <w:p w14:paraId="0A268AAB" w14:textId="77777777" w:rsidR="00674AA0" w:rsidRDefault="00674AA0" w:rsidP="00674AA0">
      <w:pPr>
        <w:spacing w:after="0"/>
      </w:pPr>
      <w:proofErr w:type="spellStart"/>
      <w:r>
        <w:t>Esa</w:t>
      </w:r>
      <w:proofErr w:type="spellEnd"/>
      <w:r>
        <w:t xml:space="preserve"> </w:t>
      </w:r>
      <w:proofErr w:type="spellStart"/>
      <w:r>
        <w:t>Eslami</w:t>
      </w:r>
      <w:proofErr w:type="spellEnd"/>
      <w:r>
        <w:t>, Chief</w:t>
      </w:r>
      <w:r>
        <w:tab/>
      </w:r>
      <w:r>
        <w:tab/>
        <w:t>916-809-5874</w:t>
      </w:r>
    </w:p>
    <w:p w14:paraId="03A26E42" w14:textId="77777777" w:rsidR="00674AA0" w:rsidRDefault="00674AA0" w:rsidP="00674AA0">
      <w:pPr>
        <w:spacing w:after="0"/>
      </w:pPr>
      <w:r>
        <w:t>Tuesday Watkins, ES</w:t>
      </w:r>
      <w:r>
        <w:tab/>
      </w:r>
      <w:r>
        <w:tab/>
        <w:t>916-651-0229</w:t>
      </w:r>
    </w:p>
    <w:p w14:paraId="096C8CEE" w14:textId="77777777" w:rsidR="00674AA0" w:rsidRDefault="00674AA0" w:rsidP="00674AA0">
      <w:pPr>
        <w:spacing w:after="0"/>
        <w:sectPr w:rsidR="00674AA0" w:rsidSect="00FE79EF">
          <w:type w:val="continuous"/>
          <w:pgSz w:w="12240" w:h="15840"/>
          <w:pgMar w:top="1440" w:right="1440" w:bottom="1440" w:left="1440" w:header="720" w:footer="720" w:gutter="0"/>
          <w:cols w:num="2" w:space="720"/>
          <w:docGrid w:linePitch="360"/>
        </w:sectPr>
      </w:pPr>
    </w:p>
    <w:p w14:paraId="24674DB8" w14:textId="77777777" w:rsidR="00674AA0" w:rsidRDefault="00674AA0" w:rsidP="00674AA0">
      <w:pPr>
        <w:spacing w:after="0"/>
      </w:pPr>
    </w:p>
    <w:p w14:paraId="2A1D5BB8" w14:textId="77777777" w:rsidR="00674AA0" w:rsidRPr="00922D77" w:rsidRDefault="00674AA0" w:rsidP="00674AA0">
      <w:pPr>
        <w:spacing w:after="0"/>
        <w:rPr>
          <w:b/>
          <w:bCs/>
          <w:sz w:val="24"/>
          <w:szCs w:val="24"/>
          <w:u w:val="single"/>
        </w:rPr>
      </w:pPr>
      <w:r w:rsidRPr="00922D77">
        <w:rPr>
          <w:b/>
          <w:bCs/>
          <w:sz w:val="24"/>
          <w:szCs w:val="24"/>
          <w:u w:val="single"/>
        </w:rPr>
        <w:t>Data Analytics Bureau</w:t>
      </w:r>
      <w:r w:rsidRPr="00922D77">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t xml:space="preserve">  </w:t>
      </w:r>
      <w:r w:rsidRPr="00922D77">
        <w:rPr>
          <w:b/>
          <w:bCs/>
          <w:sz w:val="24"/>
          <w:szCs w:val="24"/>
          <w:u w:val="single"/>
        </w:rPr>
        <w:t>MS 8-5-656</w:t>
      </w:r>
    </w:p>
    <w:p w14:paraId="43546D72" w14:textId="77777777" w:rsidR="00674AA0" w:rsidRPr="000B7C63" w:rsidRDefault="00674AA0" w:rsidP="00674AA0">
      <w:pPr>
        <w:spacing w:after="0"/>
        <w:rPr>
          <w:i/>
          <w:iCs/>
        </w:rPr>
      </w:pPr>
      <w:r w:rsidRPr="000B7C63">
        <w:rPr>
          <w:i/>
          <w:iCs/>
        </w:rPr>
        <w:t>Unit 656, Index 6656, Service Location 96656</w:t>
      </w:r>
    </w:p>
    <w:p w14:paraId="18F792D2" w14:textId="77777777" w:rsidR="00674AA0" w:rsidRPr="0045189D" w:rsidRDefault="00674AA0" w:rsidP="00674AA0">
      <w:pPr>
        <w:spacing w:after="0"/>
      </w:pPr>
      <w:r w:rsidRPr="00854835">
        <w:rPr>
          <w:b/>
          <w:bCs/>
        </w:rPr>
        <w:t xml:space="preserve">Brittney </w:t>
      </w:r>
      <w:proofErr w:type="spellStart"/>
      <w:r w:rsidRPr="00854835">
        <w:rPr>
          <w:b/>
          <w:bCs/>
        </w:rPr>
        <w:t>Gossard</w:t>
      </w:r>
      <w:proofErr w:type="spellEnd"/>
      <w:r w:rsidRPr="00854835">
        <w:rPr>
          <w:b/>
          <w:bCs/>
        </w:rPr>
        <w:t>, Chief</w:t>
      </w:r>
      <w:r>
        <w:rPr>
          <w:b/>
          <w:bCs/>
        </w:rPr>
        <w:tab/>
      </w:r>
      <w:r>
        <w:rPr>
          <w:b/>
          <w:bCs/>
        </w:rPr>
        <w:tab/>
        <w:t>916-651-8629</w:t>
      </w:r>
      <w:r>
        <w:rPr>
          <w:b/>
          <w:bCs/>
        </w:rPr>
        <w:tab/>
      </w:r>
      <w:r>
        <w:rPr>
          <w:b/>
          <w:bCs/>
        </w:rPr>
        <w:tab/>
      </w:r>
      <w:r>
        <w:t>Grayson Lenci, OT</w:t>
      </w:r>
    </w:p>
    <w:p w14:paraId="6CC8450C" w14:textId="77777777" w:rsidR="00674AA0" w:rsidRDefault="00674AA0" w:rsidP="00674AA0">
      <w:pPr>
        <w:spacing w:after="0"/>
      </w:pPr>
      <w:r>
        <w:t>Daniel Rodda</w:t>
      </w:r>
      <w:r>
        <w:tab/>
      </w:r>
      <w:r>
        <w:tab/>
      </w:r>
      <w:r>
        <w:tab/>
        <w:t>916-651-3771</w:t>
      </w:r>
    </w:p>
    <w:p w14:paraId="5A0DD77E" w14:textId="77777777" w:rsidR="00674AA0" w:rsidRDefault="00674AA0" w:rsidP="00674AA0">
      <w:pPr>
        <w:spacing w:after="0"/>
      </w:pPr>
      <w:r>
        <w:t>Steve Karp</w:t>
      </w:r>
    </w:p>
    <w:p w14:paraId="6010D99C" w14:textId="77777777" w:rsidR="00674AA0" w:rsidRDefault="00674AA0" w:rsidP="00674AA0">
      <w:pPr>
        <w:spacing w:after="0"/>
      </w:pPr>
    </w:p>
    <w:p w14:paraId="0179118A" w14:textId="77777777" w:rsidR="00674AA0" w:rsidRDefault="00674AA0" w:rsidP="00674AA0">
      <w:pPr>
        <w:spacing w:after="0"/>
        <w:rPr>
          <w:b/>
          <w:bCs/>
          <w:u w:val="single"/>
        </w:rPr>
        <w:sectPr w:rsidR="00674AA0" w:rsidSect="00A7369F">
          <w:type w:val="continuous"/>
          <w:pgSz w:w="12240" w:h="15840"/>
          <w:pgMar w:top="1440" w:right="1440" w:bottom="1440" w:left="1440" w:header="720" w:footer="720" w:gutter="0"/>
          <w:cols w:space="720"/>
          <w:docGrid w:linePitch="360"/>
        </w:sectPr>
      </w:pPr>
    </w:p>
    <w:p w14:paraId="1CA282C6" w14:textId="77777777" w:rsidR="00674AA0" w:rsidRPr="00854835" w:rsidRDefault="00674AA0" w:rsidP="00674AA0">
      <w:pPr>
        <w:spacing w:after="0"/>
        <w:rPr>
          <w:b/>
          <w:bCs/>
          <w:u w:val="single"/>
        </w:rPr>
      </w:pPr>
      <w:r w:rsidRPr="00854835">
        <w:rPr>
          <w:b/>
          <w:bCs/>
          <w:u w:val="single"/>
        </w:rPr>
        <w:t>Dashboards &amp; Data Integration Section</w:t>
      </w:r>
      <w:r w:rsidRPr="007D181F">
        <w:rPr>
          <w:u w:val="single"/>
        </w:rPr>
        <w:t>______</w:t>
      </w:r>
    </w:p>
    <w:p w14:paraId="217F9CC8" w14:textId="77777777" w:rsidR="00674AA0" w:rsidRDefault="00674AA0" w:rsidP="00674AA0">
      <w:pPr>
        <w:spacing w:after="0"/>
      </w:pPr>
      <w:proofErr w:type="spellStart"/>
      <w:r w:rsidRPr="00105A0B">
        <w:t>Ertug</w:t>
      </w:r>
      <w:proofErr w:type="spellEnd"/>
      <w:r w:rsidRPr="00105A0B">
        <w:t xml:space="preserve"> </w:t>
      </w:r>
      <w:proofErr w:type="spellStart"/>
      <w:r w:rsidRPr="00105A0B">
        <w:t>Misirli</w:t>
      </w:r>
      <w:proofErr w:type="spellEnd"/>
      <w:r w:rsidRPr="00105A0B">
        <w:t>, Chief</w:t>
      </w:r>
      <w:r>
        <w:tab/>
      </w:r>
      <w:r>
        <w:tab/>
        <w:t>916-819-6039</w:t>
      </w:r>
    </w:p>
    <w:p w14:paraId="37AE6223" w14:textId="77777777" w:rsidR="00674AA0" w:rsidRPr="00105A0B" w:rsidRDefault="00674AA0" w:rsidP="00674AA0">
      <w:pPr>
        <w:spacing w:after="0"/>
      </w:pPr>
      <w:r>
        <w:t>Hilary Berwick, Acting Chief</w:t>
      </w:r>
      <w:r>
        <w:tab/>
        <w:t>916-651-9770</w:t>
      </w:r>
    </w:p>
    <w:p w14:paraId="37F7A0C2" w14:textId="77777777" w:rsidR="00674AA0" w:rsidRDefault="00674AA0" w:rsidP="00674AA0">
      <w:pPr>
        <w:spacing w:after="0"/>
      </w:pPr>
      <w:r>
        <w:t xml:space="preserve">Samina </w:t>
      </w:r>
      <w:proofErr w:type="spellStart"/>
      <w:r>
        <w:t>Kausar</w:t>
      </w:r>
      <w:proofErr w:type="spellEnd"/>
      <w:r>
        <w:tab/>
      </w:r>
      <w:r>
        <w:tab/>
      </w:r>
      <w:r>
        <w:tab/>
        <w:t>916-653-6504</w:t>
      </w:r>
    </w:p>
    <w:p w14:paraId="31DF11F0" w14:textId="77777777" w:rsidR="00674AA0" w:rsidRDefault="00674AA0" w:rsidP="00674AA0">
      <w:pPr>
        <w:spacing w:after="0"/>
      </w:pPr>
      <w:r>
        <w:t>Lacy Smith</w:t>
      </w:r>
    </w:p>
    <w:p w14:paraId="55BFE766" w14:textId="77777777" w:rsidR="00674AA0" w:rsidRPr="007D181F" w:rsidRDefault="00674AA0" w:rsidP="00674AA0">
      <w:pPr>
        <w:spacing w:after="0"/>
        <w:rPr>
          <w:color w:val="1F3864" w:themeColor="accent1" w:themeShade="80"/>
          <w:u w:val="single"/>
        </w:rPr>
      </w:pPr>
      <w:r w:rsidRPr="007D181F">
        <w:rPr>
          <w:u w:val="single"/>
        </w:rPr>
        <w:t>Data Exploration &amp; Integration Unit_________</w:t>
      </w:r>
    </w:p>
    <w:p w14:paraId="3E1D0B46" w14:textId="77777777" w:rsidR="00674AA0" w:rsidRPr="00105A0B" w:rsidRDefault="00674AA0" w:rsidP="00674AA0">
      <w:pPr>
        <w:spacing w:after="0"/>
      </w:pPr>
      <w:r w:rsidRPr="00105A0B">
        <w:t>Hilary Berwick, Manager</w:t>
      </w:r>
      <w:r>
        <w:tab/>
        <w:t>916-651-9770</w:t>
      </w:r>
    </w:p>
    <w:p w14:paraId="7B464063" w14:textId="77777777" w:rsidR="00674AA0" w:rsidRDefault="00674AA0" w:rsidP="00674AA0">
      <w:pPr>
        <w:spacing w:after="0"/>
      </w:pPr>
      <w:r>
        <w:t>Ella Meng</w:t>
      </w:r>
      <w:r>
        <w:tab/>
      </w:r>
      <w:r>
        <w:tab/>
      </w:r>
      <w:r>
        <w:tab/>
        <w:t>916-651-3753</w:t>
      </w:r>
    </w:p>
    <w:p w14:paraId="51210C80" w14:textId="77777777" w:rsidR="00674AA0" w:rsidRDefault="00674AA0" w:rsidP="00674AA0">
      <w:pPr>
        <w:spacing w:after="0"/>
      </w:pPr>
      <w:r>
        <w:t>Alicia Gonzalez</w:t>
      </w:r>
      <w:r>
        <w:tab/>
      </w:r>
      <w:r>
        <w:tab/>
      </w:r>
      <w:r>
        <w:tab/>
        <w:t>916-651-9962</w:t>
      </w:r>
    </w:p>
    <w:p w14:paraId="7BE9721F" w14:textId="77777777" w:rsidR="00674AA0" w:rsidRDefault="00674AA0" w:rsidP="00674AA0">
      <w:pPr>
        <w:spacing w:after="0"/>
      </w:pPr>
      <w:r>
        <w:t>Raymond Liu</w:t>
      </w:r>
      <w:r>
        <w:tab/>
      </w:r>
    </w:p>
    <w:p w14:paraId="45CC177B" w14:textId="77777777" w:rsidR="00674AA0" w:rsidRPr="00105A0B" w:rsidRDefault="00674AA0" w:rsidP="00674AA0">
      <w:pPr>
        <w:spacing w:after="0"/>
        <w:rPr>
          <w:u w:val="single"/>
        </w:rPr>
      </w:pPr>
      <w:r w:rsidRPr="00105A0B">
        <w:rPr>
          <w:u w:val="single"/>
        </w:rPr>
        <w:t>Dashboard Design Unit</w:t>
      </w:r>
      <w:r>
        <w:rPr>
          <w:u w:val="single"/>
        </w:rPr>
        <w:t>____________________</w:t>
      </w:r>
    </w:p>
    <w:p w14:paraId="41ADAC37" w14:textId="77777777" w:rsidR="00674AA0" w:rsidRPr="00105A0B" w:rsidRDefault="00674AA0" w:rsidP="00674AA0">
      <w:pPr>
        <w:spacing w:after="0"/>
      </w:pPr>
      <w:r>
        <w:t xml:space="preserve">Eli </w:t>
      </w:r>
      <w:proofErr w:type="spellStart"/>
      <w:r>
        <w:t>Tuisku</w:t>
      </w:r>
      <w:proofErr w:type="spellEnd"/>
      <w:r w:rsidRPr="00105A0B">
        <w:t>,</w:t>
      </w:r>
      <w:r>
        <w:t xml:space="preserve"> Acting</w:t>
      </w:r>
      <w:r w:rsidRPr="00105A0B">
        <w:t xml:space="preserve"> Manager</w:t>
      </w:r>
      <w:r>
        <w:tab/>
        <w:t>916-653-1339</w:t>
      </w:r>
    </w:p>
    <w:p w14:paraId="3EB48E5A" w14:textId="77777777" w:rsidR="00674AA0" w:rsidRDefault="00674AA0" w:rsidP="00674AA0">
      <w:pPr>
        <w:spacing w:after="0"/>
      </w:pPr>
      <w:r>
        <w:t>Bryan Lytle</w:t>
      </w:r>
      <w:r>
        <w:tab/>
      </w:r>
      <w:r>
        <w:tab/>
      </w:r>
      <w:r>
        <w:tab/>
        <w:t>916-653-1260</w:t>
      </w:r>
    </w:p>
    <w:p w14:paraId="2FC5DA67" w14:textId="77777777" w:rsidR="00674AA0" w:rsidRDefault="00674AA0" w:rsidP="00674AA0">
      <w:pPr>
        <w:spacing w:after="0"/>
      </w:pPr>
      <w:r>
        <w:t>Joyce Lee</w:t>
      </w:r>
      <w:r>
        <w:tab/>
      </w:r>
      <w:r>
        <w:tab/>
      </w:r>
      <w:r>
        <w:tab/>
        <w:t>916-653-1290</w:t>
      </w:r>
    </w:p>
    <w:p w14:paraId="545874BD" w14:textId="77777777" w:rsidR="00674AA0" w:rsidRDefault="00674AA0" w:rsidP="00674AA0">
      <w:pPr>
        <w:spacing w:after="0"/>
      </w:pPr>
      <w:r>
        <w:t xml:space="preserve">Eli </w:t>
      </w:r>
      <w:proofErr w:type="spellStart"/>
      <w:r>
        <w:t>Tuisku</w:t>
      </w:r>
      <w:proofErr w:type="spellEnd"/>
      <w:r>
        <w:tab/>
      </w:r>
      <w:r>
        <w:tab/>
      </w:r>
      <w:r>
        <w:tab/>
        <w:t>916-653-1339</w:t>
      </w:r>
    </w:p>
    <w:p w14:paraId="60834FE6" w14:textId="77777777" w:rsidR="00674AA0" w:rsidRDefault="00674AA0" w:rsidP="00674AA0">
      <w:pPr>
        <w:spacing w:after="0"/>
        <w:rPr>
          <w:b/>
          <w:bCs/>
          <w:u w:val="single"/>
        </w:rPr>
      </w:pPr>
    </w:p>
    <w:p w14:paraId="289D1135" w14:textId="77777777" w:rsidR="00674AA0" w:rsidRPr="00854835" w:rsidRDefault="00674AA0" w:rsidP="00674AA0">
      <w:pPr>
        <w:spacing w:after="0"/>
        <w:rPr>
          <w:b/>
          <w:bCs/>
          <w:u w:val="single"/>
        </w:rPr>
      </w:pPr>
      <w:r w:rsidRPr="00854835">
        <w:rPr>
          <w:b/>
          <w:bCs/>
          <w:u w:val="single"/>
        </w:rPr>
        <w:t>State &amp; Federal Reporting Section</w:t>
      </w:r>
      <w:r w:rsidRPr="00713D3C">
        <w:rPr>
          <w:u w:val="single"/>
        </w:rPr>
        <w:t>__________</w:t>
      </w:r>
    </w:p>
    <w:p w14:paraId="2CA9F240" w14:textId="77777777" w:rsidR="00674AA0" w:rsidRPr="00105A0B" w:rsidRDefault="00674AA0" w:rsidP="00674AA0">
      <w:pPr>
        <w:spacing w:after="0"/>
      </w:pPr>
      <w:r w:rsidRPr="00105A0B">
        <w:t xml:space="preserve">Christina </w:t>
      </w:r>
      <w:proofErr w:type="spellStart"/>
      <w:r w:rsidRPr="00105A0B">
        <w:t>Hoerl</w:t>
      </w:r>
      <w:proofErr w:type="spellEnd"/>
      <w:r w:rsidRPr="00105A0B">
        <w:t>, Chief</w:t>
      </w:r>
      <w:r>
        <w:tab/>
      </w:r>
      <w:r>
        <w:tab/>
        <w:t>916-857-6221</w:t>
      </w:r>
    </w:p>
    <w:p w14:paraId="0EBF4C7B" w14:textId="77777777" w:rsidR="00674AA0" w:rsidRDefault="00674AA0" w:rsidP="00674AA0">
      <w:pPr>
        <w:spacing w:after="0"/>
      </w:pPr>
      <w:r>
        <w:t>Heather Yee</w:t>
      </w:r>
      <w:r>
        <w:tab/>
      </w:r>
      <w:r>
        <w:tab/>
      </w:r>
      <w:r>
        <w:tab/>
        <w:t>916-651-1444</w:t>
      </w:r>
    </w:p>
    <w:p w14:paraId="5BE5CC3F" w14:textId="77777777" w:rsidR="00674AA0" w:rsidRDefault="00674AA0" w:rsidP="00674AA0">
      <w:pPr>
        <w:spacing w:after="0"/>
      </w:pPr>
      <w:r>
        <w:t>Traci Sauer</w:t>
      </w:r>
      <w:r>
        <w:tab/>
      </w:r>
      <w:r>
        <w:tab/>
      </w:r>
      <w:r>
        <w:tab/>
        <w:t>916-653-1467</w:t>
      </w:r>
    </w:p>
    <w:p w14:paraId="19D96441" w14:textId="77777777" w:rsidR="00674AA0" w:rsidRDefault="00674AA0" w:rsidP="00674AA0">
      <w:pPr>
        <w:spacing w:after="0"/>
      </w:pPr>
      <w:r>
        <w:t>Heather Howard</w:t>
      </w:r>
      <w:r>
        <w:tab/>
      </w:r>
      <w:r>
        <w:tab/>
        <w:t>916-653-1374</w:t>
      </w:r>
    </w:p>
    <w:p w14:paraId="43E7E383" w14:textId="77777777" w:rsidR="00674AA0" w:rsidRPr="00105A0B" w:rsidRDefault="00674AA0" w:rsidP="00674AA0">
      <w:pPr>
        <w:spacing w:after="0"/>
        <w:rPr>
          <w:u w:val="single"/>
        </w:rPr>
      </w:pPr>
      <w:r w:rsidRPr="00105A0B">
        <w:rPr>
          <w:u w:val="single"/>
        </w:rPr>
        <w:t>State &amp; Federal Reporting Unit 1</w:t>
      </w:r>
      <w:r>
        <w:rPr>
          <w:u w:val="single"/>
        </w:rPr>
        <w:t>____________</w:t>
      </w:r>
    </w:p>
    <w:p w14:paraId="320FE086" w14:textId="77777777" w:rsidR="00674AA0" w:rsidRDefault="00674AA0" w:rsidP="00674AA0">
      <w:pPr>
        <w:spacing w:after="0"/>
      </w:pPr>
      <w:r>
        <w:t>Vacant</w:t>
      </w:r>
      <w:r w:rsidRPr="00105A0B">
        <w:t>, Manager</w:t>
      </w:r>
      <w:r>
        <w:tab/>
      </w:r>
      <w:r>
        <w:tab/>
      </w:r>
    </w:p>
    <w:p w14:paraId="2625368B" w14:textId="77777777" w:rsidR="00674AA0" w:rsidRDefault="00674AA0" w:rsidP="00674AA0">
      <w:pPr>
        <w:spacing w:after="0"/>
      </w:pPr>
      <w:r>
        <w:t>Justin Brooks</w:t>
      </w:r>
      <w:r>
        <w:tab/>
      </w:r>
      <w:r>
        <w:tab/>
      </w:r>
      <w:r>
        <w:tab/>
        <w:t>916-651-8973</w:t>
      </w:r>
    </w:p>
    <w:p w14:paraId="7CAA3F5F" w14:textId="77777777" w:rsidR="00674AA0" w:rsidRDefault="00674AA0" w:rsidP="00674AA0">
      <w:pPr>
        <w:spacing w:after="0"/>
      </w:pPr>
      <w:r>
        <w:t>Justin Martin</w:t>
      </w:r>
      <w:r>
        <w:tab/>
      </w:r>
      <w:r>
        <w:tab/>
      </w:r>
      <w:r>
        <w:tab/>
        <w:t>916-653-1309</w:t>
      </w:r>
    </w:p>
    <w:p w14:paraId="2A4E074A" w14:textId="77777777" w:rsidR="00674AA0" w:rsidRDefault="00674AA0" w:rsidP="00674AA0">
      <w:pPr>
        <w:spacing w:after="0"/>
      </w:pPr>
      <w:r>
        <w:t xml:space="preserve">Cory </w:t>
      </w:r>
      <w:proofErr w:type="spellStart"/>
      <w:r>
        <w:t>Mengual</w:t>
      </w:r>
      <w:proofErr w:type="spellEnd"/>
    </w:p>
    <w:p w14:paraId="0E7A6B64" w14:textId="77777777" w:rsidR="00674AA0" w:rsidRPr="00105A0B" w:rsidRDefault="00674AA0" w:rsidP="00674AA0">
      <w:pPr>
        <w:spacing w:after="0"/>
        <w:rPr>
          <w:u w:val="single"/>
        </w:rPr>
      </w:pPr>
      <w:r w:rsidRPr="00105A0B">
        <w:rPr>
          <w:u w:val="single"/>
        </w:rPr>
        <w:t>State &amp; Federal Reporting Unit 2</w:t>
      </w:r>
      <w:r>
        <w:rPr>
          <w:u w:val="single"/>
        </w:rPr>
        <w:t>____________</w:t>
      </w:r>
    </w:p>
    <w:p w14:paraId="09769613" w14:textId="77777777" w:rsidR="00674AA0" w:rsidRPr="00105A0B" w:rsidRDefault="00674AA0" w:rsidP="00674AA0">
      <w:pPr>
        <w:spacing w:after="0"/>
      </w:pPr>
      <w:r w:rsidRPr="00105A0B">
        <w:t>Vacant, Manager</w:t>
      </w:r>
    </w:p>
    <w:p w14:paraId="256819F7" w14:textId="77777777" w:rsidR="00674AA0" w:rsidRDefault="00674AA0" w:rsidP="00674AA0">
      <w:pPr>
        <w:spacing w:after="0"/>
      </w:pPr>
      <w:proofErr w:type="spellStart"/>
      <w:r>
        <w:t>Haris</w:t>
      </w:r>
      <w:proofErr w:type="spellEnd"/>
      <w:r>
        <w:t xml:space="preserve"> Ahmed</w:t>
      </w:r>
      <w:r>
        <w:tab/>
      </w:r>
      <w:r>
        <w:tab/>
      </w:r>
      <w:r>
        <w:tab/>
        <w:t>916-657-1959</w:t>
      </w:r>
    </w:p>
    <w:p w14:paraId="25B8E203" w14:textId="77777777" w:rsidR="00674AA0" w:rsidRDefault="00674AA0" w:rsidP="00674AA0">
      <w:pPr>
        <w:spacing w:after="0"/>
      </w:pPr>
      <w:r>
        <w:t>Chizu Kaneko</w:t>
      </w:r>
      <w:r>
        <w:tab/>
      </w:r>
      <w:r>
        <w:tab/>
      </w:r>
      <w:r>
        <w:tab/>
        <w:t>916-653-1623</w:t>
      </w:r>
    </w:p>
    <w:p w14:paraId="40C3594B" w14:textId="77777777" w:rsidR="00674AA0" w:rsidRDefault="00674AA0" w:rsidP="00674AA0">
      <w:pPr>
        <w:spacing w:after="0"/>
      </w:pPr>
      <w:r>
        <w:t>Vacant</w:t>
      </w:r>
    </w:p>
    <w:p w14:paraId="214561AC" w14:textId="77777777" w:rsidR="00674AA0" w:rsidRDefault="00674AA0" w:rsidP="00674AA0">
      <w:pPr>
        <w:spacing w:after="0"/>
        <w:rPr>
          <w:b/>
          <w:bCs/>
          <w:u w:val="single"/>
        </w:rPr>
      </w:pPr>
      <w:r>
        <w:t>Brett Guinan</w:t>
      </w:r>
    </w:p>
    <w:p w14:paraId="7DC0CBA3" w14:textId="77777777" w:rsidR="00674AA0" w:rsidRPr="00854835" w:rsidRDefault="00674AA0" w:rsidP="00674AA0">
      <w:pPr>
        <w:spacing w:after="0"/>
        <w:rPr>
          <w:b/>
          <w:bCs/>
          <w:u w:val="single"/>
        </w:rPr>
      </w:pPr>
      <w:r>
        <w:rPr>
          <w:b/>
          <w:bCs/>
          <w:u w:val="single"/>
        </w:rPr>
        <w:br w:type="column"/>
      </w:r>
      <w:r w:rsidRPr="00854835">
        <w:rPr>
          <w:b/>
          <w:bCs/>
          <w:u w:val="single"/>
        </w:rPr>
        <w:lastRenderedPageBreak/>
        <w:t>Business Innovations &amp; Optimizations Section</w:t>
      </w:r>
      <w:r w:rsidRPr="002E799C">
        <w:rPr>
          <w:u w:val="single"/>
        </w:rPr>
        <w:t>_</w:t>
      </w:r>
    </w:p>
    <w:p w14:paraId="68512958" w14:textId="77777777" w:rsidR="00674AA0" w:rsidRDefault="00674AA0" w:rsidP="00674AA0">
      <w:pPr>
        <w:spacing w:after="0"/>
      </w:pPr>
      <w:r>
        <w:t>Arun Sharma, Chief</w:t>
      </w:r>
      <w:r>
        <w:tab/>
      </w:r>
      <w:r>
        <w:tab/>
        <w:t>916-809-6409</w:t>
      </w:r>
    </w:p>
    <w:p w14:paraId="0CABFC00" w14:textId="77777777" w:rsidR="00674AA0" w:rsidRDefault="00674AA0" w:rsidP="00674AA0">
      <w:pPr>
        <w:spacing w:after="0"/>
      </w:pPr>
      <w:r>
        <w:t>Ying Her</w:t>
      </w:r>
      <w:r>
        <w:tab/>
      </w:r>
      <w:r>
        <w:tab/>
      </w:r>
      <w:r>
        <w:tab/>
        <w:t>916-653-1250</w:t>
      </w:r>
    </w:p>
    <w:p w14:paraId="3CEF361C" w14:textId="77777777" w:rsidR="00674AA0" w:rsidRDefault="00674AA0" w:rsidP="00674AA0">
      <w:pPr>
        <w:spacing w:after="0"/>
      </w:pPr>
      <w:r>
        <w:t>Marina Guzman</w:t>
      </w:r>
      <w:r>
        <w:tab/>
        <w:t>, AC</w:t>
      </w:r>
      <w:r>
        <w:tab/>
      </w:r>
      <w:r>
        <w:tab/>
        <w:t>916-653-1304</w:t>
      </w:r>
    </w:p>
    <w:p w14:paraId="3FFBAD29" w14:textId="77777777" w:rsidR="00674AA0" w:rsidRPr="00B118AF" w:rsidRDefault="00674AA0" w:rsidP="00674AA0">
      <w:pPr>
        <w:spacing w:after="0"/>
        <w:rPr>
          <w:u w:val="single"/>
        </w:rPr>
      </w:pPr>
      <w:r w:rsidRPr="00B118AF">
        <w:rPr>
          <w:u w:val="single"/>
        </w:rPr>
        <w:t>Business Optimization Unit</w:t>
      </w:r>
      <w:r>
        <w:rPr>
          <w:u w:val="single"/>
        </w:rPr>
        <w:t>_________________</w:t>
      </w:r>
    </w:p>
    <w:p w14:paraId="352EC155" w14:textId="77777777" w:rsidR="00674AA0" w:rsidRDefault="00674AA0" w:rsidP="00674AA0">
      <w:pPr>
        <w:spacing w:after="0"/>
      </w:pPr>
      <w:r>
        <w:t>Jenny Chi, Manager</w:t>
      </w:r>
      <w:r>
        <w:tab/>
      </w:r>
      <w:r>
        <w:tab/>
        <w:t>916-653-1428</w:t>
      </w:r>
    </w:p>
    <w:p w14:paraId="5DBB9FA3" w14:textId="77777777" w:rsidR="00674AA0" w:rsidRDefault="00674AA0" w:rsidP="00674AA0">
      <w:pPr>
        <w:spacing w:after="0"/>
      </w:pPr>
      <w:r>
        <w:t>Vacant</w:t>
      </w:r>
    </w:p>
    <w:p w14:paraId="01E80E2E" w14:textId="77777777" w:rsidR="00674AA0" w:rsidRDefault="00674AA0" w:rsidP="00674AA0">
      <w:pPr>
        <w:spacing w:after="0"/>
      </w:pPr>
      <w:r>
        <w:t>Nathan Morris</w:t>
      </w:r>
      <w:r>
        <w:tab/>
      </w:r>
      <w:r>
        <w:tab/>
      </w:r>
      <w:r>
        <w:tab/>
        <w:t>916-651-0284</w:t>
      </w:r>
    </w:p>
    <w:p w14:paraId="3E74A5A5" w14:textId="77777777" w:rsidR="00674AA0" w:rsidRPr="008D5DCE" w:rsidRDefault="00674AA0" w:rsidP="00674AA0">
      <w:pPr>
        <w:spacing w:after="0"/>
        <w:rPr>
          <w:u w:val="single"/>
        </w:rPr>
      </w:pPr>
      <w:r w:rsidRPr="008D5DCE">
        <w:rPr>
          <w:u w:val="single"/>
        </w:rPr>
        <w:t>Data Intake &amp; Quality Assurance Unit</w:t>
      </w:r>
      <w:r>
        <w:rPr>
          <w:u w:val="single"/>
        </w:rPr>
        <w:t>_________</w:t>
      </w:r>
    </w:p>
    <w:p w14:paraId="1C0387DB" w14:textId="77777777" w:rsidR="00674AA0" w:rsidRDefault="00674AA0" w:rsidP="00674AA0">
      <w:pPr>
        <w:spacing w:after="0"/>
      </w:pPr>
      <w:r>
        <w:t>Christopher Tai, Manager</w:t>
      </w:r>
      <w:r>
        <w:tab/>
        <w:t>916-653-1350</w:t>
      </w:r>
    </w:p>
    <w:p w14:paraId="4E7FB007" w14:textId="77777777" w:rsidR="00674AA0" w:rsidRDefault="00674AA0" w:rsidP="00674AA0">
      <w:pPr>
        <w:spacing w:after="0"/>
      </w:pPr>
      <w:r>
        <w:t>Thomas Hwang</w:t>
      </w:r>
    </w:p>
    <w:p w14:paraId="1390E3B9" w14:textId="77777777" w:rsidR="00674AA0" w:rsidRDefault="00674AA0" w:rsidP="00674AA0">
      <w:pPr>
        <w:spacing w:after="0"/>
      </w:pPr>
      <w:r>
        <w:t>Simon Russell</w:t>
      </w:r>
    </w:p>
    <w:p w14:paraId="387CE841" w14:textId="77777777" w:rsidR="00674AA0" w:rsidRDefault="00674AA0" w:rsidP="00674AA0">
      <w:pPr>
        <w:spacing w:after="0"/>
      </w:pPr>
      <w:r>
        <w:t>Andrew Rice</w:t>
      </w:r>
    </w:p>
    <w:p w14:paraId="2AE6DA5C" w14:textId="77777777" w:rsidR="00674AA0" w:rsidRDefault="00674AA0" w:rsidP="00674AA0">
      <w:pPr>
        <w:spacing w:after="0"/>
      </w:pPr>
    </w:p>
    <w:p w14:paraId="7553BF9B" w14:textId="77777777" w:rsidR="00674AA0" w:rsidRDefault="00674AA0" w:rsidP="00674AA0">
      <w:pPr>
        <w:spacing w:after="0"/>
      </w:pPr>
    </w:p>
    <w:p w14:paraId="28EA8263" w14:textId="77777777" w:rsidR="00674AA0" w:rsidRDefault="00674AA0" w:rsidP="00674AA0">
      <w:pPr>
        <w:spacing w:after="0"/>
      </w:pPr>
    </w:p>
    <w:p w14:paraId="4798EB27" w14:textId="77777777" w:rsidR="00674AA0" w:rsidRDefault="00674AA0" w:rsidP="00674AA0">
      <w:pPr>
        <w:spacing w:after="0"/>
      </w:pPr>
    </w:p>
    <w:p w14:paraId="5082132E" w14:textId="77777777" w:rsidR="00674AA0" w:rsidRDefault="00674AA0" w:rsidP="00674AA0">
      <w:pPr>
        <w:spacing w:after="0"/>
        <w:rPr>
          <w:b/>
          <w:bCs/>
          <w:sz w:val="24"/>
          <w:szCs w:val="24"/>
          <w:u w:val="single"/>
        </w:rPr>
        <w:sectPr w:rsidR="00674AA0" w:rsidSect="00756DBC">
          <w:type w:val="continuous"/>
          <w:pgSz w:w="12240" w:h="15840"/>
          <w:pgMar w:top="1440" w:right="1440" w:bottom="1440" w:left="1440" w:header="720" w:footer="720" w:gutter="0"/>
          <w:cols w:num="2" w:space="720"/>
          <w:docGrid w:linePitch="360"/>
        </w:sectPr>
      </w:pPr>
    </w:p>
    <w:p w14:paraId="2926A7A6" w14:textId="77777777" w:rsidR="00674AA0" w:rsidRPr="00936936" w:rsidRDefault="00674AA0" w:rsidP="00674AA0">
      <w:pPr>
        <w:spacing w:after="0"/>
        <w:rPr>
          <w:b/>
          <w:bCs/>
          <w:sz w:val="32"/>
          <w:szCs w:val="32"/>
          <w:u w:val="single"/>
        </w:rPr>
      </w:pPr>
      <w:r w:rsidRPr="00936936">
        <w:rPr>
          <w:b/>
          <w:bCs/>
          <w:sz w:val="32"/>
          <w:szCs w:val="32"/>
          <w:u w:val="single"/>
        </w:rPr>
        <w:t>Research &amp; Data Insights Branch</w:t>
      </w:r>
      <w:r w:rsidRPr="00936936">
        <w:rPr>
          <w:b/>
          <w:bCs/>
          <w:sz w:val="32"/>
          <w:szCs w:val="32"/>
          <w:u w:val="single"/>
        </w:rPr>
        <w:tab/>
      </w:r>
      <w:r w:rsidRPr="00936936">
        <w:rPr>
          <w:b/>
          <w:bCs/>
          <w:sz w:val="32"/>
          <w:szCs w:val="32"/>
          <w:u w:val="single"/>
        </w:rPr>
        <w:tab/>
      </w:r>
      <w:r w:rsidRPr="00936936">
        <w:rPr>
          <w:b/>
          <w:bCs/>
          <w:sz w:val="32"/>
          <w:szCs w:val="32"/>
          <w:u w:val="single"/>
        </w:rPr>
        <w:tab/>
      </w:r>
      <w:r w:rsidRPr="00936936">
        <w:rPr>
          <w:b/>
          <w:bCs/>
          <w:sz w:val="32"/>
          <w:szCs w:val="32"/>
          <w:u w:val="single"/>
        </w:rPr>
        <w:tab/>
      </w:r>
      <w:r w:rsidRPr="00936936">
        <w:rPr>
          <w:b/>
          <w:bCs/>
          <w:sz w:val="32"/>
          <w:szCs w:val="32"/>
          <w:u w:val="single"/>
        </w:rPr>
        <w:tab/>
      </w:r>
      <w:r>
        <w:rPr>
          <w:b/>
          <w:bCs/>
          <w:sz w:val="32"/>
          <w:szCs w:val="32"/>
          <w:u w:val="single"/>
        </w:rPr>
        <w:t xml:space="preserve">      </w:t>
      </w:r>
      <w:r w:rsidRPr="00936936">
        <w:rPr>
          <w:b/>
          <w:bCs/>
          <w:sz w:val="32"/>
          <w:szCs w:val="32"/>
          <w:u w:val="single"/>
        </w:rPr>
        <w:t>MS 8-5-654</w:t>
      </w:r>
    </w:p>
    <w:p w14:paraId="4AFA6046" w14:textId="77777777" w:rsidR="00674AA0" w:rsidRDefault="00674AA0" w:rsidP="00674AA0">
      <w:pPr>
        <w:spacing w:after="0"/>
        <w:rPr>
          <w:i/>
          <w:iCs/>
        </w:rPr>
        <w:sectPr w:rsidR="00674AA0" w:rsidSect="00A7369F">
          <w:headerReference w:type="default" r:id="rId17"/>
          <w:type w:val="continuous"/>
          <w:pgSz w:w="12240" w:h="15840"/>
          <w:pgMar w:top="1440" w:right="1440" w:bottom="1440" w:left="1440" w:header="720" w:footer="720" w:gutter="0"/>
          <w:cols w:space="720"/>
          <w:docGrid w:linePitch="360"/>
        </w:sectPr>
      </w:pPr>
    </w:p>
    <w:p w14:paraId="024C3686" w14:textId="77777777" w:rsidR="00674AA0" w:rsidRPr="000B7C63" w:rsidRDefault="00674AA0" w:rsidP="00674AA0">
      <w:pPr>
        <w:spacing w:after="0"/>
        <w:rPr>
          <w:i/>
          <w:iCs/>
        </w:rPr>
      </w:pPr>
      <w:r w:rsidRPr="000B7C63">
        <w:rPr>
          <w:i/>
          <w:iCs/>
        </w:rPr>
        <w:t>Unit 654, Index 6654, Service Location 96654</w:t>
      </w:r>
    </w:p>
    <w:p w14:paraId="40D46508" w14:textId="77777777" w:rsidR="00674AA0" w:rsidRDefault="00674AA0" w:rsidP="00674AA0">
      <w:pPr>
        <w:spacing w:after="0"/>
      </w:pPr>
      <w:r>
        <w:t>Branch Line</w:t>
      </w:r>
      <w:r>
        <w:tab/>
      </w:r>
      <w:r>
        <w:tab/>
      </w:r>
      <w:r>
        <w:tab/>
        <w:t>916-653-1800</w:t>
      </w:r>
    </w:p>
    <w:p w14:paraId="2F34C026" w14:textId="77777777" w:rsidR="00674AA0" w:rsidRDefault="00674AA0" w:rsidP="00674AA0">
      <w:pPr>
        <w:spacing w:after="0"/>
        <w:sectPr w:rsidR="00674AA0" w:rsidSect="0043260A">
          <w:type w:val="continuous"/>
          <w:pgSz w:w="12240" w:h="15840"/>
          <w:pgMar w:top="1440" w:right="1440" w:bottom="1440" w:left="1440" w:header="720" w:footer="720" w:gutter="0"/>
          <w:cols w:num="2" w:space="720"/>
          <w:docGrid w:linePitch="360"/>
        </w:sectPr>
      </w:pPr>
    </w:p>
    <w:p w14:paraId="15BC2CED" w14:textId="77777777" w:rsidR="00674AA0" w:rsidRDefault="00674AA0" w:rsidP="00674AA0">
      <w:pPr>
        <w:spacing w:after="0"/>
      </w:pPr>
      <w:proofErr w:type="spellStart"/>
      <w:r>
        <w:t>Esa</w:t>
      </w:r>
      <w:proofErr w:type="spellEnd"/>
      <w:r>
        <w:t xml:space="preserve"> </w:t>
      </w:r>
      <w:proofErr w:type="spellStart"/>
      <w:r>
        <w:t>Eslami</w:t>
      </w:r>
      <w:proofErr w:type="spellEnd"/>
      <w:r>
        <w:t>, Chief</w:t>
      </w:r>
      <w:r>
        <w:tab/>
      </w:r>
      <w:r>
        <w:tab/>
        <w:t>916-809-5874</w:t>
      </w:r>
    </w:p>
    <w:p w14:paraId="6F143FA2" w14:textId="77777777" w:rsidR="00674AA0" w:rsidRDefault="00674AA0" w:rsidP="00674AA0">
      <w:pPr>
        <w:spacing w:after="0"/>
      </w:pPr>
      <w:r>
        <w:t>Tuesday Watkins, ES</w:t>
      </w:r>
      <w:r>
        <w:tab/>
      </w:r>
      <w:r>
        <w:tab/>
        <w:t>916-651-0229</w:t>
      </w:r>
    </w:p>
    <w:p w14:paraId="76DA2B40" w14:textId="77777777" w:rsidR="00674AA0" w:rsidRDefault="00674AA0" w:rsidP="00674AA0">
      <w:pPr>
        <w:spacing w:after="0"/>
        <w:rPr>
          <w:b/>
          <w:bCs/>
          <w:sz w:val="24"/>
          <w:szCs w:val="24"/>
          <w:u w:val="single"/>
        </w:rPr>
        <w:sectPr w:rsidR="00674AA0" w:rsidSect="00E6449A">
          <w:type w:val="continuous"/>
          <w:pgSz w:w="12240" w:h="15840"/>
          <w:pgMar w:top="1440" w:right="1440" w:bottom="1440" w:left="1440" w:header="720" w:footer="720" w:gutter="0"/>
          <w:cols w:num="2" w:space="720"/>
          <w:docGrid w:linePitch="360"/>
        </w:sectPr>
      </w:pPr>
    </w:p>
    <w:p w14:paraId="2ABA2AC4" w14:textId="77777777" w:rsidR="00674AA0" w:rsidRDefault="00674AA0" w:rsidP="00674AA0">
      <w:pPr>
        <w:spacing w:after="0"/>
        <w:rPr>
          <w:b/>
          <w:bCs/>
          <w:sz w:val="24"/>
          <w:szCs w:val="24"/>
          <w:u w:val="single"/>
        </w:rPr>
      </w:pPr>
    </w:p>
    <w:p w14:paraId="43076610" w14:textId="77777777" w:rsidR="00674AA0" w:rsidRPr="00922D77" w:rsidRDefault="00674AA0" w:rsidP="00674AA0">
      <w:pPr>
        <w:spacing w:after="0"/>
        <w:rPr>
          <w:b/>
          <w:bCs/>
          <w:sz w:val="24"/>
          <w:szCs w:val="24"/>
          <w:u w:val="single"/>
        </w:rPr>
      </w:pPr>
      <w:r w:rsidRPr="00922D77">
        <w:rPr>
          <w:b/>
          <w:bCs/>
          <w:sz w:val="24"/>
          <w:szCs w:val="24"/>
          <w:u w:val="single"/>
        </w:rPr>
        <w:t>Research &amp; CQI Bureau</w:t>
      </w:r>
      <w:r w:rsidRPr="00922D77">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t xml:space="preserve">  </w:t>
      </w:r>
      <w:r w:rsidRPr="00922D77">
        <w:rPr>
          <w:b/>
          <w:bCs/>
          <w:sz w:val="24"/>
          <w:szCs w:val="24"/>
          <w:u w:val="single"/>
        </w:rPr>
        <w:t>MS 8-5-655</w:t>
      </w:r>
    </w:p>
    <w:p w14:paraId="0DE34AE2" w14:textId="77777777" w:rsidR="00674AA0" w:rsidRPr="000B7C63" w:rsidRDefault="00674AA0" w:rsidP="00674AA0">
      <w:pPr>
        <w:spacing w:after="0"/>
        <w:rPr>
          <w:i/>
          <w:iCs/>
        </w:rPr>
      </w:pPr>
      <w:r w:rsidRPr="000B7C63">
        <w:rPr>
          <w:i/>
          <w:iCs/>
        </w:rPr>
        <w:t>Unit 655, Index 6655, Service Location 96655</w:t>
      </w:r>
    </w:p>
    <w:p w14:paraId="63BC761F" w14:textId="77777777" w:rsidR="00674AA0" w:rsidRDefault="00674AA0" w:rsidP="00674AA0">
      <w:pPr>
        <w:spacing w:after="0"/>
        <w:rPr>
          <w:b/>
          <w:bCs/>
        </w:rPr>
        <w:sectPr w:rsidR="00674AA0" w:rsidSect="00BC7F43">
          <w:type w:val="continuous"/>
          <w:pgSz w:w="12240" w:h="15840"/>
          <w:pgMar w:top="1440" w:right="1440" w:bottom="1440" w:left="1440" w:header="720" w:footer="720" w:gutter="0"/>
          <w:cols w:space="720"/>
          <w:docGrid w:linePitch="360"/>
        </w:sectPr>
      </w:pPr>
    </w:p>
    <w:p w14:paraId="500C820A" w14:textId="77777777" w:rsidR="00674AA0" w:rsidRPr="0045189D" w:rsidRDefault="00674AA0" w:rsidP="00674AA0">
      <w:pPr>
        <w:spacing w:after="0"/>
      </w:pPr>
      <w:r w:rsidRPr="00105A0B">
        <w:rPr>
          <w:b/>
          <w:bCs/>
        </w:rPr>
        <w:t>Lei Qin, Chief</w:t>
      </w:r>
      <w:r>
        <w:rPr>
          <w:b/>
          <w:bCs/>
        </w:rPr>
        <w:tab/>
      </w:r>
      <w:r>
        <w:rPr>
          <w:b/>
          <w:bCs/>
        </w:rPr>
        <w:tab/>
      </w:r>
      <w:r>
        <w:rPr>
          <w:b/>
          <w:bCs/>
        </w:rPr>
        <w:tab/>
      </w:r>
      <w:r>
        <w:t>916-767-7163</w:t>
      </w:r>
      <w:r>
        <w:tab/>
      </w:r>
      <w:r>
        <w:tab/>
        <w:t>Vacant, OT</w:t>
      </w:r>
    </w:p>
    <w:p w14:paraId="0AE5A05D" w14:textId="77777777" w:rsidR="00674AA0" w:rsidRDefault="00674AA0" w:rsidP="00674AA0">
      <w:pPr>
        <w:spacing w:after="0"/>
      </w:pPr>
      <w:proofErr w:type="spellStart"/>
      <w:r>
        <w:t>Tadese</w:t>
      </w:r>
      <w:proofErr w:type="spellEnd"/>
      <w:r>
        <w:t xml:space="preserve"> Alemu</w:t>
      </w:r>
      <w:r>
        <w:tab/>
      </w:r>
      <w:r>
        <w:tab/>
      </w:r>
      <w:r>
        <w:tab/>
        <w:t>916-653-1450</w:t>
      </w:r>
    </w:p>
    <w:p w14:paraId="2645C463" w14:textId="77777777" w:rsidR="00674AA0" w:rsidRDefault="00674AA0" w:rsidP="00674AA0">
      <w:pPr>
        <w:spacing w:after="0"/>
        <w:rPr>
          <w:b/>
          <w:bCs/>
          <w:u w:val="single"/>
        </w:rPr>
      </w:pPr>
    </w:p>
    <w:p w14:paraId="5D8BD112" w14:textId="77777777" w:rsidR="00674AA0" w:rsidRDefault="00674AA0" w:rsidP="00674AA0">
      <w:pPr>
        <w:spacing w:after="0"/>
        <w:rPr>
          <w:b/>
          <w:bCs/>
          <w:u w:val="single"/>
        </w:rPr>
        <w:sectPr w:rsidR="00674AA0" w:rsidSect="00BC7F43">
          <w:type w:val="continuous"/>
          <w:pgSz w:w="12240" w:h="15840"/>
          <w:pgMar w:top="1440" w:right="1440" w:bottom="1440" w:left="1440" w:header="720" w:footer="720" w:gutter="0"/>
          <w:cols w:space="720"/>
          <w:docGrid w:linePitch="360"/>
        </w:sectPr>
      </w:pPr>
    </w:p>
    <w:p w14:paraId="57E087D7" w14:textId="77777777" w:rsidR="00674AA0" w:rsidRPr="00854835" w:rsidRDefault="00674AA0" w:rsidP="00674AA0">
      <w:pPr>
        <w:spacing w:after="0"/>
        <w:rPr>
          <w:b/>
          <w:bCs/>
          <w:u w:val="single"/>
        </w:rPr>
      </w:pPr>
      <w:r w:rsidRPr="00854835">
        <w:rPr>
          <w:b/>
          <w:bCs/>
          <w:u w:val="single"/>
        </w:rPr>
        <w:t>Program/Policy Research and Survey Section</w:t>
      </w:r>
      <w:r w:rsidRPr="00EA16FA">
        <w:rPr>
          <w:u w:val="single"/>
        </w:rPr>
        <w:t>__</w:t>
      </w:r>
    </w:p>
    <w:p w14:paraId="5BC816F3" w14:textId="77777777" w:rsidR="00674AA0" w:rsidRDefault="00674AA0" w:rsidP="00674AA0">
      <w:pPr>
        <w:spacing w:after="0"/>
      </w:pPr>
      <w:r>
        <w:t>Vacant, Chief</w:t>
      </w:r>
      <w:r>
        <w:tab/>
      </w:r>
      <w:r>
        <w:tab/>
      </w:r>
      <w:r>
        <w:tab/>
        <w:t>916-955-4023</w:t>
      </w:r>
    </w:p>
    <w:p w14:paraId="26254BEF" w14:textId="77777777" w:rsidR="00674AA0" w:rsidRDefault="00674AA0" w:rsidP="00674AA0">
      <w:pPr>
        <w:spacing w:after="0"/>
      </w:pPr>
      <w:r>
        <w:t>Katherine Elliott</w:t>
      </w:r>
      <w:r>
        <w:tab/>
      </w:r>
      <w:r>
        <w:tab/>
        <w:t>916-653-1371</w:t>
      </w:r>
    </w:p>
    <w:p w14:paraId="7FDED9A0" w14:textId="77777777" w:rsidR="00674AA0" w:rsidRDefault="00674AA0" w:rsidP="00674AA0">
      <w:pPr>
        <w:spacing w:after="0"/>
      </w:pPr>
      <w:r>
        <w:t>Patrick Delaney</w:t>
      </w:r>
      <w:r>
        <w:tab/>
      </w:r>
      <w:r>
        <w:tab/>
      </w:r>
      <w:r>
        <w:tab/>
        <w:t>916-653-1347</w:t>
      </w:r>
    </w:p>
    <w:p w14:paraId="234FCC1C" w14:textId="77777777" w:rsidR="00674AA0" w:rsidRDefault="00674AA0" w:rsidP="00674AA0">
      <w:pPr>
        <w:spacing w:after="0"/>
      </w:pPr>
      <w:r>
        <w:t>Vacant</w:t>
      </w:r>
    </w:p>
    <w:p w14:paraId="475600C0" w14:textId="77777777" w:rsidR="00674AA0" w:rsidRPr="00105A0B" w:rsidRDefault="00674AA0" w:rsidP="00674AA0">
      <w:pPr>
        <w:spacing w:after="0"/>
        <w:rPr>
          <w:u w:val="single"/>
        </w:rPr>
      </w:pPr>
      <w:r w:rsidRPr="00105A0B">
        <w:rPr>
          <w:u w:val="single"/>
        </w:rPr>
        <w:t>Policy Research &amp; Performance Measures Unit</w:t>
      </w:r>
      <w:r>
        <w:rPr>
          <w:u w:val="single"/>
        </w:rPr>
        <w:t>_</w:t>
      </w:r>
    </w:p>
    <w:p w14:paraId="49679087" w14:textId="77777777" w:rsidR="00674AA0" w:rsidRDefault="00674AA0" w:rsidP="00674AA0">
      <w:pPr>
        <w:spacing w:after="0"/>
      </w:pPr>
      <w:r>
        <w:t>Vacant, Manager</w:t>
      </w:r>
    </w:p>
    <w:p w14:paraId="25206F86" w14:textId="77777777" w:rsidR="00674AA0" w:rsidRDefault="00674AA0" w:rsidP="00674AA0">
      <w:pPr>
        <w:spacing w:after="0"/>
      </w:pPr>
      <w:r>
        <w:t xml:space="preserve">Paula </w:t>
      </w:r>
      <w:proofErr w:type="spellStart"/>
      <w:r>
        <w:t>Ensele</w:t>
      </w:r>
      <w:proofErr w:type="spellEnd"/>
      <w:r>
        <w:tab/>
      </w:r>
      <w:r>
        <w:tab/>
      </w:r>
      <w:r>
        <w:tab/>
        <w:t>916-651-5617</w:t>
      </w:r>
    </w:p>
    <w:p w14:paraId="68633168" w14:textId="77777777" w:rsidR="00674AA0" w:rsidRDefault="00674AA0" w:rsidP="00674AA0">
      <w:pPr>
        <w:spacing w:after="0"/>
      </w:pPr>
      <w:r>
        <w:t>Celina Velazquez</w:t>
      </w:r>
      <w:r>
        <w:tab/>
      </w:r>
      <w:r>
        <w:tab/>
        <w:t>916-651-3781</w:t>
      </w:r>
    </w:p>
    <w:p w14:paraId="406B58CB" w14:textId="77777777" w:rsidR="00674AA0" w:rsidRDefault="00674AA0" w:rsidP="00674AA0">
      <w:pPr>
        <w:spacing w:after="0"/>
      </w:pPr>
      <w:r>
        <w:t>David Hasan</w:t>
      </w:r>
    </w:p>
    <w:p w14:paraId="713A40CE" w14:textId="77777777" w:rsidR="00674AA0" w:rsidRPr="00105A0B" w:rsidRDefault="00674AA0" w:rsidP="00674AA0">
      <w:pPr>
        <w:spacing w:after="0"/>
        <w:rPr>
          <w:u w:val="single"/>
        </w:rPr>
      </w:pPr>
      <w:r w:rsidRPr="00105A0B">
        <w:rPr>
          <w:u w:val="single"/>
        </w:rPr>
        <w:t>Program Research &amp; Survey Design Unit</w:t>
      </w:r>
      <w:r>
        <w:rPr>
          <w:u w:val="single"/>
        </w:rPr>
        <w:t>______</w:t>
      </w:r>
    </w:p>
    <w:p w14:paraId="62D50F9A" w14:textId="77777777" w:rsidR="00674AA0" w:rsidRDefault="00674AA0" w:rsidP="00674AA0">
      <w:pPr>
        <w:spacing w:after="0"/>
      </w:pPr>
      <w:r>
        <w:t>Emily Casillas, Manager</w:t>
      </w:r>
      <w:r>
        <w:tab/>
      </w:r>
      <w:r>
        <w:tab/>
        <w:t>916-653-1376</w:t>
      </w:r>
    </w:p>
    <w:p w14:paraId="22C46F06" w14:textId="77777777" w:rsidR="00674AA0" w:rsidRDefault="00674AA0" w:rsidP="00674AA0">
      <w:pPr>
        <w:spacing w:after="0"/>
      </w:pPr>
      <w:r>
        <w:t>Katherine Chang</w:t>
      </w:r>
      <w:r>
        <w:tab/>
      </w:r>
      <w:r>
        <w:tab/>
        <w:t>916-653-1308</w:t>
      </w:r>
    </w:p>
    <w:p w14:paraId="64E3F81E" w14:textId="77777777" w:rsidR="00674AA0" w:rsidRDefault="00674AA0" w:rsidP="00674AA0">
      <w:pPr>
        <w:spacing w:after="0"/>
      </w:pPr>
      <w:proofErr w:type="spellStart"/>
      <w:r>
        <w:t>Navin</w:t>
      </w:r>
      <w:proofErr w:type="spellEnd"/>
      <w:r>
        <w:t xml:space="preserve"> Watmore</w:t>
      </w:r>
      <w:r>
        <w:tab/>
      </w:r>
      <w:r>
        <w:tab/>
      </w:r>
      <w:r>
        <w:tab/>
        <w:t>916-653-1322</w:t>
      </w:r>
    </w:p>
    <w:p w14:paraId="18B286EB" w14:textId="77777777" w:rsidR="00674AA0" w:rsidRDefault="00674AA0" w:rsidP="00674AA0">
      <w:pPr>
        <w:spacing w:after="0"/>
      </w:pPr>
      <w:r>
        <w:t>Jessica Nevin</w:t>
      </w:r>
      <w:r>
        <w:tab/>
      </w:r>
      <w:r>
        <w:tab/>
      </w:r>
      <w:r>
        <w:tab/>
        <w:t>916-653-1176</w:t>
      </w:r>
    </w:p>
    <w:p w14:paraId="13EEAE0E" w14:textId="77777777" w:rsidR="00674AA0" w:rsidRPr="00854835" w:rsidRDefault="00674AA0" w:rsidP="00674AA0">
      <w:pPr>
        <w:spacing w:after="0"/>
        <w:rPr>
          <w:b/>
          <w:bCs/>
          <w:u w:val="single"/>
        </w:rPr>
      </w:pPr>
      <w:r>
        <w:rPr>
          <w:b/>
          <w:bCs/>
          <w:u w:val="single"/>
        </w:rPr>
        <w:br w:type="column"/>
      </w:r>
      <w:r w:rsidRPr="00854835">
        <w:rPr>
          <w:b/>
          <w:bCs/>
          <w:u w:val="single"/>
        </w:rPr>
        <w:t xml:space="preserve">Exploratory </w:t>
      </w:r>
      <w:r>
        <w:rPr>
          <w:b/>
          <w:bCs/>
          <w:u w:val="single"/>
        </w:rPr>
        <w:t>Analysis &amp; Research</w:t>
      </w:r>
      <w:r w:rsidRPr="00854835">
        <w:rPr>
          <w:b/>
          <w:bCs/>
          <w:u w:val="single"/>
        </w:rPr>
        <w:t xml:space="preserve"> Section</w:t>
      </w:r>
      <w:r w:rsidRPr="00F00022">
        <w:rPr>
          <w:u w:val="single"/>
        </w:rPr>
        <w:t>_____</w:t>
      </w:r>
      <w:r w:rsidRPr="00F00022">
        <w:rPr>
          <w:b/>
          <w:bCs/>
          <w:u w:val="single"/>
        </w:rPr>
        <w:t xml:space="preserve">        </w:t>
      </w:r>
    </w:p>
    <w:p w14:paraId="469809E8" w14:textId="77777777" w:rsidR="00674AA0" w:rsidRDefault="00674AA0" w:rsidP="00674AA0">
      <w:pPr>
        <w:spacing w:after="0"/>
      </w:pPr>
      <w:r>
        <w:t>Vacant, Chief</w:t>
      </w:r>
    </w:p>
    <w:p w14:paraId="51C0D34F" w14:textId="77777777" w:rsidR="00674AA0" w:rsidRDefault="00674AA0" w:rsidP="00674AA0">
      <w:pPr>
        <w:spacing w:after="0"/>
      </w:pPr>
      <w:r>
        <w:t xml:space="preserve">Thomas </w:t>
      </w:r>
      <w:proofErr w:type="spellStart"/>
      <w:r>
        <w:t>Flamson</w:t>
      </w:r>
      <w:proofErr w:type="spellEnd"/>
      <w:r>
        <w:tab/>
      </w:r>
      <w:r>
        <w:tab/>
        <w:t>916-653-6570</w:t>
      </w:r>
    </w:p>
    <w:p w14:paraId="6D776938" w14:textId="77777777" w:rsidR="00674AA0" w:rsidRDefault="00674AA0" w:rsidP="00674AA0">
      <w:pPr>
        <w:spacing w:after="0"/>
      </w:pPr>
      <w:r>
        <w:t>Vacant</w:t>
      </w:r>
    </w:p>
    <w:p w14:paraId="190C7C49" w14:textId="77777777" w:rsidR="00674AA0" w:rsidRPr="00105A0B" w:rsidRDefault="00674AA0" w:rsidP="00674AA0">
      <w:pPr>
        <w:spacing w:after="0"/>
        <w:rPr>
          <w:u w:val="single"/>
        </w:rPr>
      </w:pPr>
      <w:r w:rsidRPr="00105A0B">
        <w:rPr>
          <w:u w:val="single"/>
        </w:rPr>
        <w:t>Exploratory Research Unit</w:t>
      </w:r>
      <w:r>
        <w:rPr>
          <w:u w:val="single"/>
        </w:rPr>
        <w:t>_________________</w:t>
      </w:r>
    </w:p>
    <w:p w14:paraId="0F08C893" w14:textId="77777777" w:rsidR="00674AA0" w:rsidRDefault="00674AA0" w:rsidP="00674AA0">
      <w:pPr>
        <w:spacing w:after="0"/>
      </w:pPr>
      <w:r>
        <w:t>Vacant, Manager</w:t>
      </w:r>
      <w:r>
        <w:tab/>
      </w:r>
    </w:p>
    <w:p w14:paraId="5F0370E3" w14:textId="77777777" w:rsidR="00674AA0" w:rsidRDefault="00674AA0" w:rsidP="00674AA0">
      <w:pPr>
        <w:spacing w:after="0"/>
      </w:pPr>
      <w:r>
        <w:t>Vacant</w:t>
      </w:r>
      <w:r>
        <w:tab/>
      </w:r>
      <w:r>
        <w:tab/>
      </w:r>
      <w:r>
        <w:tab/>
      </w:r>
    </w:p>
    <w:p w14:paraId="220EAB3A" w14:textId="77777777" w:rsidR="00674AA0" w:rsidRDefault="00674AA0" w:rsidP="00674AA0">
      <w:pPr>
        <w:spacing w:after="0"/>
      </w:pPr>
      <w:r>
        <w:t>Vacant</w:t>
      </w:r>
    </w:p>
    <w:p w14:paraId="27CBA617" w14:textId="77777777" w:rsidR="00674AA0" w:rsidRDefault="00674AA0" w:rsidP="00674AA0">
      <w:pPr>
        <w:spacing w:after="0"/>
      </w:pPr>
      <w:r>
        <w:t>Vacant</w:t>
      </w:r>
    </w:p>
    <w:p w14:paraId="4AAF87E9" w14:textId="77777777" w:rsidR="00674AA0" w:rsidRPr="00105A0B" w:rsidRDefault="00674AA0" w:rsidP="00674AA0">
      <w:pPr>
        <w:spacing w:after="0"/>
        <w:rPr>
          <w:u w:val="single"/>
        </w:rPr>
      </w:pPr>
      <w:r>
        <w:rPr>
          <w:u w:val="single"/>
        </w:rPr>
        <w:t>Analysis &amp;</w:t>
      </w:r>
      <w:r w:rsidRPr="00105A0B">
        <w:rPr>
          <w:u w:val="single"/>
        </w:rPr>
        <w:t xml:space="preserve"> Modeling Unit</w:t>
      </w:r>
      <w:r>
        <w:rPr>
          <w:u w:val="single"/>
        </w:rPr>
        <w:t>__________________</w:t>
      </w:r>
    </w:p>
    <w:p w14:paraId="4AFDE164" w14:textId="77777777" w:rsidR="00674AA0" w:rsidRDefault="00674AA0" w:rsidP="00674AA0">
      <w:pPr>
        <w:spacing w:after="0"/>
      </w:pPr>
      <w:r>
        <w:t>Vacant, Manager</w:t>
      </w:r>
    </w:p>
    <w:p w14:paraId="08BC9AD0" w14:textId="77777777" w:rsidR="00674AA0" w:rsidRDefault="00674AA0" w:rsidP="00674AA0">
      <w:pPr>
        <w:spacing w:after="0"/>
      </w:pPr>
      <w:r>
        <w:t>Vacant</w:t>
      </w:r>
    </w:p>
    <w:p w14:paraId="468BDD1A" w14:textId="77777777" w:rsidR="00674AA0" w:rsidRDefault="00674AA0" w:rsidP="00674AA0">
      <w:pPr>
        <w:spacing w:after="0"/>
      </w:pPr>
      <w:r>
        <w:t>Vacant</w:t>
      </w:r>
    </w:p>
    <w:p w14:paraId="7EAE097B" w14:textId="77777777" w:rsidR="00674AA0" w:rsidRDefault="00674AA0" w:rsidP="00674AA0">
      <w:pPr>
        <w:spacing w:after="0"/>
      </w:pPr>
      <w:r>
        <w:t>Vacant</w:t>
      </w:r>
    </w:p>
    <w:p w14:paraId="75AEA81F" w14:textId="77777777" w:rsidR="00674AA0" w:rsidRDefault="00674AA0" w:rsidP="00674AA0">
      <w:pPr>
        <w:spacing w:after="0"/>
      </w:pPr>
    </w:p>
    <w:p w14:paraId="48749197" w14:textId="77777777" w:rsidR="00674AA0" w:rsidRDefault="00674AA0" w:rsidP="00674AA0">
      <w:pPr>
        <w:spacing w:after="0"/>
      </w:pPr>
    </w:p>
    <w:p w14:paraId="3B023016" w14:textId="77777777" w:rsidR="00674AA0" w:rsidRDefault="00674AA0" w:rsidP="00674AA0">
      <w:pPr>
        <w:spacing w:after="0"/>
      </w:pPr>
    </w:p>
    <w:p w14:paraId="5DFB9ADA" w14:textId="77777777" w:rsidR="00674AA0" w:rsidRDefault="00674AA0" w:rsidP="00674AA0">
      <w:pPr>
        <w:spacing w:after="0"/>
        <w:rPr>
          <w:b/>
          <w:bCs/>
          <w:color w:val="2F5496" w:themeColor="accent1" w:themeShade="BF"/>
          <w:sz w:val="24"/>
          <w:szCs w:val="24"/>
          <w:u w:val="single"/>
        </w:rPr>
        <w:sectPr w:rsidR="00674AA0" w:rsidSect="00756DBC">
          <w:type w:val="continuous"/>
          <w:pgSz w:w="12240" w:h="15840"/>
          <w:pgMar w:top="1440" w:right="1440" w:bottom="1440" w:left="1440" w:header="720" w:footer="720" w:gutter="0"/>
          <w:cols w:num="2" w:space="720"/>
          <w:docGrid w:linePitch="360"/>
        </w:sectPr>
      </w:pPr>
    </w:p>
    <w:p w14:paraId="18707563" w14:textId="77777777" w:rsidR="00674AA0" w:rsidRPr="002A187E" w:rsidRDefault="00674AA0" w:rsidP="00674AA0">
      <w:pPr>
        <w:spacing w:after="0"/>
        <w:rPr>
          <w:b/>
          <w:bCs/>
          <w:color w:val="2F5496" w:themeColor="accent1" w:themeShade="BF"/>
          <w:sz w:val="24"/>
          <w:szCs w:val="24"/>
          <w:u w:val="single"/>
        </w:rPr>
      </w:pPr>
      <w:r w:rsidRPr="002A187E">
        <w:rPr>
          <w:b/>
          <w:bCs/>
          <w:color w:val="2F5496" w:themeColor="accent1" w:themeShade="BF"/>
          <w:sz w:val="24"/>
          <w:szCs w:val="24"/>
          <w:u w:val="single"/>
        </w:rPr>
        <w:t>Division Support</w:t>
      </w:r>
      <w:r w:rsidRPr="002A187E">
        <w:rPr>
          <w:b/>
          <w:bCs/>
          <w:color w:val="2F5496" w:themeColor="accent1" w:themeShade="BF"/>
          <w:sz w:val="24"/>
          <w:szCs w:val="24"/>
          <w:u w:val="single"/>
        </w:rPr>
        <w:tab/>
      </w:r>
      <w:r w:rsidRPr="002A187E">
        <w:rPr>
          <w:b/>
          <w:bCs/>
          <w:color w:val="2F5496" w:themeColor="accent1" w:themeShade="BF"/>
          <w:sz w:val="24"/>
          <w:szCs w:val="24"/>
          <w:u w:val="single"/>
        </w:rPr>
        <w:tab/>
        <w:t xml:space="preserve">     MS 8-5-41</w:t>
      </w:r>
    </w:p>
    <w:p w14:paraId="2D5428CA" w14:textId="77777777" w:rsidR="00674AA0" w:rsidRPr="00326639" w:rsidRDefault="00674AA0" w:rsidP="00674AA0">
      <w:pPr>
        <w:spacing w:after="0"/>
        <w:rPr>
          <w:i/>
          <w:iCs/>
        </w:rPr>
      </w:pPr>
      <w:r w:rsidRPr="00326639">
        <w:rPr>
          <w:i/>
          <w:iCs/>
        </w:rPr>
        <w:t>Unit 650, Index 6650, Service Location 96650</w:t>
      </w:r>
    </w:p>
    <w:p w14:paraId="10AD8E59" w14:textId="77777777" w:rsidR="00674AA0" w:rsidRPr="003A6594" w:rsidRDefault="00674AA0" w:rsidP="00674AA0">
      <w:pPr>
        <w:spacing w:after="0"/>
        <w:rPr>
          <w:u w:val="single"/>
        </w:rPr>
      </w:pPr>
      <w:r w:rsidRPr="003A6594">
        <w:rPr>
          <w:u w:val="single"/>
        </w:rPr>
        <w:t>Assistant Deputy Director</w:t>
      </w:r>
      <w:r>
        <w:rPr>
          <w:u w:val="single"/>
        </w:rPr>
        <w:t>__________________</w:t>
      </w:r>
    </w:p>
    <w:p w14:paraId="6D3AB250" w14:textId="77777777" w:rsidR="00674AA0" w:rsidRDefault="00674AA0" w:rsidP="00674AA0">
      <w:pPr>
        <w:spacing w:after="0"/>
      </w:pPr>
      <w:r>
        <w:t xml:space="preserve">Julianna </w:t>
      </w:r>
      <w:proofErr w:type="spellStart"/>
      <w:r>
        <w:t>Vignalats</w:t>
      </w:r>
      <w:proofErr w:type="spellEnd"/>
      <w:r>
        <w:t xml:space="preserve"> 916-654-2509, 916-838-7017</w:t>
      </w:r>
    </w:p>
    <w:p w14:paraId="7FD799ED" w14:textId="77777777" w:rsidR="00674AA0" w:rsidRDefault="00674AA0" w:rsidP="00674AA0">
      <w:pPr>
        <w:spacing w:after="0"/>
      </w:pPr>
      <w:r>
        <w:t xml:space="preserve">Edna </w:t>
      </w:r>
      <w:proofErr w:type="spellStart"/>
      <w:r>
        <w:t>Simbi</w:t>
      </w:r>
      <w:proofErr w:type="spellEnd"/>
    </w:p>
    <w:p w14:paraId="0D390479" w14:textId="77777777" w:rsidR="00674AA0" w:rsidRDefault="00674AA0" w:rsidP="00674AA0">
      <w:pPr>
        <w:spacing w:after="0"/>
      </w:pPr>
      <w:r>
        <w:t>Vacant, ES</w:t>
      </w:r>
    </w:p>
    <w:p w14:paraId="5F6D54AC" w14:textId="77777777" w:rsidR="00674AA0" w:rsidRPr="00176B17" w:rsidRDefault="00674AA0" w:rsidP="00674AA0">
      <w:pPr>
        <w:spacing w:after="0"/>
        <w:rPr>
          <w:u w:val="single"/>
        </w:rPr>
      </w:pPr>
      <w:r w:rsidRPr="00176B17">
        <w:rPr>
          <w:u w:val="single"/>
        </w:rPr>
        <w:t>Special Projects Research Team</w:t>
      </w:r>
      <w:r w:rsidRPr="00176B17">
        <w:rPr>
          <w:u w:val="single"/>
        </w:rPr>
        <w:tab/>
      </w:r>
      <w:r w:rsidRPr="00176B17">
        <w:rPr>
          <w:u w:val="single"/>
        </w:rPr>
        <w:tab/>
      </w:r>
      <w:r w:rsidRPr="00176B17">
        <w:rPr>
          <w:u w:val="single"/>
        </w:rPr>
        <w:tab/>
        <w:t xml:space="preserve"> </w:t>
      </w:r>
    </w:p>
    <w:p w14:paraId="0056259A" w14:textId="77777777" w:rsidR="00674AA0" w:rsidRDefault="00674AA0" w:rsidP="00674AA0">
      <w:pPr>
        <w:spacing w:after="0"/>
      </w:pPr>
      <w:r>
        <w:t>Michael Billingsley</w:t>
      </w:r>
    </w:p>
    <w:p w14:paraId="03ED33A1" w14:textId="77777777" w:rsidR="00674AA0" w:rsidRDefault="00674AA0" w:rsidP="00674AA0">
      <w:pPr>
        <w:spacing w:after="0"/>
      </w:pPr>
      <w:r>
        <w:t>Caroline Moyer</w:t>
      </w:r>
      <w:r>
        <w:tab/>
      </w:r>
      <w:r>
        <w:tab/>
      </w:r>
      <w:r>
        <w:tab/>
        <w:t>916-215-5714</w:t>
      </w:r>
    </w:p>
    <w:p w14:paraId="3DE2612F" w14:textId="77777777" w:rsidR="00674AA0" w:rsidRDefault="00674AA0" w:rsidP="00674AA0">
      <w:pPr>
        <w:spacing w:after="0"/>
        <w:rPr>
          <w:u w:val="single"/>
        </w:rPr>
      </w:pPr>
      <w:r>
        <w:rPr>
          <w:u w:val="single"/>
        </w:rPr>
        <w:br w:type="column"/>
      </w:r>
    </w:p>
    <w:p w14:paraId="30B72B0B" w14:textId="77777777" w:rsidR="00674AA0" w:rsidRDefault="00674AA0" w:rsidP="00674AA0">
      <w:pPr>
        <w:spacing w:after="0"/>
        <w:rPr>
          <w:u w:val="single"/>
        </w:rPr>
      </w:pPr>
    </w:p>
    <w:p w14:paraId="7DFB05F5" w14:textId="77777777" w:rsidR="00674AA0" w:rsidRPr="00326639" w:rsidRDefault="00674AA0" w:rsidP="00674AA0">
      <w:pPr>
        <w:spacing w:after="0"/>
        <w:rPr>
          <w:u w:val="single"/>
        </w:rPr>
      </w:pPr>
      <w:r w:rsidRPr="00326639">
        <w:rPr>
          <w:u w:val="single"/>
        </w:rPr>
        <w:t>Data Literacy, Training, &amp; Division Support Unit (DLTDS)</w:t>
      </w:r>
    </w:p>
    <w:p w14:paraId="2220745A" w14:textId="77777777" w:rsidR="00674AA0" w:rsidRDefault="00674AA0" w:rsidP="00674AA0">
      <w:pPr>
        <w:spacing w:after="0"/>
        <w:ind w:left="2880" w:hanging="2880"/>
      </w:pPr>
      <w:r>
        <w:t>Rich Terwilliger, Chief</w:t>
      </w:r>
      <w:r>
        <w:tab/>
        <w:t>916-653-1368; 916-531-3607</w:t>
      </w:r>
    </w:p>
    <w:p w14:paraId="521C6D59" w14:textId="77777777" w:rsidR="00674AA0" w:rsidRDefault="00674AA0" w:rsidP="00674AA0">
      <w:pPr>
        <w:spacing w:after="0"/>
      </w:pPr>
      <w:r>
        <w:t>Michelle Boone</w:t>
      </w:r>
      <w:r>
        <w:tab/>
      </w:r>
      <w:r>
        <w:tab/>
      </w:r>
      <w:r>
        <w:tab/>
        <w:t>916-479-9153</w:t>
      </w:r>
    </w:p>
    <w:p w14:paraId="279BC234" w14:textId="77777777" w:rsidR="00674AA0" w:rsidRDefault="00674AA0" w:rsidP="00674AA0">
      <w:pPr>
        <w:spacing w:after="0"/>
      </w:pPr>
      <w:r>
        <w:t>Jacquelyn Alvarez</w:t>
      </w:r>
      <w:r>
        <w:tab/>
      </w:r>
      <w:r>
        <w:tab/>
        <w:t>916-653-1340</w:t>
      </w:r>
    </w:p>
    <w:p w14:paraId="1D761AB0" w14:textId="77777777" w:rsidR="00674AA0" w:rsidRDefault="00674AA0" w:rsidP="00674AA0">
      <w:pPr>
        <w:spacing w:after="0"/>
      </w:pPr>
      <w:r>
        <w:t>Patricia Willers</w:t>
      </w:r>
      <w:r>
        <w:tab/>
      </w:r>
      <w:r>
        <w:tab/>
      </w:r>
      <w:r>
        <w:tab/>
        <w:t>916-212-5516</w:t>
      </w:r>
    </w:p>
    <w:p w14:paraId="56EA8497" w14:textId="77777777" w:rsidR="00674AA0" w:rsidRDefault="00674AA0" w:rsidP="00674AA0">
      <w:pPr>
        <w:spacing w:after="0"/>
        <w:rPr>
          <w:b/>
          <w:bCs/>
          <w:color w:val="2F5496" w:themeColor="accent1" w:themeShade="BF"/>
          <w:sz w:val="24"/>
          <w:szCs w:val="24"/>
          <w:u w:val="single"/>
        </w:rPr>
        <w:sectPr w:rsidR="00674AA0" w:rsidSect="00802DD6">
          <w:type w:val="continuous"/>
          <w:pgSz w:w="12240" w:h="15840"/>
          <w:pgMar w:top="1440" w:right="1440" w:bottom="1440" w:left="1440" w:header="720" w:footer="720" w:gutter="0"/>
          <w:cols w:num="2" w:space="720"/>
          <w:docGrid w:linePitch="360"/>
        </w:sectPr>
      </w:pPr>
    </w:p>
    <w:p w14:paraId="7DED6699" w14:textId="77777777" w:rsidR="00674AA0" w:rsidRPr="002A187E" w:rsidRDefault="00674AA0" w:rsidP="00674AA0">
      <w:pPr>
        <w:spacing w:after="0"/>
        <w:rPr>
          <w:b/>
          <w:bCs/>
          <w:color w:val="2F5496" w:themeColor="accent1" w:themeShade="BF"/>
          <w:sz w:val="24"/>
          <w:szCs w:val="24"/>
          <w:u w:val="single"/>
        </w:rPr>
      </w:pPr>
      <w:r w:rsidRPr="002A187E">
        <w:rPr>
          <w:b/>
          <w:bCs/>
          <w:color w:val="2F5496" w:themeColor="accent1" w:themeShade="BF"/>
          <w:sz w:val="24"/>
          <w:szCs w:val="24"/>
          <w:u w:val="single"/>
        </w:rPr>
        <w:lastRenderedPageBreak/>
        <w:t>CDSS Support</w:t>
      </w:r>
      <w:r w:rsidRPr="002A187E">
        <w:rPr>
          <w:color w:val="2F5496" w:themeColor="accent1" w:themeShade="BF"/>
          <w:sz w:val="24"/>
          <w:szCs w:val="24"/>
          <w:u w:val="single"/>
        </w:rPr>
        <w:t>________________________</w:t>
      </w:r>
    </w:p>
    <w:p w14:paraId="1786024E" w14:textId="77777777" w:rsidR="00674AA0" w:rsidRDefault="00674AA0" w:rsidP="00674AA0">
      <w:pPr>
        <w:spacing w:after="0"/>
      </w:pPr>
      <w:r>
        <w:t>Security</w:t>
      </w:r>
      <w:r>
        <w:tab/>
      </w:r>
      <w:r>
        <w:tab/>
      </w:r>
      <w:r>
        <w:tab/>
      </w:r>
      <w:r>
        <w:tab/>
        <w:t>916-657-1777</w:t>
      </w:r>
    </w:p>
    <w:p w14:paraId="0B133498" w14:textId="77777777" w:rsidR="00674AA0" w:rsidRDefault="00674AA0" w:rsidP="00674AA0">
      <w:pPr>
        <w:spacing w:after="0"/>
      </w:pPr>
      <w:r>
        <w:t>IT Service Desk (ISD)</w:t>
      </w:r>
      <w:r>
        <w:tab/>
      </w:r>
      <w:r>
        <w:tab/>
        <w:t>916-651-5333</w:t>
      </w:r>
      <w:r>
        <w:tab/>
      </w:r>
      <w:r>
        <w:tab/>
        <w:t>ISDServiceDesk@dss.ca.gov</w:t>
      </w:r>
    </w:p>
    <w:p w14:paraId="7AD55EEA" w14:textId="77777777" w:rsidR="00674AA0" w:rsidRDefault="00674AA0" w:rsidP="00674AA0">
      <w:pPr>
        <w:spacing w:after="0"/>
      </w:pPr>
      <w:r>
        <w:t>HR ServiceNow Support</w:t>
      </w:r>
      <w:r>
        <w:tab/>
      </w:r>
      <w:r>
        <w:tab/>
      </w:r>
      <w:r>
        <w:tab/>
      </w:r>
      <w:r>
        <w:tab/>
      </w:r>
      <w:r>
        <w:tab/>
        <w:t>HRAutomation@dss.ca.gov</w:t>
      </w:r>
    </w:p>
    <w:p w14:paraId="0203DB0C" w14:textId="77777777" w:rsidR="00674AA0" w:rsidRDefault="00674AA0" w:rsidP="00674AA0">
      <w:pPr>
        <w:spacing w:after="0"/>
      </w:pPr>
      <w:r>
        <w:t>Business Services</w:t>
      </w:r>
      <w:r>
        <w:tab/>
      </w:r>
      <w:r>
        <w:tab/>
        <w:t>916-654-2099</w:t>
      </w:r>
      <w:r>
        <w:tab/>
      </w:r>
      <w:r>
        <w:tab/>
        <w:t>BusinessServices@dss.ca.gov</w:t>
      </w:r>
    </w:p>
    <w:p w14:paraId="6B0F01BF" w14:textId="77777777" w:rsidR="00674AA0" w:rsidRDefault="00674AA0" w:rsidP="00674AA0">
      <w:pPr>
        <w:spacing w:after="0"/>
      </w:pPr>
    </w:p>
    <w:p w14:paraId="07F98343" w14:textId="77777777" w:rsidR="00674AA0" w:rsidRDefault="00674AA0" w:rsidP="00674AA0">
      <w:pPr>
        <w:spacing w:after="0"/>
      </w:pPr>
    </w:p>
    <w:p w14:paraId="08524525" w14:textId="77777777" w:rsidR="00674AA0" w:rsidRDefault="00674AA0" w:rsidP="00674AA0">
      <w:pPr>
        <w:spacing w:after="0"/>
      </w:pPr>
    </w:p>
    <w:p w14:paraId="66401F88" w14:textId="77777777" w:rsidR="00674AA0" w:rsidRDefault="00674AA0" w:rsidP="00674AA0">
      <w:pPr>
        <w:spacing w:after="0"/>
      </w:pPr>
    </w:p>
    <w:p w14:paraId="2A41EDB8" w14:textId="77777777" w:rsidR="00674AA0" w:rsidRDefault="00674AA0" w:rsidP="00674AA0">
      <w:pPr>
        <w:spacing w:after="0"/>
      </w:pPr>
    </w:p>
    <w:tbl>
      <w:tblPr>
        <w:tblStyle w:val="TableGrid"/>
        <w:tblW w:w="0" w:type="auto"/>
        <w:tblLook w:val="04A0" w:firstRow="1" w:lastRow="0" w:firstColumn="1" w:lastColumn="0" w:noHBand="0" w:noVBand="1"/>
      </w:tblPr>
      <w:tblGrid>
        <w:gridCol w:w="3326"/>
        <w:gridCol w:w="6024"/>
      </w:tblGrid>
      <w:tr w:rsidR="00674AA0" w:rsidRPr="000343F7" w14:paraId="3CA512AD" w14:textId="77777777" w:rsidTr="000F70DC">
        <w:trPr>
          <w:tblHeader/>
        </w:trPr>
        <w:tc>
          <w:tcPr>
            <w:tcW w:w="3326" w:type="dxa"/>
            <w:tcBorders>
              <w:bottom w:val="thinThickSmallGap" w:sz="24" w:space="0" w:color="auto"/>
            </w:tcBorders>
            <w:shd w:val="clear" w:color="auto" w:fill="D9E2F3" w:themeFill="accent1" w:themeFillTint="33"/>
          </w:tcPr>
          <w:p w14:paraId="3E496397" w14:textId="77777777" w:rsidR="00674AA0" w:rsidRPr="000343F7" w:rsidRDefault="00674AA0" w:rsidP="000F70DC">
            <w:pPr>
              <w:jc w:val="center"/>
              <w:rPr>
                <w:b/>
                <w:caps/>
                <w:color w:val="323E4F" w:themeColor="text2" w:themeShade="BF"/>
                <w:szCs w:val="24"/>
              </w:rPr>
            </w:pPr>
          </w:p>
          <w:p w14:paraId="207E7717" w14:textId="77777777" w:rsidR="00674AA0" w:rsidRPr="000343F7" w:rsidRDefault="00674AA0" w:rsidP="000F70DC">
            <w:pPr>
              <w:jc w:val="center"/>
              <w:rPr>
                <w:b/>
                <w:caps/>
                <w:color w:val="323E4F" w:themeColor="text2" w:themeShade="BF"/>
                <w:szCs w:val="24"/>
              </w:rPr>
            </w:pPr>
            <w:r w:rsidRPr="000343F7">
              <w:rPr>
                <w:b/>
                <w:caps/>
                <w:color w:val="323E4F" w:themeColor="text2" w:themeShade="BF"/>
                <w:szCs w:val="24"/>
              </w:rPr>
              <w:t>staff</w:t>
            </w:r>
          </w:p>
        </w:tc>
        <w:tc>
          <w:tcPr>
            <w:tcW w:w="6024" w:type="dxa"/>
            <w:tcBorders>
              <w:bottom w:val="thinThickSmallGap" w:sz="24" w:space="0" w:color="auto"/>
            </w:tcBorders>
            <w:shd w:val="clear" w:color="auto" w:fill="D9E2F3" w:themeFill="accent1" w:themeFillTint="33"/>
          </w:tcPr>
          <w:p w14:paraId="2EAB8207" w14:textId="77777777" w:rsidR="00674AA0" w:rsidRPr="000343F7" w:rsidRDefault="00674AA0" w:rsidP="000F70DC">
            <w:pPr>
              <w:jc w:val="center"/>
              <w:rPr>
                <w:b/>
                <w:caps/>
                <w:color w:val="323E4F" w:themeColor="text2" w:themeShade="BF"/>
                <w:szCs w:val="24"/>
              </w:rPr>
            </w:pPr>
          </w:p>
          <w:p w14:paraId="04A803C3" w14:textId="77777777" w:rsidR="00674AA0" w:rsidRPr="000343F7" w:rsidRDefault="00674AA0" w:rsidP="000F70DC">
            <w:pPr>
              <w:jc w:val="center"/>
              <w:rPr>
                <w:b/>
                <w:caps/>
                <w:color w:val="323E4F" w:themeColor="text2" w:themeShade="BF"/>
                <w:szCs w:val="24"/>
              </w:rPr>
            </w:pPr>
            <w:r w:rsidRPr="000343F7">
              <w:rPr>
                <w:b/>
                <w:caps/>
                <w:color w:val="323E4F" w:themeColor="text2" w:themeShade="BF"/>
                <w:szCs w:val="24"/>
              </w:rPr>
              <w:t>Staff ASSIGNMENTS/UNIT Functions</w:t>
            </w:r>
          </w:p>
        </w:tc>
      </w:tr>
      <w:tr w:rsidR="00674AA0" w:rsidRPr="000343F7" w14:paraId="7C8CF6D2" w14:textId="77777777" w:rsidTr="000F70DC">
        <w:trPr>
          <w:trHeight w:val="868"/>
        </w:trPr>
        <w:tc>
          <w:tcPr>
            <w:tcW w:w="3326" w:type="dxa"/>
            <w:tcBorders>
              <w:top w:val="triple" w:sz="4" w:space="0" w:color="auto"/>
              <w:bottom w:val="single" w:sz="4" w:space="0" w:color="000000" w:themeColor="text1"/>
            </w:tcBorders>
            <w:shd w:val="clear" w:color="auto" w:fill="8EAADB" w:themeFill="accent1" w:themeFillTint="99"/>
          </w:tcPr>
          <w:p w14:paraId="23CA5196" w14:textId="77777777" w:rsidR="00674AA0" w:rsidRDefault="00674AA0" w:rsidP="000F70DC">
            <w:pPr>
              <w:rPr>
                <w:b/>
                <w:szCs w:val="24"/>
              </w:rPr>
            </w:pPr>
          </w:p>
          <w:p w14:paraId="23A8C00F" w14:textId="77777777" w:rsidR="00674AA0" w:rsidRDefault="00674AA0" w:rsidP="000F70DC">
            <w:pPr>
              <w:rPr>
                <w:b/>
                <w:bCs/>
              </w:rPr>
            </w:pPr>
            <w:proofErr w:type="spellStart"/>
            <w:r w:rsidRPr="0C729693">
              <w:rPr>
                <w:b/>
                <w:bCs/>
              </w:rPr>
              <w:t>Esa</w:t>
            </w:r>
            <w:proofErr w:type="spellEnd"/>
            <w:r w:rsidRPr="0C729693">
              <w:rPr>
                <w:b/>
                <w:bCs/>
              </w:rPr>
              <w:t xml:space="preserve"> </w:t>
            </w:r>
            <w:proofErr w:type="spellStart"/>
            <w:r w:rsidRPr="0C729693">
              <w:rPr>
                <w:b/>
                <w:bCs/>
              </w:rPr>
              <w:t>Eslami</w:t>
            </w:r>
            <w:proofErr w:type="spellEnd"/>
            <w:r w:rsidRPr="0C729693">
              <w:rPr>
                <w:b/>
                <w:bCs/>
              </w:rPr>
              <w:t xml:space="preserve">, Chief </w:t>
            </w:r>
          </w:p>
          <w:p w14:paraId="1BDCCDC0" w14:textId="77777777" w:rsidR="00674AA0" w:rsidRDefault="00674AA0" w:rsidP="000F70DC">
            <w:pPr>
              <w:rPr>
                <w:b/>
                <w:bCs/>
              </w:rPr>
            </w:pPr>
            <w:r w:rsidRPr="0C729693">
              <w:rPr>
                <w:b/>
                <w:bCs/>
              </w:rPr>
              <w:t xml:space="preserve">(916) 809-5874 </w:t>
            </w:r>
          </w:p>
          <w:p w14:paraId="00CE117A" w14:textId="77777777" w:rsidR="00674AA0" w:rsidRPr="000343F7" w:rsidRDefault="00674AA0" w:rsidP="000F70DC">
            <w:pPr>
              <w:rPr>
                <w:b/>
                <w:szCs w:val="24"/>
              </w:rPr>
            </w:pPr>
          </w:p>
        </w:tc>
        <w:tc>
          <w:tcPr>
            <w:tcW w:w="6024" w:type="dxa"/>
            <w:tcBorders>
              <w:top w:val="triple" w:sz="4" w:space="0" w:color="auto"/>
              <w:bottom w:val="single" w:sz="4" w:space="0" w:color="000000" w:themeColor="text1"/>
            </w:tcBorders>
            <w:shd w:val="clear" w:color="auto" w:fill="8EAADB" w:themeFill="accent1" w:themeFillTint="99"/>
          </w:tcPr>
          <w:p w14:paraId="7C8116CF" w14:textId="77777777" w:rsidR="00674AA0" w:rsidRDefault="00674AA0" w:rsidP="000F70DC">
            <w:pPr>
              <w:rPr>
                <w:b/>
                <w:szCs w:val="24"/>
              </w:rPr>
            </w:pPr>
          </w:p>
          <w:p w14:paraId="7F550AD1" w14:textId="77777777" w:rsidR="00674AA0" w:rsidRPr="000343F7" w:rsidRDefault="00674AA0" w:rsidP="000F70DC">
            <w:pPr>
              <w:rPr>
                <w:b/>
                <w:bCs/>
              </w:rPr>
            </w:pPr>
            <w:r w:rsidRPr="7CD2434E">
              <w:rPr>
                <w:b/>
                <w:bCs/>
              </w:rPr>
              <w:t>RESEARCH AND DATA INSIGHTS</w:t>
            </w:r>
          </w:p>
        </w:tc>
      </w:tr>
      <w:tr w:rsidR="00674AA0" w:rsidRPr="000343F7" w14:paraId="429E57D0" w14:textId="77777777" w:rsidTr="000F70DC">
        <w:trPr>
          <w:trHeight w:val="868"/>
        </w:trPr>
        <w:tc>
          <w:tcPr>
            <w:tcW w:w="3326" w:type="dxa"/>
            <w:tcBorders>
              <w:top w:val="triple" w:sz="4" w:space="0" w:color="auto"/>
              <w:bottom w:val="single" w:sz="4" w:space="0" w:color="000000" w:themeColor="text1"/>
            </w:tcBorders>
            <w:shd w:val="clear" w:color="auto" w:fill="EDEDED" w:themeFill="accent3" w:themeFillTint="33"/>
          </w:tcPr>
          <w:p w14:paraId="46E5E314" w14:textId="77777777" w:rsidR="00674AA0" w:rsidRDefault="00674AA0" w:rsidP="000F70DC">
            <w:pPr>
              <w:rPr>
                <w:b/>
                <w:szCs w:val="24"/>
              </w:rPr>
            </w:pPr>
          </w:p>
          <w:p w14:paraId="7C455BCA" w14:textId="77777777" w:rsidR="00674AA0" w:rsidRDefault="00674AA0" w:rsidP="000F70DC">
            <w:pPr>
              <w:rPr>
                <w:b/>
                <w:szCs w:val="24"/>
              </w:rPr>
            </w:pPr>
            <w:r>
              <w:rPr>
                <w:b/>
                <w:szCs w:val="24"/>
              </w:rPr>
              <w:t>Tuesday Watkins, ES</w:t>
            </w:r>
          </w:p>
          <w:p w14:paraId="0BDF594F" w14:textId="77777777" w:rsidR="00674AA0" w:rsidRDefault="00674AA0" w:rsidP="000F70DC">
            <w:pPr>
              <w:rPr>
                <w:b/>
                <w:szCs w:val="24"/>
              </w:rPr>
            </w:pPr>
            <w:r>
              <w:rPr>
                <w:b/>
                <w:szCs w:val="24"/>
              </w:rPr>
              <w:t>(916) 651-0229</w:t>
            </w:r>
          </w:p>
          <w:p w14:paraId="1271E82B" w14:textId="77777777" w:rsidR="00674AA0" w:rsidRPr="000343F7" w:rsidRDefault="00674AA0" w:rsidP="000F70DC">
            <w:pPr>
              <w:rPr>
                <w:b/>
                <w:szCs w:val="24"/>
              </w:rPr>
            </w:pPr>
          </w:p>
        </w:tc>
        <w:tc>
          <w:tcPr>
            <w:tcW w:w="6024" w:type="dxa"/>
            <w:tcBorders>
              <w:top w:val="triple" w:sz="4" w:space="0" w:color="auto"/>
              <w:bottom w:val="single" w:sz="4" w:space="0" w:color="000000" w:themeColor="text1"/>
            </w:tcBorders>
            <w:shd w:val="clear" w:color="auto" w:fill="EDEDED" w:themeFill="accent3" w:themeFillTint="33"/>
          </w:tcPr>
          <w:p w14:paraId="36E48380" w14:textId="77777777" w:rsidR="00674AA0" w:rsidRDefault="00674AA0" w:rsidP="000F70DC">
            <w:pPr>
              <w:rPr>
                <w:b/>
                <w:szCs w:val="24"/>
              </w:rPr>
            </w:pPr>
          </w:p>
          <w:p w14:paraId="7795A315" w14:textId="77777777" w:rsidR="00674AA0" w:rsidRPr="000343F7" w:rsidRDefault="00674AA0" w:rsidP="000F70DC">
            <w:pPr>
              <w:rPr>
                <w:b/>
                <w:bCs/>
              </w:rPr>
            </w:pPr>
            <w:r w:rsidRPr="7CD2434E">
              <w:rPr>
                <w:b/>
                <w:bCs/>
              </w:rPr>
              <w:t>Branch Secretary</w:t>
            </w:r>
          </w:p>
        </w:tc>
      </w:tr>
      <w:tr w:rsidR="00674AA0" w:rsidRPr="000343F7" w14:paraId="11FC23E8" w14:textId="77777777" w:rsidTr="000F70DC">
        <w:trPr>
          <w:trHeight w:val="868"/>
        </w:trPr>
        <w:tc>
          <w:tcPr>
            <w:tcW w:w="3326" w:type="dxa"/>
            <w:tcBorders>
              <w:top w:val="triple" w:sz="4" w:space="0" w:color="auto"/>
              <w:bottom w:val="single" w:sz="4" w:space="0" w:color="000000" w:themeColor="text1"/>
            </w:tcBorders>
            <w:shd w:val="clear" w:color="auto" w:fill="BFBFBF" w:themeFill="background1" w:themeFillShade="BF"/>
          </w:tcPr>
          <w:p w14:paraId="4F9B91B7" w14:textId="77777777" w:rsidR="00674AA0" w:rsidRPr="000343F7" w:rsidRDefault="00674AA0" w:rsidP="000F70DC">
            <w:pPr>
              <w:rPr>
                <w:b/>
                <w:szCs w:val="24"/>
              </w:rPr>
            </w:pPr>
            <w:bookmarkStart w:id="0" w:name="_Hlk55546606"/>
          </w:p>
          <w:p w14:paraId="1E31FA71" w14:textId="77777777" w:rsidR="00674AA0" w:rsidRPr="000343F7" w:rsidRDefault="00674AA0" w:rsidP="000F70DC">
            <w:pPr>
              <w:rPr>
                <w:b/>
                <w:bCs/>
              </w:rPr>
            </w:pPr>
            <w:r w:rsidRPr="323584F6">
              <w:rPr>
                <w:b/>
                <w:bCs/>
              </w:rPr>
              <w:t xml:space="preserve">Brittney </w:t>
            </w:r>
            <w:proofErr w:type="spellStart"/>
            <w:r w:rsidRPr="323584F6">
              <w:rPr>
                <w:b/>
                <w:bCs/>
              </w:rPr>
              <w:t>Gossard</w:t>
            </w:r>
            <w:proofErr w:type="spellEnd"/>
            <w:r w:rsidRPr="323584F6">
              <w:rPr>
                <w:b/>
                <w:bCs/>
              </w:rPr>
              <w:t>, Chief</w:t>
            </w:r>
          </w:p>
          <w:p w14:paraId="7E61762C" w14:textId="77777777" w:rsidR="00674AA0" w:rsidRPr="000343F7" w:rsidRDefault="00674AA0" w:rsidP="000F70DC">
            <w:pPr>
              <w:rPr>
                <w:b/>
                <w:bCs/>
              </w:rPr>
            </w:pPr>
            <w:r w:rsidRPr="323584F6">
              <w:rPr>
                <w:b/>
                <w:bCs/>
              </w:rPr>
              <w:t>(916) 651-9548</w:t>
            </w:r>
          </w:p>
          <w:p w14:paraId="7BFF6DDE" w14:textId="77777777" w:rsidR="00674AA0" w:rsidRPr="000343F7" w:rsidRDefault="00674AA0" w:rsidP="000F70DC">
            <w:pPr>
              <w:rPr>
                <w:rFonts w:eastAsia="Arial"/>
                <w:b/>
                <w:bCs/>
                <w:szCs w:val="24"/>
              </w:rPr>
            </w:pPr>
          </w:p>
        </w:tc>
        <w:tc>
          <w:tcPr>
            <w:tcW w:w="6024" w:type="dxa"/>
            <w:tcBorders>
              <w:top w:val="triple" w:sz="4" w:space="0" w:color="auto"/>
              <w:bottom w:val="single" w:sz="4" w:space="0" w:color="000000" w:themeColor="text1"/>
            </w:tcBorders>
            <w:shd w:val="clear" w:color="auto" w:fill="BFBFBF" w:themeFill="background1" w:themeFillShade="BF"/>
          </w:tcPr>
          <w:p w14:paraId="1126CF78" w14:textId="77777777" w:rsidR="00674AA0" w:rsidRPr="000343F7" w:rsidRDefault="00674AA0" w:rsidP="000F70DC">
            <w:pPr>
              <w:rPr>
                <w:b/>
                <w:szCs w:val="24"/>
              </w:rPr>
            </w:pPr>
          </w:p>
          <w:p w14:paraId="18F1DEC6" w14:textId="77777777" w:rsidR="00674AA0" w:rsidRPr="000343F7" w:rsidRDefault="00674AA0" w:rsidP="000F70DC">
            <w:pPr>
              <w:rPr>
                <w:b/>
                <w:bCs/>
              </w:rPr>
            </w:pPr>
            <w:r w:rsidRPr="7CD2434E">
              <w:rPr>
                <w:b/>
                <w:bCs/>
              </w:rPr>
              <w:t>Data Analytics Bureau</w:t>
            </w:r>
          </w:p>
        </w:tc>
      </w:tr>
      <w:tr w:rsidR="00674AA0" w:rsidRPr="00ED1029" w14:paraId="46E9B535" w14:textId="77777777" w:rsidTr="000F70DC">
        <w:trPr>
          <w:trHeight w:val="868"/>
        </w:trPr>
        <w:tc>
          <w:tcPr>
            <w:tcW w:w="3326" w:type="dxa"/>
            <w:tcBorders>
              <w:top w:val="triple" w:sz="4" w:space="0" w:color="auto"/>
              <w:bottom w:val="single" w:sz="4" w:space="0" w:color="000000" w:themeColor="text1"/>
            </w:tcBorders>
            <w:shd w:val="clear" w:color="auto" w:fill="BFBFBF" w:themeFill="background1" w:themeFillShade="BF"/>
          </w:tcPr>
          <w:p w14:paraId="10FA23D2" w14:textId="77777777" w:rsidR="00674AA0" w:rsidRDefault="00674AA0" w:rsidP="000F70DC">
            <w:pPr>
              <w:rPr>
                <w:b/>
                <w:szCs w:val="24"/>
              </w:rPr>
            </w:pPr>
          </w:p>
          <w:p w14:paraId="673CED07" w14:textId="77777777" w:rsidR="00674AA0" w:rsidRPr="000343F7" w:rsidRDefault="00674AA0" w:rsidP="000F70DC">
            <w:pPr>
              <w:rPr>
                <w:b/>
                <w:szCs w:val="24"/>
              </w:rPr>
            </w:pPr>
            <w:r>
              <w:rPr>
                <w:b/>
                <w:szCs w:val="24"/>
              </w:rPr>
              <w:t>Grayson Lenci, OT</w:t>
            </w:r>
          </w:p>
        </w:tc>
        <w:tc>
          <w:tcPr>
            <w:tcW w:w="6024" w:type="dxa"/>
            <w:tcBorders>
              <w:top w:val="triple" w:sz="4" w:space="0" w:color="auto"/>
              <w:bottom w:val="single" w:sz="4" w:space="0" w:color="000000" w:themeColor="text1"/>
            </w:tcBorders>
            <w:shd w:val="clear" w:color="auto" w:fill="BFBFBF" w:themeFill="background1" w:themeFillShade="BF"/>
          </w:tcPr>
          <w:p w14:paraId="275E1929" w14:textId="77777777" w:rsidR="00674AA0" w:rsidRDefault="00674AA0" w:rsidP="000F70DC">
            <w:pPr>
              <w:rPr>
                <w:b/>
                <w:szCs w:val="24"/>
              </w:rPr>
            </w:pPr>
          </w:p>
          <w:p w14:paraId="5FF7F7C9" w14:textId="77777777" w:rsidR="00674AA0" w:rsidRPr="000343F7" w:rsidRDefault="00674AA0" w:rsidP="000F70DC">
            <w:pPr>
              <w:rPr>
                <w:b/>
                <w:szCs w:val="24"/>
              </w:rPr>
            </w:pPr>
            <w:r>
              <w:rPr>
                <w:b/>
                <w:szCs w:val="24"/>
              </w:rPr>
              <w:t>Bureau Support Staff</w:t>
            </w:r>
          </w:p>
        </w:tc>
      </w:tr>
      <w:tr w:rsidR="00674AA0" w:rsidRPr="000343F7" w14:paraId="23B48D53" w14:textId="77777777" w:rsidTr="000F70DC">
        <w:trPr>
          <w:trHeight w:val="868"/>
        </w:trPr>
        <w:tc>
          <w:tcPr>
            <w:tcW w:w="3326" w:type="dxa"/>
            <w:tcBorders>
              <w:top w:val="triple" w:sz="4" w:space="0" w:color="auto"/>
              <w:bottom w:val="single" w:sz="4" w:space="0" w:color="000000" w:themeColor="text1"/>
            </w:tcBorders>
            <w:shd w:val="clear" w:color="auto" w:fill="EDEDED" w:themeFill="accent3" w:themeFillTint="33"/>
          </w:tcPr>
          <w:p w14:paraId="0ED98E45" w14:textId="77777777" w:rsidR="00674AA0" w:rsidRDefault="00674AA0" w:rsidP="000F70DC">
            <w:pPr>
              <w:rPr>
                <w:b/>
                <w:szCs w:val="24"/>
              </w:rPr>
            </w:pPr>
            <w:bookmarkStart w:id="1" w:name="_Hlk55547048"/>
            <w:bookmarkEnd w:id="0"/>
          </w:p>
          <w:p w14:paraId="4B33A2A4" w14:textId="77777777" w:rsidR="00674AA0" w:rsidRDefault="00674AA0" w:rsidP="000F70DC">
            <w:r>
              <w:t xml:space="preserve">Daniel Rodda </w:t>
            </w:r>
          </w:p>
          <w:p w14:paraId="16F3428D" w14:textId="77777777" w:rsidR="00674AA0" w:rsidRDefault="00674AA0" w:rsidP="000F70DC">
            <w:r>
              <w:t xml:space="preserve">RDS III </w:t>
            </w:r>
          </w:p>
          <w:p w14:paraId="0D4CCDF4" w14:textId="77777777" w:rsidR="00674AA0" w:rsidRDefault="00674AA0" w:rsidP="000F70DC">
            <w:r>
              <w:t>(916) 651-3771</w:t>
            </w:r>
          </w:p>
          <w:p w14:paraId="5685BBFE" w14:textId="77777777" w:rsidR="00674AA0" w:rsidRPr="000343F7" w:rsidRDefault="00674AA0" w:rsidP="000F70DC">
            <w:pPr>
              <w:rPr>
                <w:b/>
                <w:szCs w:val="24"/>
              </w:rPr>
            </w:pPr>
          </w:p>
        </w:tc>
        <w:tc>
          <w:tcPr>
            <w:tcW w:w="6024" w:type="dxa"/>
            <w:tcBorders>
              <w:top w:val="triple" w:sz="4" w:space="0" w:color="auto"/>
              <w:bottom w:val="single" w:sz="4" w:space="0" w:color="000000" w:themeColor="text1"/>
            </w:tcBorders>
            <w:shd w:val="clear" w:color="auto" w:fill="EDEDED" w:themeFill="accent3" w:themeFillTint="33"/>
          </w:tcPr>
          <w:p w14:paraId="6389DB82" w14:textId="77777777" w:rsidR="00674AA0" w:rsidRDefault="00674AA0" w:rsidP="000F70DC">
            <w:pPr>
              <w:jc w:val="center"/>
              <w:rPr>
                <w:b/>
                <w:szCs w:val="24"/>
              </w:rPr>
            </w:pPr>
          </w:p>
          <w:p w14:paraId="3AB6FB12" w14:textId="77777777" w:rsidR="00674AA0" w:rsidRPr="0018390F" w:rsidRDefault="00674AA0" w:rsidP="00674AA0">
            <w:pPr>
              <w:pStyle w:val="ListParagraph"/>
              <w:numPr>
                <w:ilvl w:val="0"/>
                <w:numId w:val="23"/>
              </w:numPr>
              <w:rPr>
                <w:b/>
                <w:bCs/>
              </w:rPr>
            </w:pPr>
            <w:r>
              <w:t>Technical RDI liaison with ISD in development of the RADD Data Pipeline</w:t>
            </w:r>
          </w:p>
          <w:p w14:paraId="18CAAA26" w14:textId="77777777" w:rsidR="00674AA0" w:rsidRPr="00131975" w:rsidRDefault="00674AA0" w:rsidP="00674AA0">
            <w:pPr>
              <w:pStyle w:val="ListParagraph"/>
              <w:numPr>
                <w:ilvl w:val="0"/>
                <w:numId w:val="23"/>
              </w:numPr>
              <w:rPr>
                <w:b/>
                <w:bCs/>
              </w:rPr>
            </w:pPr>
            <w:r>
              <w:t>Working with senior leadership to explore several department report optimization and consolidation efforts, currently focused on developing SQL databases</w:t>
            </w:r>
          </w:p>
          <w:p w14:paraId="31EE27A8" w14:textId="77777777" w:rsidR="00674AA0" w:rsidRPr="0014084A" w:rsidRDefault="00674AA0" w:rsidP="00674AA0">
            <w:pPr>
              <w:pStyle w:val="ListParagraph"/>
              <w:numPr>
                <w:ilvl w:val="0"/>
                <w:numId w:val="23"/>
              </w:numPr>
              <w:rPr>
                <w:b/>
                <w:bCs/>
              </w:rPr>
            </w:pPr>
            <w:r>
              <w:t>Working with COVID data team to improve efficiency of code and data pipeline</w:t>
            </w:r>
          </w:p>
          <w:p w14:paraId="1874262F" w14:textId="77777777" w:rsidR="00674AA0" w:rsidRPr="0014084A" w:rsidRDefault="00674AA0" w:rsidP="00674AA0">
            <w:pPr>
              <w:pStyle w:val="ListParagraph"/>
              <w:numPr>
                <w:ilvl w:val="0"/>
                <w:numId w:val="23"/>
              </w:numPr>
              <w:rPr>
                <w:rFonts w:asciiTheme="minorHAnsi" w:eastAsiaTheme="minorEastAsia" w:hAnsiTheme="minorHAnsi" w:cstheme="minorBidi"/>
                <w:b/>
                <w:bCs/>
              </w:rPr>
            </w:pPr>
            <w:r>
              <w:t xml:space="preserve">Troubleshoot and improve federal transmission reports (NYTD, AFCARS, </w:t>
            </w:r>
            <w:proofErr w:type="spellStart"/>
            <w:r>
              <w:t>etc</w:t>
            </w:r>
            <w:proofErr w:type="spellEnd"/>
            <w:r>
              <w:t>), develop new federal transmission reports (ARPA ACF 901)</w:t>
            </w:r>
          </w:p>
          <w:p w14:paraId="3AE99DDC" w14:textId="77777777" w:rsidR="00674AA0" w:rsidRPr="00131975" w:rsidRDefault="00674AA0" w:rsidP="00674AA0">
            <w:pPr>
              <w:pStyle w:val="ListParagraph"/>
              <w:numPr>
                <w:ilvl w:val="0"/>
                <w:numId w:val="23"/>
              </w:numPr>
              <w:rPr>
                <w:b/>
                <w:bCs/>
              </w:rPr>
            </w:pPr>
            <w:r>
              <w:t>Python lead for Branch</w:t>
            </w:r>
          </w:p>
          <w:p w14:paraId="2F59D106" w14:textId="77777777" w:rsidR="00674AA0" w:rsidRPr="00131975" w:rsidRDefault="00674AA0" w:rsidP="000F70DC">
            <w:pPr>
              <w:rPr>
                <w:b/>
                <w:bCs/>
              </w:rPr>
            </w:pPr>
          </w:p>
        </w:tc>
      </w:tr>
      <w:tr w:rsidR="00674AA0" w14:paraId="73DCCAE3" w14:textId="77777777" w:rsidTr="000F70DC">
        <w:trPr>
          <w:trHeight w:val="868"/>
        </w:trPr>
        <w:tc>
          <w:tcPr>
            <w:tcW w:w="3326" w:type="dxa"/>
            <w:tcBorders>
              <w:top w:val="triple" w:sz="4" w:space="0" w:color="auto"/>
              <w:bottom w:val="single" w:sz="4" w:space="0" w:color="000000" w:themeColor="text1"/>
            </w:tcBorders>
            <w:shd w:val="clear" w:color="auto" w:fill="EDEDED" w:themeFill="accent3" w:themeFillTint="33"/>
          </w:tcPr>
          <w:p w14:paraId="609E8131" w14:textId="77777777" w:rsidR="00674AA0" w:rsidRDefault="00674AA0" w:rsidP="000F70DC">
            <w:pPr>
              <w:rPr>
                <w:rFonts w:eastAsia="Arial"/>
                <w:b/>
                <w:bCs/>
                <w:szCs w:val="24"/>
              </w:rPr>
            </w:pPr>
            <w:r w:rsidRPr="28EB035E">
              <w:rPr>
                <w:rFonts w:eastAsia="Arial"/>
                <w:szCs w:val="24"/>
              </w:rPr>
              <w:t>Steve Karp</w:t>
            </w:r>
          </w:p>
          <w:p w14:paraId="3BCF1F0D" w14:textId="77777777" w:rsidR="00674AA0" w:rsidRDefault="00674AA0" w:rsidP="000F70DC">
            <w:pPr>
              <w:rPr>
                <w:rFonts w:eastAsia="Arial"/>
                <w:szCs w:val="24"/>
              </w:rPr>
            </w:pPr>
            <w:r w:rsidRPr="28EB035E">
              <w:rPr>
                <w:rFonts w:eastAsia="Arial"/>
                <w:szCs w:val="24"/>
              </w:rPr>
              <w:t>RDS III</w:t>
            </w:r>
          </w:p>
        </w:tc>
        <w:tc>
          <w:tcPr>
            <w:tcW w:w="6024" w:type="dxa"/>
            <w:tcBorders>
              <w:top w:val="triple" w:sz="4" w:space="0" w:color="auto"/>
              <w:bottom w:val="single" w:sz="4" w:space="0" w:color="000000" w:themeColor="text1"/>
            </w:tcBorders>
            <w:shd w:val="clear" w:color="auto" w:fill="EDEDED" w:themeFill="accent3" w:themeFillTint="33"/>
          </w:tcPr>
          <w:p w14:paraId="13E6FEEE" w14:textId="77777777" w:rsidR="00674AA0" w:rsidRDefault="00674AA0" w:rsidP="00674AA0">
            <w:pPr>
              <w:pStyle w:val="ListParagraph"/>
              <w:numPr>
                <w:ilvl w:val="0"/>
                <w:numId w:val="23"/>
              </w:numPr>
              <w:rPr>
                <w:b/>
                <w:bCs/>
              </w:rPr>
            </w:pPr>
            <w:r>
              <w:t>Technical RDI liaison with ISD in development of the RADD Data Pipeline</w:t>
            </w:r>
          </w:p>
          <w:p w14:paraId="1FCEB5B2" w14:textId="77777777" w:rsidR="00674AA0" w:rsidRDefault="00674AA0" w:rsidP="00674AA0">
            <w:pPr>
              <w:pStyle w:val="ListParagraph"/>
              <w:numPr>
                <w:ilvl w:val="0"/>
                <w:numId w:val="23"/>
              </w:numPr>
              <w:rPr>
                <w:rFonts w:asciiTheme="minorHAnsi" w:eastAsiaTheme="minorEastAsia" w:hAnsiTheme="minorHAnsi" w:cstheme="minorBidi"/>
                <w:b/>
                <w:bCs/>
                <w:szCs w:val="24"/>
              </w:rPr>
            </w:pPr>
            <w:r>
              <w:lastRenderedPageBreak/>
              <w:t>Identify opportunities to improve/document CWS/CMS data queries and create training resources for RDS staff</w:t>
            </w:r>
          </w:p>
          <w:p w14:paraId="581D4135" w14:textId="77777777" w:rsidR="00674AA0" w:rsidRDefault="00674AA0" w:rsidP="00674AA0">
            <w:pPr>
              <w:pStyle w:val="ListParagraph"/>
              <w:numPr>
                <w:ilvl w:val="0"/>
                <w:numId w:val="23"/>
              </w:numPr>
              <w:rPr>
                <w:rFonts w:asciiTheme="minorHAnsi" w:eastAsiaTheme="minorEastAsia" w:hAnsiTheme="minorHAnsi" w:cstheme="minorBidi"/>
                <w:b/>
                <w:bCs/>
                <w:szCs w:val="24"/>
              </w:rPr>
            </w:pPr>
            <w:r>
              <w:t>Evaluate legacy system processes and create/implement the modernization of those processes</w:t>
            </w:r>
          </w:p>
          <w:p w14:paraId="755B7C65" w14:textId="77777777" w:rsidR="00674AA0" w:rsidRDefault="00674AA0" w:rsidP="00674AA0">
            <w:pPr>
              <w:pStyle w:val="ListParagraph"/>
              <w:numPr>
                <w:ilvl w:val="0"/>
                <w:numId w:val="23"/>
              </w:numPr>
              <w:rPr>
                <w:b/>
                <w:bCs/>
                <w:szCs w:val="24"/>
              </w:rPr>
            </w:pPr>
            <w:r w:rsidRPr="28EB035E">
              <w:rPr>
                <w:rFonts w:eastAsia="Arial"/>
                <w:szCs w:val="24"/>
              </w:rPr>
              <w:t>Identify and create training for CDSS researchers on standard coding and best practices for data pipeline</w:t>
            </w:r>
          </w:p>
          <w:p w14:paraId="51C02F58" w14:textId="77777777" w:rsidR="00674AA0" w:rsidRDefault="00674AA0" w:rsidP="00674AA0">
            <w:pPr>
              <w:pStyle w:val="ListParagraph"/>
              <w:numPr>
                <w:ilvl w:val="0"/>
                <w:numId w:val="23"/>
              </w:numPr>
              <w:rPr>
                <w:rFonts w:asciiTheme="minorHAnsi" w:eastAsiaTheme="minorEastAsia" w:hAnsiTheme="minorHAnsi" w:cstheme="minorBidi"/>
                <w:b/>
                <w:bCs/>
                <w:szCs w:val="24"/>
              </w:rPr>
            </w:pPr>
            <w:r>
              <w:t xml:space="preserve">Lead RADD contact for CDSS researchers embedded in other programs (CFSD, FFPB, </w:t>
            </w:r>
            <w:proofErr w:type="spellStart"/>
            <w:r>
              <w:t>etc</w:t>
            </w:r>
            <w:proofErr w:type="spellEnd"/>
            <w:r>
              <w:t>).</w:t>
            </w:r>
          </w:p>
          <w:p w14:paraId="54E51829" w14:textId="77777777" w:rsidR="00674AA0" w:rsidRPr="00F150AA" w:rsidRDefault="00674AA0" w:rsidP="00674AA0">
            <w:pPr>
              <w:pStyle w:val="ListParagraph"/>
              <w:numPr>
                <w:ilvl w:val="0"/>
                <w:numId w:val="23"/>
              </w:numPr>
              <w:rPr>
                <w:rFonts w:eastAsia="Arial"/>
                <w:b/>
                <w:szCs w:val="24"/>
              </w:rPr>
            </w:pPr>
            <w:r>
              <w:t>SAS User Group lead</w:t>
            </w:r>
          </w:p>
        </w:tc>
      </w:tr>
      <w:tr w:rsidR="00674AA0" w:rsidRPr="000343F7" w14:paraId="7C7BD132" w14:textId="77777777" w:rsidTr="000F70DC">
        <w:trPr>
          <w:trHeight w:val="868"/>
        </w:trPr>
        <w:tc>
          <w:tcPr>
            <w:tcW w:w="3326" w:type="dxa"/>
            <w:tcBorders>
              <w:top w:val="triple" w:sz="4" w:space="0" w:color="auto"/>
              <w:bottom w:val="single" w:sz="4" w:space="0" w:color="000000" w:themeColor="text1"/>
            </w:tcBorders>
            <w:shd w:val="clear" w:color="auto" w:fill="C5E0B3" w:themeFill="accent6" w:themeFillTint="66"/>
          </w:tcPr>
          <w:p w14:paraId="7860592D" w14:textId="77777777" w:rsidR="00674AA0" w:rsidRDefault="00674AA0" w:rsidP="000F70DC">
            <w:pPr>
              <w:rPr>
                <w:b/>
                <w:szCs w:val="24"/>
              </w:rPr>
            </w:pPr>
            <w:bookmarkStart w:id="2" w:name="_Hlk55547345"/>
            <w:bookmarkEnd w:id="1"/>
          </w:p>
          <w:p w14:paraId="234A1726" w14:textId="77777777" w:rsidR="00674AA0" w:rsidRDefault="00674AA0" w:rsidP="000F70DC">
            <w:pPr>
              <w:rPr>
                <w:b/>
                <w:bCs/>
              </w:rPr>
            </w:pPr>
            <w:r>
              <w:rPr>
                <w:b/>
                <w:bCs/>
              </w:rPr>
              <w:t>Hilary Berwick (Acting)</w:t>
            </w:r>
            <w:r w:rsidRPr="7CD2434E">
              <w:rPr>
                <w:b/>
                <w:bCs/>
              </w:rPr>
              <w:t>, Section Chief</w:t>
            </w:r>
          </w:p>
          <w:p w14:paraId="6C66D3C2" w14:textId="77777777" w:rsidR="00674AA0" w:rsidRDefault="00674AA0" w:rsidP="000F70DC">
            <w:pPr>
              <w:rPr>
                <w:b/>
                <w:szCs w:val="24"/>
              </w:rPr>
            </w:pPr>
            <w:r>
              <w:rPr>
                <w:b/>
                <w:szCs w:val="24"/>
              </w:rPr>
              <w:t>(916) 651-9770</w:t>
            </w:r>
          </w:p>
          <w:p w14:paraId="3FD6BA34" w14:textId="77777777" w:rsidR="00674AA0" w:rsidRPr="000343F7" w:rsidRDefault="00674AA0" w:rsidP="000F70DC">
            <w:pPr>
              <w:rPr>
                <w:b/>
                <w:szCs w:val="24"/>
              </w:rPr>
            </w:pPr>
          </w:p>
        </w:tc>
        <w:tc>
          <w:tcPr>
            <w:tcW w:w="6024" w:type="dxa"/>
            <w:tcBorders>
              <w:top w:val="triple" w:sz="4" w:space="0" w:color="auto"/>
              <w:bottom w:val="single" w:sz="4" w:space="0" w:color="000000" w:themeColor="text1"/>
            </w:tcBorders>
            <w:shd w:val="clear" w:color="auto" w:fill="C5E0B3" w:themeFill="accent6" w:themeFillTint="66"/>
          </w:tcPr>
          <w:p w14:paraId="2BB23921" w14:textId="77777777" w:rsidR="00674AA0" w:rsidRPr="00101C39" w:rsidRDefault="00674AA0" w:rsidP="000F70DC">
            <w:pPr>
              <w:rPr>
                <w:b/>
                <w:bCs/>
              </w:rPr>
            </w:pPr>
          </w:p>
          <w:p w14:paraId="6F467177" w14:textId="77777777" w:rsidR="00674AA0" w:rsidRPr="00101C39" w:rsidRDefault="00674AA0" w:rsidP="000F70DC">
            <w:pPr>
              <w:rPr>
                <w:b/>
                <w:bCs/>
              </w:rPr>
            </w:pPr>
            <w:r w:rsidRPr="7CD2434E">
              <w:rPr>
                <w:b/>
                <w:bCs/>
              </w:rPr>
              <w:t>Dashboard &amp; Data Integration Section</w:t>
            </w:r>
          </w:p>
        </w:tc>
      </w:tr>
      <w:bookmarkEnd w:id="2"/>
    </w:tbl>
    <w:tbl>
      <w:tblPr>
        <w:tblStyle w:val="TableGrid1"/>
        <w:tblW w:w="0" w:type="auto"/>
        <w:tblLook w:val="04A0" w:firstRow="1" w:lastRow="0" w:firstColumn="1" w:lastColumn="0" w:noHBand="0" w:noVBand="1"/>
      </w:tblPr>
      <w:tblGrid>
        <w:gridCol w:w="3326"/>
        <w:gridCol w:w="6024"/>
      </w:tblGrid>
      <w:tr w:rsidR="00674AA0" w:rsidRPr="0047450A" w14:paraId="2AD524DC" w14:textId="77777777" w:rsidTr="000F70DC">
        <w:trPr>
          <w:trHeight w:val="1048"/>
        </w:trPr>
        <w:tc>
          <w:tcPr>
            <w:tcW w:w="3326" w:type="dxa"/>
            <w:tcBorders>
              <w:top w:val="triple" w:sz="4" w:space="0" w:color="auto"/>
              <w:bottom w:val="single" w:sz="4" w:space="0" w:color="auto"/>
              <w:right w:val="single" w:sz="4" w:space="0" w:color="auto"/>
            </w:tcBorders>
            <w:shd w:val="clear" w:color="auto" w:fill="FFD966" w:themeFill="accent4" w:themeFillTint="99"/>
          </w:tcPr>
          <w:p w14:paraId="35156BD1" w14:textId="77777777" w:rsidR="00674AA0" w:rsidRPr="0047450A" w:rsidRDefault="00674AA0" w:rsidP="000F70DC">
            <w:pPr>
              <w:rPr>
                <w:b/>
                <w:bCs/>
                <w:szCs w:val="24"/>
              </w:rPr>
            </w:pPr>
          </w:p>
          <w:p w14:paraId="11D6061F" w14:textId="77777777" w:rsidR="00674AA0" w:rsidRPr="0047450A" w:rsidRDefault="00674AA0" w:rsidP="000F70DC">
            <w:pPr>
              <w:rPr>
                <w:b/>
                <w:bCs/>
                <w:szCs w:val="24"/>
              </w:rPr>
            </w:pPr>
            <w:r>
              <w:rPr>
                <w:b/>
                <w:bCs/>
                <w:szCs w:val="24"/>
              </w:rPr>
              <w:t>RDS II team</w:t>
            </w:r>
          </w:p>
        </w:tc>
        <w:tc>
          <w:tcPr>
            <w:tcW w:w="6024" w:type="dxa"/>
            <w:tcBorders>
              <w:top w:val="triple" w:sz="4" w:space="0" w:color="auto"/>
              <w:left w:val="single" w:sz="4" w:space="0" w:color="auto"/>
              <w:bottom w:val="single" w:sz="4" w:space="0" w:color="auto"/>
            </w:tcBorders>
            <w:shd w:val="clear" w:color="auto" w:fill="FFD966" w:themeFill="accent4" w:themeFillTint="99"/>
          </w:tcPr>
          <w:p w14:paraId="5AB59AE4" w14:textId="77777777" w:rsidR="00674AA0" w:rsidRPr="0047450A" w:rsidRDefault="00674AA0" w:rsidP="000F70DC">
            <w:pPr>
              <w:pStyle w:val="ListParagraph"/>
              <w:tabs>
                <w:tab w:val="left" w:pos="1620"/>
              </w:tabs>
              <w:rPr>
                <w:b/>
                <w:bCs/>
              </w:rPr>
            </w:pPr>
          </w:p>
          <w:p w14:paraId="04040F8C" w14:textId="77777777" w:rsidR="00674AA0" w:rsidRPr="0047450A" w:rsidRDefault="00674AA0" w:rsidP="000F70DC">
            <w:pPr>
              <w:pStyle w:val="ListParagraph"/>
              <w:tabs>
                <w:tab w:val="left" w:pos="1620"/>
              </w:tabs>
              <w:ind w:left="0"/>
              <w:rPr>
                <w:b/>
                <w:bCs/>
              </w:rPr>
            </w:pPr>
            <w:r w:rsidRPr="7CD2434E">
              <w:rPr>
                <w:b/>
                <w:bCs/>
              </w:rPr>
              <w:t>RDS II team</w:t>
            </w:r>
          </w:p>
        </w:tc>
      </w:tr>
      <w:tr w:rsidR="00674AA0" w:rsidRPr="00066C06" w14:paraId="4F71B932" w14:textId="77777777" w:rsidTr="000F70DC">
        <w:trPr>
          <w:trHeight w:val="3847"/>
        </w:trPr>
        <w:tc>
          <w:tcPr>
            <w:tcW w:w="3326" w:type="dxa"/>
            <w:tcBorders>
              <w:top w:val="triple" w:sz="4" w:space="0" w:color="auto"/>
              <w:bottom w:val="single" w:sz="4" w:space="0" w:color="auto"/>
              <w:right w:val="single" w:sz="4" w:space="0" w:color="auto"/>
            </w:tcBorders>
            <w:shd w:val="clear" w:color="auto" w:fill="auto"/>
          </w:tcPr>
          <w:p w14:paraId="4DF3CBD6" w14:textId="77777777" w:rsidR="00674AA0" w:rsidRDefault="00674AA0" w:rsidP="000F70DC">
            <w:pPr>
              <w:rPr>
                <w:szCs w:val="24"/>
              </w:rPr>
            </w:pPr>
          </w:p>
          <w:p w14:paraId="1CDFA843" w14:textId="77777777" w:rsidR="00674AA0" w:rsidRDefault="00674AA0" w:rsidP="000F70DC">
            <w:pPr>
              <w:rPr>
                <w:szCs w:val="24"/>
              </w:rPr>
            </w:pPr>
            <w:r>
              <w:rPr>
                <w:szCs w:val="24"/>
              </w:rPr>
              <w:t xml:space="preserve">Samina </w:t>
            </w:r>
            <w:proofErr w:type="spellStart"/>
            <w:r>
              <w:rPr>
                <w:szCs w:val="24"/>
              </w:rPr>
              <w:t>Kausar</w:t>
            </w:r>
            <w:proofErr w:type="spellEnd"/>
          </w:p>
          <w:p w14:paraId="4B46CBCF" w14:textId="77777777" w:rsidR="00674AA0" w:rsidRDefault="00674AA0" w:rsidP="000F70DC">
            <w:pPr>
              <w:rPr>
                <w:szCs w:val="24"/>
              </w:rPr>
            </w:pPr>
            <w:r>
              <w:rPr>
                <w:szCs w:val="24"/>
              </w:rPr>
              <w:t>RDS II</w:t>
            </w:r>
          </w:p>
          <w:p w14:paraId="7605AA40" w14:textId="77777777" w:rsidR="00674AA0" w:rsidRPr="00585F4F" w:rsidRDefault="00674AA0" w:rsidP="000F70DC">
            <w:pPr>
              <w:rPr>
                <w:szCs w:val="24"/>
              </w:rPr>
            </w:pPr>
            <w:r>
              <w:rPr>
                <w:szCs w:val="24"/>
              </w:rPr>
              <w:t>(916) 653-5604</w:t>
            </w:r>
          </w:p>
        </w:tc>
        <w:tc>
          <w:tcPr>
            <w:tcW w:w="6024" w:type="dxa"/>
            <w:tcBorders>
              <w:top w:val="triple" w:sz="4" w:space="0" w:color="auto"/>
              <w:left w:val="single" w:sz="4" w:space="0" w:color="auto"/>
              <w:bottom w:val="single" w:sz="4" w:space="0" w:color="auto"/>
            </w:tcBorders>
            <w:shd w:val="clear" w:color="auto" w:fill="auto"/>
          </w:tcPr>
          <w:p w14:paraId="52614239" w14:textId="77777777" w:rsidR="00674AA0" w:rsidRDefault="00674AA0" w:rsidP="000F70DC">
            <w:pPr>
              <w:pStyle w:val="ListParagraph"/>
              <w:jc w:val="both"/>
              <w:rPr>
                <w:szCs w:val="24"/>
              </w:rPr>
            </w:pPr>
          </w:p>
          <w:p w14:paraId="783670FA" w14:textId="77777777" w:rsidR="00674AA0" w:rsidRDefault="00674AA0" w:rsidP="000F70DC">
            <w:pPr>
              <w:pStyle w:val="ListParagraph"/>
              <w:numPr>
                <w:ilvl w:val="0"/>
                <w:numId w:val="11"/>
              </w:numPr>
              <w:jc w:val="both"/>
              <w:rPr>
                <w:rFonts w:asciiTheme="minorHAnsi" w:eastAsiaTheme="minorEastAsia" w:hAnsiTheme="minorHAnsi" w:cstheme="minorBidi"/>
              </w:rPr>
            </w:pPr>
            <w:r w:rsidRPr="40DDADD0">
              <w:rPr>
                <w:rFonts w:eastAsiaTheme="minorEastAsia"/>
              </w:rPr>
              <w:t>Monthly TANF and E2lite WPR reconciliation reports (FEED)</w:t>
            </w:r>
          </w:p>
          <w:p w14:paraId="5B9912B7" w14:textId="77777777" w:rsidR="00674AA0" w:rsidRDefault="00674AA0" w:rsidP="000F70DC">
            <w:pPr>
              <w:pStyle w:val="ListParagraph"/>
              <w:numPr>
                <w:ilvl w:val="0"/>
                <w:numId w:val="11"/>
              </w:numPr>
              <w:jc w:val="both"/>
            </w:pPr>
            <w:r>
              <w:t>SAS Team member</w:t>
            </w:r>
          </w:p>
          <w:p w14:paraId="1A6FE5E7" w14:textId="77777777" w:rsidR="00674AA0" w:rsidRDefault="00674AA0" w:rsidP="000F70DC">
            <w:pPr>
              <w:jc w:val="both"/>
              <w:rPr>
                <w:rFonts w:eastAsia="Arial"/>
                <w:szCs w:val="24"/>
              </w:rPr>
            </w:pPr>
            <w:r>
              <w:t xml:space="preserve">                - Daily COVID RCFE/ARF report</w:t>
            </w:r>
          </w:p>
          <w:p w14:paraId="51D38637" w14:textId="77777777" w:rsidR="00674AA0" w:rsidRDefault="00674AA0" w:rsidP="000F70DC">
            <w:pPr>
              <w:jc w:val="both"/>
              <w:rPr>
                <w:rFonts w:eastAsia="Arial"/>
                <w:szCs w:val="24"/>
              </w:rPr>
            </w:pPr>
            <w:r w:rsidRPr="7DD06463">
              <w:rPr>
                <w:rFonts w:eastAsia="Arial"/>
                <w:szCs w:val="24"/>
              </w:rPr>
              <w:t xml:space="preserve">                - Daily COVID CCL run</w:t>
            </w:r>
          </w:p>
          <w:p w14:paraId="3AD0C7C5" w14:textId="77777777" w:rsidR="00674AA0" w:rsidRDefault="00674AA0" w:rsidP="000F70DC">
            <w:pPr>
              <w:pStyle w:val="ListParagraph"/>
              <w:numPr>
                <w:ilvl w:val="0"/>
                <w:numId w:val="11"/>
              </w:numPr>
              <w:jc w:val="both"/>
            </w:pPr>
            <w:r>
              <w:t>COVID related ad-hoc requests (CCL)</w:t>
            </w:r>
          </w:p>
          <w:p w14:paraId="768C9798" w14:textId="77777777" w:rsidR="00674AA0" w:rsidRDefault="00674AA0" w:rsidP="000F70DC">
            <w:pPr>
              <w:pStyle w:val="ListParagraph"/>
              <w:numPr>
                <w:ilvl w:val="0"/>
                <w:numId w:val="11"/>
              </w:numPr>
              <w:jc w:val="both"/>
            </w:pPr>
            <w:r>
              <w:t>Ad-hoc reports from RADEP and E2lite (Fiscal and FEED)</w:t>
            </w:r>
          </w:p>
          <w:p w14:paraId="0AA0A9EB" w14:textId="77777777" w:rsidR="00674AA0" w:rsidRDefault="00674AA0" w:rsidP="000F70DC">
            <w:pPr>
              <w:pStyle w:val="ListParagraph"/>
              <w:numPr>
                <w:ilvl w:val="0"/>
                <w:numId w:val="11"/>
              </w:numPr>
              <w:jc w:val="both"/>
            </w:pPr>
            <w:r>
              <w:t>Annual CalWORKs Eligibility Sample (FEED)</w:t>
            </w:r>
          </w:p>
          <w:p w14:paraId="50A34E0C" w14:textId="77777777" w:rsidR="00674AA0" w:rsidRDefault="00674AA0" w:rsidP="000F70DC">
            <w:pPr>
              <w:pStyle w:val="ListParagraph"/>
              <w:numPr>
                <w:ilvl w:val="0"/>
                <w:numId w:val="11"/>
              </w:numPr>
              <w:jc w:val="both"/>
              <w:rPr>
                <w:rFonts w:asciiTheme="minorHAnsi" w:eastAsiaTheme="minorEastAsia" w:hAnsiTheme="minorHAnsi" w:cstheme="minorBidi"/>
              </w:rPr>
            </w:pPr>
            <w:r w:rsidRPr="40DDADD0">
              <w:rPr>
                <w:rFonts w:eastAsia="Arial"/>
              </w:rPr>
              <w:t xml:space="preserve">Annual TANF, E2lite and WINS Sample for County Case Audit (Kim Murdock). </w:t>
            </w:r>
          </w:p>
          <w:p w14:paraId="23F60C9C" w14:textId="77777777" w:rsidR="00674AA0" w:rsidRPr="00E27049" w:rsidRDefault="00674AA0" w:rsidP="000F70DC">
            <w:pPr>
              <w:pStyle w:val="ListParagraph"/>
              <w:numPr>
                <w:ilvl w:val="0"/>
                <w:numId w:val="11"/>
              </w:numPr>
              <w:rPr>
                <w:rFonts w:asciiTheme="minorHAnsi" w:eastAsiaTheme="minorEastAsia" w:hAnsiTheme="minorHAnsi" w:cstheme="minorBidi"/>
              </w:rPr>
            </w:pPr>
            <w:r w:rsidRPr="00E27049">
              <w:rPr>
                <w:rFonts w:eastAsia="Arial"/>
              </w:rPr>
              <w:t xml:space="preserve">Quarterly Yellow Ribbon County WPR reports (Counties). </w:t>
            </w:r>
          </w:p>
          <w:p w14:paraId="314E85E1" w14:textId="77777777" w:rsidR="00674AA0" w:rsidRPr="00E27049" w:rsidRDefault="00674AA0" w:rsidP="000F70DC">
            <w:pPr>
              <w:pStyle w:val="ListParagraph"/>
              <w:numPr>
                <w:ilvl w:val="0"/>
                <w:numId w:val="11"/>
              </w:numPr>
              <w:rPr>
                <w:rFonts w:asciiTheme="minorHAnsi" w:eastAsiaTheme="minorEastAsia" w:hAnsiTheme="minorHAnsi" w:cstheme="minorBidi"/>
              </w:rPr>
            </w:pPr>
            <w:r w:rsidRPr="00E27049">
              <w:rPr>
                <w:rFonts w:eastAsia="Arial"/>
              </w:rPr>
              <w:t>County queries about WPR data</w:t>
            </w:r>
          </w:p>
          <w:p w14:paraId="2C72CDF9" w14:textId="77777777" w:rsidR="00674AA0" w:rsidRPr="00E27049" w:rsidRDefault="00674AA0" w:rsidP="000F70DC">
            <w:pPr>
              <w:pStyle w:val="ListParagraph"/>
              <w:numPr>
                <w:ilvl w:val="0"/>
                <w:numId w:val="11"/>
              </w:numPr>
            </w:pPr>
            <w:r w:rsidRPr="00E27049">
              <w:rPr>
                <w:rFonts w:eastAsia="Arial"/>
              </w:rPr>
              <w:t>Annual CalWORKs Summary tables for TANF data.</w:t>
            </w:r>
          </w:p>
          <w:p w14:paraId="4B549D00" w14:textId="77777777" w:rsidR="00674AA0" w:rsidRDefault="00674AA0" w:rsidP="000F70DC">
            <w:pPr>
              <w:pStyle w:val="ListParagraph"/>
              <w:numPr>
                <w:ilvl w:val="0"/>
                <w:numId w:val="11"/>
              </w:numPr>
              <w:jc w:val="both"/>
            </w:pPr>
            <w:r>
              <w:t>Annual 8 table charts for TANF data (FEED)</w:t>
            </w:r>
          </w:p>
          <w:p w14:paraId="0817F726" w14:textId="77777777" w:rsidR="00674AA0" w:rsidRDefault="00674AA0" w:rsidP="000F70DC">
            <w:pPr>
              <w:pStyle w:val="ListParagraph"/>
              <w:numPr>
                <w:ilvl w:val="0"/>
                <w:numId w:val="11"/>
              </w:numPr>
              <w:jc w:val="both"/>
            </w:pPr>
            <w:r>
              <w:t>Annual WINS, TANF and E2lite combined Yellow Ribbon County WPR reports (Counties)</w:t>
            </w:r>
          </w:p>
          <w:p w14:paraId="1A7120BC" w14:textId="77777777" w:rsidR="00674AA0" w:rsidRDefault="00674AA0" w:rsidP="000F70DC">
            <w:pPr>
              <w:pStyle w:val="ListParagraph"/>
              <w:numPr>
                <w:ilvl w:val="0"/>
                <w:numId w:val="11"/>
              </w:numPr>
            </w:pPr>
            <w:r>
              <w:t>TANF- Out of Wedlock Birth Data File (FEED)</w:t>
            </w:r>
          </w:p>
          <w:p w14:paraId="01017B0E" w14:textId="77777777" w:rsidR="00674AA0" w:rsidRDefault="00674AA0" w:rsidP="000F70DC">
            <w:pPr>
              <w:pStyle w:val="ListParagraph"/>
              <w:numPr>
                <w:ilvl w:val="0"/>
                <w:numId w:val="11"/>
              </w:numPr>
            </w:pPr>
            <w:r w:rsidRPr="40DDADD0">
              <w:rPr>
                <w:rFonts w:eastAsia="Arial"/>
              </w:rPr>
              <w:lastRenderedPageBreak/>
              <w:t>Ad hoc data requests – PRAs</w:t>
            </w:r>
          </w:p>
          <w:p w14:paraId="30DA88C0" w14:textId="77777777" w:rsidR="00674AA0" w:rsidRDefault="00674AA0" w:rsidP="000F70DC">
            <w:pPr>
              <w:pStyle w:val="ListParagraph"/>
              <w:numPr>
                <w:ilvl w:val="0"/>
                <w:numId w:val="11"/>
              </w:numPr>
            </w:pPr>
            <w:r w:rsidRPr="40DDADD0">
              <w:rPr>
                <w:rFonts w:eastAsia="Arial"/>
                <w:szCs w:val="24"/>
              </w:rPr>
              <w:t>P-EBT work</w:t>
            </w:r>
          </w:p>
          <w:p w14:paraId="4ABCFE39" w14:textId="77777777" w:rsidR="00674AA0" w:rsidRPr="007537F8" w:rsidRDefault="00674AA0" w:rsidP="000F70DC">
            <w:pPr>
              <w:pStyle w:val="ListParagraph"/>
              <w:jc w:val="both"/>
              <w:rPr>
                <w:szCs w:val="24"/>
              </w:rPr>
            </w:pPr>
          </w:p>
        </w:tc>
      </w:tr>
      <w:tr w:rsidR="00674AA0" w:rsidRPr="002611DC" w14:paraId="6FEC6111" w14:textId="77777777" w:rsidTr="000F70DC">
        <w:trPr>
          <w:trHeight w:val="917"/>
        </w:trPr>
        <w:tc>
          <w:tcPr>
            <w:tcW w:w="3326" w:type="dxa"/>
            <w:tcBorders>
              <w:top w:val="single" w:sz="4" w:space="0" w:color="auto"/>
              <w:bottom w:val="single" w:sz="4" w:space="0" w:color="auto"/>
            </w:tcBorders>
            <w:shd w:val="clear" w:color="auto" w:fill="auto"/>
          </w:tcPr>
          <w:p w14:paraId="58DA8549" w14:textId="77777777" w:rsidR="00674AA0" w:rsidRDefault="00674AA0" w:rsidP="000F70DC">
            <w:pPr>
              <w:rPr>
                <w:bCs/>
                <w:szCs w:val="24"/>
              </w:rPr>
            </w:pPr>
          </w:p>
          <w:p w14:paraId="52381E5B" w14:textId="77777777" w:rsidR="00674AA0" w:rsidRDefault="00674AA0" w:rsidP="000F70DC">
            <w:pPr>
              <w:rPr>
                <w:rFonts w:eastAsia="Arial"/>
                <w:szCs w:val="24"/>
              </w:rPr>
            </w:pPr>
            <w:r>
              <w:t>Lacy Smith</w:t>
            </w:r>
          </w:p>
          <w:p w14:paraId="4DF164EC" w14:textId="77777777" w:rsidR="00674AA0" w:rsidRDefault="00674AA0" w:rsidP="000F70DC">
            <w:pPr>
              <w:rPr>
                <w:bCs/>
                <w:szCs w:val="24"/>
              </w:rPr>
            </w:pPr>
            <w:r>
              <w:rPr>
                <w:bCs/>
                <w:szCs w:val="24"/>
              </w:rPr>
              <w:t>RDS II</w:t>
            </w:r>
          </w:p>
          <w:p w14:paraId="40B97FBC" w14:textId="77777777" w:rsidR="00674AA0" w:rsidRPr="0047450A" w:rsidRDefault="00674AA0" w:rsidP="000F70DC">
            <w:pPr>
              <w:rPr>
                <w:bCs/>
                <w:szCs w:val="24"/>
              </w:rPr>
            </w:pPr>
          </w:p>
        </w:tc>
        <w:tc>
          <w:tcPr>
            <w:tcW w:w="6024" w:type="dxa"/>
            <w:tcBorders>
              <w:top w:val="single" w:sz="4" w:space="0" w:color="auto"/>
              <w:bottom w:val="single" w:sz="4" w:space="0" w:color="auto"/>
            </w:tcBorders>
            <w:shd w:val="clear" w:color="auto" w:fill="auto"/>
          </w:tcPr>
          <w:p w14:paraId="27662C82" w14:textId="77777777" w:rsidR="00674AA0" w:rsidRDefault="00674AA0" w:rsidP="000F70DC">
            <w:pPr>
              <w:jc w:val="both"/>
              <w:rPr>
                <w:bCs/>
                <w:szCs w:val="24"/>
              </w:rPr>
            </w:pPr>
          </w:p>
          <w:p w14:paraId="15C64F92" w14:textId="77777777" w:rsidR="00674AA0" w:rsidRPr="006D77C1" w:rsidRDefault="00674AA0" w:rsidP="000F70DC">
            <w:pPr>
              <w:pStyle w:val="ListParagraph"/>
              <w:numPr>
                <w:ilvl w:val="0"/>
                <w:numId w:val="11"/>
              </w:numPr>
              <w:rPr>
                <w:rFonts w:asciiTheme="minorHAnsi" w:eastAsiaTheme="minorEastAsia" w:hAnsiTheme="minorHAnsi" w:cstheme="minorBidi"/>
                <w:szCs w:val="24"/>
              </w:rPr>
            </w:pPr>
            <w:r w:rsidRPr="40DDADD0">
              <w:rPr>
                <w:rFonts w:eastAsia="Arial"/>
                <w:szCs w:val="24"/>
              </w:rPr>
              <w:t>AB2083 matching</w:t>
            </w:r>
          </w:p>
          <w:p w14:paraId="73E74D6E" w14:textId="77777777" w:rsidR="00674AA0" w:rsidRPr="006D77C1" w:rsidRDefault="00674AA0" w:rsidP="000F70DC">
            <w:pPr>
              <w:pStyle w:val="ListParagraph"/>
              <w:numPr>
                <w:ilvl w:val="0"/>
                <w:numId w:val="11"/>
              </w:numPr>
              <w:rPr>
                <w:szCs w:val="24"/>
              </w:rPr>
            </w:pPr>
            <w:r w:rsidRPr="40DDADD0">
              <w:rPr>
                <w:rFonts w:eastAsia="Arial"/>
                <w:szCs w:val="24"/>
              </w:rPr>
              <w:t>RFA/CCR dashboard coding</w:t>
            </w:r>
          </w:p>
          <w:p w14:paraId="0B927A69" w14:textId="77777777" w:rsidR="00674AA0" w:rsidRPr="006D77C1" w:rsidRDefault="00674AA0" w:rsidP="000F70DC">
            <w:pPr>
              <w:pStyle w:val="ListParagraph"/>
              <w:numPr>
                <w:ilvl w:val="0"/>
                <w:numId w:val="11"/>
              </w:numPr>
              <w:rPr>
                <w:szCs w:val="24"/>
              </w:rPr>
            </w:pPr>
            <w:r w:rsidRPr="40DDADD0">
              <w:rPr>
                <w:rFonts w:eastAsia="Arial"/>
                <w:szCs w:val="24"/>
              </w:rPr>
              <w:t>Child Welfare/</w:t>
            </w:r>
            <w:proofErr w:type="spellStart"/>
            <w:r w:rsidRPr="40DDADD0">
              <w:rPr>
                <w:rFonts w:eastAsia="Arial"/>
                <w:szCs w:val="24"/>
              </w:rPr>
              <w:t>CalWORKS</w:t>
            </w:r>
            <w:proofErr w:type="spellEnd"/>
            <w:r w:rsidRPr="40DDADD0">
              <w:rPr>
                <w:rFonts w:eastAsia="Arial"/>
                <w:szCs w:val="24"/>
              </w:rPr>
              <w:t xml:space="preserve"> quarterly match and report</w:t>
            </w:r>
          </w:p>
          <w:p w14:paraId="0D6ED4F5" w14:textId="77777777" w:rsidR="00674AA0" w:rsidRPr="006D77C1" w:rsidRDefault="00674AA0" w:rsidP="000F70DC">
            <w:pPr>
              <w:jc w:val="both"/>
              <w:rPr>
                <w:rFonts w:eastAsia="Arial"/>
                <w:szCs w:val="24"/>
              </w:rPr>
            </w:pPr>
          </w:p>
        </w:tc>
      </w:tr>
    </w:tbl>
    <w:tbl>
      <w:tblPr>
        <w:tblStyle w:val="TableGrid"/>
        <w:tblW w:w="0" w:type="auto"/>
        <w:tblLook w:val="04A0" w:firstRow="1" w:lastRow="0" w:firstColumn="1" w:lastColumn="0" w:noHBand="0" w:noVBand="1"/>
      </w:tblPr>
      <w:tblGrid>
        <w:gridCol w:w="3326"/>
        <w:gridCol w:w="6024"/>
      </w:tblGrid>
      <w:tr w:rsidR="00674AA0" w:rsidRPr="000343F7" w14:paraId="41F63809" w14:textId="77777777" w:rsidTr="000F70DC">
        <w:trPr>
          <w:trHeight w:val="1597"/>
        </w:trPr>
        <w:tc>
          <w:tcPr>
            <w:tcW w:w="3326" w:type="dxa"/>
            <w:tcBorders>
              <w:top w:val="triple" w:sz="4" w:space="0" w:color="auto"/>
              <w:bottom w:val="single" w:sz="4" w:space="0" w:color="000000" w:themeColor="text1"/>
            </w:tcBorders>
            <w:shd w:val="clear" w:color="auto" w:fill="FFD966" w:themeFill="accent4" w:themeFillTint="99"/>
          </w:tcPr>
          <w:p w14:paraId="5A54AD81" w14:textId="77777777" w:rsidR="00674AA0" w:rsidRDefault="00674AA0" w:rsidP="000F70DC">
            <w:pPr>
              <w:rPr>
                <w:b/>
                <w:szCs w:val="24"/>
              </w:rPr>
            </w:pPr>
          </w:p>
          <w:p w14:paraId="7D911017" w14:textId="77777777" w:rsidR="00674AA0" w:rsidRDefault="00674AA0" w:rsidP="000F70DC">
            <w:pPr>
              <w:rPr>
                <w:b/>
                <w:szCs w:val="24"/>
              </w:rPr>
            </w:pPr>
            <w:r>
              <w:rPr>
                <w:b/>
                <w:szCs w:val="24"/>
              </w:rPr>
              <w:t xml:space="preserve">(Hilary Berwick) </w:t>
            </w:r>
          </w:p>
          <w:p w14:paraId="41234794" w14:textId="77777777" w:rsidR="00674AA0" w:rsidRDefault="00674AA0" w:rsidP="000F70DC">
            <w:pPr>
              <w:rPr>
                <w:b/>
                <w:szCs w:val="24"/>
              </w:rPr>
            </w:pPr>
            <w:r>
              <w:rPr>
                <w:b/>
                <w:szCs w:val="24"/>
              </w:rPr>
              <w:t>RDS I Supervisor</w:t>
            </w:r>
          </w:p>
          <w:p w14:paraId="017DD11C" w14:textId="77777777" w:rsidR="00674AA0" w:rsidRPr="000343F7" w:rsidRDefault="00674AA0" w:rsidP="000F70DC">
            <w:pPr>
              <w:rPr>
                <w:b/>
                <w:szCs w:val="24"/>
              </w:rPr>
            </w:pPr>
            <w:r>
              <w:rPr>
                <w:b/>
                <w:szCs w:val="24"/>
              </w:rPr>
              <w:t>(916) 651-9770</w:t>
            </w:r>
          </w:p>
        </w:tc>
        <w:tc>
          <w:tcPr>
            <w:tcW w:w="6024" w:type="dxa"/>
            <w:tcBorders>
              <w:top w:val="triple" w:sz="4" w:space="0" w:color="auto"/>
              <w:bottom w:val="single" w:sz="4" w:space="0" w:color="000000" w:themeColor="text1"/>
            </w:tcBorders>
            <w:shd w:val="clear" w:color="auto" w:fill="FFD966" w:themeFill="accent4" w:themeFillTint="99"/>
          </w:tcPr>
          <w:p w14:paraId="52CBD891" w14:textId="77777777" w:rsidR="00674AA0" w:rsidRDefault="00674AA0" w:rsidP="000F70DC">
            <w:pPr>
              <w:jc w:val="center"/>
              <w:rPr>
                <w:b/>
                <w:szCs w:val="24"/>
              </w:rPr>
            </w:pPr>
          </w:p>
          <w:p w14:paraId="714011C2" w14:textId="77777777" w:rsidR="00674AA0" w:rsidRPr="00101C39" w:rsidRDefault="00674AA0" w:rsidP="000F70DC">
            <w:pPr>
              <w:rPr>
                <w:b/>
                <w:bCs/>
              </w:rPr>
            </w:pPr>
            <w:r w:rsidRPr="7CD2434E">
              <w:rPr>
                <w:b/>
                <w:bCs/>
              </w:rPr>
              <w:t>Data Integration &amp; Exploration Unit</w:t>
            </w:r>
          </w:p>
        </w:tc>
      </w:tr>
      <w:tr w:rsidR="00674AA0" w:rsidRPr="000343F7" w14:paraId="2ECCBEC0" w14:textId="77777777" w:rsidTr="000F70DC">
        <w:trPr>
          <w:trHeight w:val="2380"/>
        </w:trPr>
        <w:tc>
          <w:tcPr>
            <w:tcW w:w="3326" w:type="dxa"/>
            <w:tcBorders>
              <w:top w:val="triple" w:sz="4" w:space="0" w:color="auto"/>
              <w:bottom w:val="single" w:sz="4" w:space="0" w:color="000000" w:themeColor="text1"/>
            </w:tcBorders>
            <w:shd w:val="clear" w:color="auto" w:fill="auto"/>
          </w:tcPr>
          <w:p w14:paraId="1DD09527" w14:textId="77777777" w:rsidR="00674AA0" w:rsidRDefault="00674AA0" w:rsidP="000F70DC">
            <w:pPr>
              <w:rPr>
                <w:bCs/>
                <w:szCs w:val="24"/>
              </w:rPr>
            </w:pPr>
          </w:p>
          <w:p w14:paraId="65F6B183" w14:textId="77777777" w:rsidR="00674AA0" w:rsidRDefault="00674AA0" w:rsidP="000F70DC">
            <w:pPr>
              <w:rPr>
                <w:bCs/>
                <w:szCs w:val="24"/>
              </w:rPr>
            </w:pPr>
            <w:r>
              <w:rPr>
                <w:bCs/>
                <w:szCs w:val="24"/>
              </w:rPr>
              <w:t>Ella Meng</w:t>
            </w:r>
          </w:p>
          <w:p w14:paraId="4404DF35" w14:textId="77777777" w:rsidR="00674AA0" w:rsidRDefault="00674AA0" w:rsidP="000F70DC">
            <w:r>
              <w:t>RDS I</w:t>
            </w:r>
          </w:p>
          <w:p w14:paraId="09F3CE52" w14:textId="77777777" w:rsidR="00674AA0" w:rsidRDefault="00674AA0" w:rsidP="000F70DC">
            <w:pPr>
              <w:rPr>
                <w:bCs/>
                <w:szCs w:val="24"/>
              </w:rPr>
            </w:pPr>
            <w:r>
              <w:rPr>
                <w:bCs/>
                <w:szCs w:val="24"/>
              </w:rPr>
              <w:t>(916) 651-3753</w:t>
            </w:r>
          </w:p>
        </w:tc>
        <w:tc>
          <w:tcPr>
            <w:tcW w:w="6024" w:type="dxa"/>
            <w:tcBorders>
              <w:top w:val="triple" w:sz="4" w:space="0" w:color="auto"/>
              <w:bottom w:val="single" w:sz="4" w:space="0" w:color="000000" w:themeColor="text1"/>
            </w:tcBorders>
            <w:shd w:val="clear" w:color="auto" w:fill="auto"/>
          </w:tcPr>
          <w:p w14:paraId="693EE000" w14:textId="77777777" w:rsidR="00674AA0" w:rsidRDefault="00674AA0" w:rsidP="000F70DC">
            <w:pPr>
              <w:rPr>
                <w:bCs/>
                <w:szCs w:val="24"/>
              </w:rPr>
            </w:pPr>
          </w:p>
          <w:p w14:paraId="2C245364" w14:textId="77777777" w:rsidR="00674AA0" w:rsidRDefault="00674AA0" w:rsidP="00674AA0">
            <w:pPr>
              <w:pStyle w:val="ListParagraph"/>
              <w:numPr>
                <w:ilvl w:val="0"/>
                <w:numId w:val="26"/>
              </w:numPr>
            </w:pPr>
            <w:r>
              <w:t>Daily ASC reports - COVID-19 positive cases and deaths</w:t>
            </w:r>
          </w:p>
          <w:p w14:paraId="089FF2AE" w14:textId="77777777" w:rsidR="00674AA0" w:rsidRDefault="00674AA0" w:rsidP="00674AA0">
            <w:pPr>
              <w:pStyle w:val="ListParagraph"/>
              <w:numPr>
                <w:ilvl w:val="0"/>
                <w:numId w:val="26"/>
              </w:numPr>
            </w:pPr>
            <w:r>
              <w:t>Child Care weekly reports – COVID-19 positive cases at child care facilities</w:t>
            </w:r>
          </w:p>
          <w:p w14:paraId="7B2DBE65" w14:textId="77777777" w:rsidR="00674AA0" w:rsidRDefault="00674AA0" w:rsidP="00674AA0">
            <w:pPr>
              <w:pStyle w:val="ListParagraph"/>
              <w:numPr>
                <w:ilvl w:val="0"/>
                <w:numId w:val="26"/>
              </w:numPr>
            </w:pPr>
            <w:r w:rsidRPr="07E04814">
              <w:rPr>
                <w:rFonts w:eastAsia="Arial"/>
                <w:szCs w:val="24"/>
              </w:rPr>
              <w:t xml:space="preserve">CFSD Facility Profile Dashboard </w:t>
            </w:r>
            <w:r w:rsidRPr="0EB881EE">
              <w:rPr>
                <w:rFonts w:eastAsia="Arial"/>
                <w:szCs w:val="24"/>
              </w:rPr>
              <w:t xml:space="preserve">(redesigning) </w:t>
            </w:r>
            <w:r w:rsidRPr="07E04814">
              <w:rPr>
                <w:rFonts w:eastAsia="Arial"/>
                <w:szCs w:val="24"/>
              </w:rPr>
              <w:t>– types of services provided by facilities for foster youth</w:t>
            </w:r>
          </w:p>
          <w:p w14:paraId="24EE29F2" w14:textId="77777777" w:rsidR="00674AA0" w:rsidRDefault="00674AA0" w:rsidP="00674AA0">
            <w:pPr>
              <w:pStyle w:val="ListParagraph"/>
              <w:numPr>
                <w:ilvl w:val="0"/>
                <w:numId w:val="26"/>
              </w:numPr>
            </w:pPr>
            <w:r w:rsidRPr="07E04814">
              <w:rPr>
                <w:rFonts w:eastAsia="Arial"/>
                <w:szCs w:val="24"/>
              </w:rPr>
              <w:t>CCLD Facility Inspection Dashboard – completed/non-completed CCLD facility inspections, 927 users added</w:t>
            </w:r>
          </w:p>
          <w:p w14:paraId="5FCBE920" w14:textId="77777777" w:rsidR="00674AA0" w:rsidRDefault="00674AA0" w:rsidP="00674AA0">
            <w:pPr>
              <w:pStyle w:val="ListParagraph"/>
              <w:numPr>
                <w:ilvl w:val="0"/>
                <w:numId w:val="26"/>
              </w:numPr>
            </w:pPr>
            <w:r w:rsidRPr="07E04814">
              <w:rPr>
                <w:rFonts w:eastAsia="Arial"/>
                <w:szCs w:val="24"/>
              </w:rPr>
              <w:t>Back up for Homeless Impact dashboard – transitioning from CDT</w:t>
            </w:r>
          </w:p>
          <w:p w14:paraId="2CBB6404" w14:textId="77777777" w:rsidR="00674AA0" w:rsidRDefault="00674AA0" w:rsidP="00674AA0">
            <w:pPr>
              <w:pStyle w:val="ListParagraph"/>
              <w:numPr>
                <w:ilvl w:val="0"/>
                <w:numId w:val="26"/>
              </w:numPr>
            </w:pPr>
            <w:r w:rsidRPr="07E04814">
              <w:rPr>
                <w:rFonts w:eastAsia="Arial"/>
                <w:szCs w:val="24"/>
              </w:rPr>
              <w:t>EID dashboard troubleshoot</w:t>
            </w:r>
          </w:p>
          <w:p w14:paraId="2BF8BCCE" w14:textId="77777777" w:rsidR="00674AA0" w:rsidRDefault="00674AA0" w:rsidP="00674AA0">
            <w:pPr>
              <w:pStyle w:val="ListParagraph"/>
              <w:numPr>
                <w:ilvl w:val="0"/>
                <w:numId w:val="26"/>
              </w:numPr>
            </w:pPr>
            <w:r w:rsidRPr="07E04814">
              <w:rPr>
                <w:rFonts w:eastAsia="Arial"/>
                <w:szCs w:val="24"/>
              </w:rPr>
              <w:t>RADD Managers group added on Tableau</w:t>
            </w:r>
          </w:p>
          <w:p w14:paraId="006FEC07" w14:textId="77777777" w:rsidR="00674AA0" w:rsidRPr="0094139C" w:rsidRDefault="00674AA0" w:rsidP="00674AA0">
            <w:pPr>
              <w:pStyle w:val="ListParagraph"/>
              <w:numPr>
                <w:ilvl w:val="0"/>
                <w:numId w:val="26"/>
              </w:numPr>
            </w:pPr>
            <w:r w:rsidRPr="5D021494">
              <w:rPr>
                <w:rFonts w:eastAsia="Arial"/>
              </w:rPr>
              <w:t>Cal-OAR dashboard QA/QC</w:t>
            </w:r>
          </w:p>
          <w:p w14:paraId="60BE7D11" w14:textId="77777777" w:rsidR="00674AA0" w:rsidRPr="0094139C" w:rsidRDefault="00674AA0" w:rsidP="00674AA0">
            <w:pPr>
              <w:pStyle w:val="ListParagraph"/>
              <w:numPr>
                <w:ilvl w:val="0"/>
                <w:numId w:val="26"/>
              </w:numPr>
            </w:pPr>
            <w:r w:rsidRPr="5D021494">
              <w:rPr>
                <w:rFonts w:eastAsia="Arial"/>
                <w:szCs w:val="24"/>
              </w:rPr>
              <w:t>RFA dashboard</w:t>
            </w:r>
          </w:p>
          <w:p w14:paraId="06D0DBAF" w14:textId="77777777" w:rsidR="00674AA0" w:rsidRPr="0094139C" w:rsidRDefault="00674AA0" w:rsidP="00674AA0">
            <w:pPr>
              <w:pStyle w:val="ListParagraph"/>
              <w:numPr>
                <w:ilvl w:val="0"/>
                <w:numId w:val="26"/>
              </w:numPr>
            </w:pPr>
            <w:r w:rsidRPr="5D021494">
              <w:rPr>
                <w:rFonts w:eastAsia="Arial"/>
                <w:szCs w:val="24"/>
              </w:rPr>
              <w:t>COVID dashboard (ASCP)</w:t>
            </w:r>
          </w:p>
          <w:p w14:paraId="158873BC" w14:textId="77777777" w:rsidR="00674AA0" w:rsidRPr="0094139C" w:rsidRDefault="00674AA0" w:rsidP="00674AA0">
            <w:pPr>
              <w:pStyle w:val="ListParagraph"/>
              <w:numPr>
                <w:ilvl w:val="0"/>
                <w:numId w:val="26"/>
              </w:numPr>
            </w:pPr>
            <w:r w:rsidRPr="5D021494">
              <w:rPr>
                <w:rFonts w:eastAsia="Arial"/>
                <w:szCs w:val="24"/>
              </w:rPr>
              <w:lastRenderedPageBreak/>
              <w:t>COVID dashboard charts and graphs (ASCP daily email replacement)</w:t>
            </w:r>
          </w:p>
        </w:tc>
      </w:tr>
      <w:tr w:rsidR="00674AA0" w:rsidRPr="000343F7" w14:paraId="3F8278E4" w14:textId="77777777" w:rsidTr="000F70DC">
        <w:trPr>
          <w:trHeight w:val="1705"/>
        </w:trPr>
        <w:tc>
          <w:tcPr>
            <w:tcW w:w="3326" w:type="dxa"/>
            <w:tcBorders>
              <w:top w:val="triple" w:sz="4" w:space="0" w:color="auto"/>
              <w:bottom w:val="single" w:sz="4" w:space="0" w:color="000000" w:themeColor="text1"/>
            </w:tcBorders>
            <w:shd w:val="clear" w:color="auto" w:fill="auto"/>
          </w:tcPr>
          <w:p w14:paraId="7FBEA237" w14:textId="77777777" w:rsidR="00674AA0" w:rsidRDefault="00674AA0" w:rsidP="000F70DC">
            <w:pPr>
              <w:rPr>
                <w:bCs/>
                <w:szCs w:val="24"/>
              </w:rPr>
            </w:pPr>
          </w:p>
          <w:p w14:paraId="4F620959" w14:textId="77777777" w:rsidR="00674AA0" w:rsidRDefault="00674AA0" w:rsidP="000F70DC">
            <w:pPr>
              <w:rPr>
                <w:bCs/>
                <w:szCs w:val="24"/>
              </w:rPr>
            </w:pPr>
            <w:r>
              <w:rPr>
                <w:bCs/>
                <w:szCs w:val="24"/>
              </w:rPr>
              <w:t>Alicia Gonzalez</w:t>
            </w:r>
          </w:p>
          <w:p w14:paraId="7F0D6E6D" w14:textId="77777777" w:rsidR="00674AA0" w:rsidRDefault="00674AA0" w:rsidP="000F70DC">
            <w:pPr>
              <w:rPr>
                <w:bCs/>
                <w:szCs w:val="24"/>
              </w:rPr>
            </w:pPr>
            <w:r w:rsidRPr="00A85617">
              <w:rPr>
                <w:bCs/>
                <w:szCs w:val="24"/>
              </w:rPr>
              <w:t>RD</w:t>
            </w:r>
            <w:r>
              <w:rPr>
                <w:bCs/>
                <w:szCs w:val="24"/>
              </w:rPr>
              <w:t>A II</w:t>
            </w:r>
          </w:p>
          <w:p w14:paraId="4152364C" w14:textId="77777777" w:rsidR="00674AA0" w:rsidRDefault="00674AA0" w:rsidP="000F70DC">
            <w:pPr>
              <w:rPr>
                <w:bCs/>
                <w:szCs w:val="24"/>
              </w:rPr>
            </w:pPr>
            <w:r>
              <w:rPr>
                <w:bCs/>
                <w:szCs w:val="24"/>
              </w:rPr>
              <w:t>(916) 651-9962</w:t>
            </w:r>
          </w:p>
        </w:tc>
        <w:tc>
          <w:tcPr>
            <w:tcW w:w="6024" w:type="dxa"/>
            <w:tcBorders>
              <w:top w:val="triple" w:sz="4" w:space="0" w:color="auto"/>
              <w:bottom w:val="single" w:sz="4" w:space="0" w:color="000000" w:themeColor="text1"/>
            </w:tcBorders>
            <w:shd w:val="clear" w:color="auto" w:fill="auto"/>
          </w:tcPr>
          <w:p w14:paraId="09F9CE44" w14:textId="77777777" w:rsidR="00674AA0" w:rsidRDefault="00674AA0" w:rsidP="000F70DC">
            <w:pPr>
              <w:pStyle w:val="ListParagraph"/>
              <w:tabs>
                <w:tab w:val="left" w:pos="1080"/>
              </w:tabs>
              <w:rPr>
                <w:bCs/>
                <w:szCs w:val="24"/>
              </w:rPr>
            </w:pPr>
          </w:p>
          <w:p w14:paraId="4F6AB336" w14:textId="77777777" w:rsidR="00674AA0" w:rsidRDefault="00674AA0" w:rsidP="000F70DC">
            <w:pPr>
              <w:pStyle w:val="ListParagraph"/>
              <w:numPr>
                <w:ilvl w:val="0"/>
                <w:numId w:val="14"/>
              </w:numPr>
              <w:tabs>
                <w:tab w:val="left" w:pos="1080"/>
              </w:tabs>
            </w:pPr>
            <w:r>
              <w:t>CCL COVID daily team – Produce daily ASCP Update report</w:t>
            </w:r>
          </w:p>
          <w:p w14:paraId="4B69F469" w14:textId="77777777" w:rsidR="00674AA0" w:rsidRDefault="00674AA0" w:rsidP="000F70DC">
            <w:pPr>
              <w:pStyle w:val="ListParagraph"/>
              <w:numPr>
                <w:ilvl w:val="0"/>
                <w:numId w:val="14"/>
              </w:numPr>
              <w:tabs>
                <w:tab w:val="left" w:pos="1080"/>
              </w:tabs>
            </w:pPr>
            <w:r>
              <w:t>California Student Aid Commission – list of eligible children for grants and foster youth to both CASC and program</w:t>
            </w:r>
          </w:p>
          <w:p w14:paraId="3AD23929" w14:textId="77777777" w:rsidR="00674AA0" w:rsidRDefault="00674AA0" w:rsidP="000F70DC">
            <w:pPr>
              <w:pStyle w:val="ListParagraph"/>
              <w:numPr>
                <w:ilvl w:val="0"/>
                <w:numId w:val="14"/>
              </w:numPr>
              <w:tabs>
                <w:tab w:val="left" w:pos="1080"/>
              </w:tabs>
            </w:pPr>
            <w:r w:rsidRPr="5D021494">
              <w:rPr>
                <w:rFonts w:eastAsia="Arial"/>
              </w:rPr>
              <w:t>BFH17 (Bringing Families Home) - monthly report in two parts, data sent to Program</w:t>
            </w:r>
          </w:p>
          <w:p w14:paraId="2DE7ABA5" w14:textId="77777777" w:rsidR="00674AA0" w:rsidRDefault="00674AA0" w:rsidP="000F70DC">
            <w:pPr>
              <w:pStyle w:val="ListParagraph"/>
              <w:numPr>
                <w:ilvl w:val="0"/>
                <w:numId w:val="14"/>
              </w:numPr>
              <w:tabs>
                <w:tab w:val="left" w:pos="1080"/>
              </w:tabs>
            </w:pPr>
            <w:r w:rsidRPr="7FD1BED9">
              <w:rPr>
                <w:rFonts w:eastAsia="Arial"/>
              </w:rPr>
              <w:t>NSCAW – monthly datasets sent to RTI International</w:t>
            </w:r>
          </w:p>
          <w:p w14:paraId="2BB092F0" w14:textId="77777777" w:rsidR="00674AA0" w:rsidRDefault="00674AA0" w:rsidP="000F70DC">
            <w:pPr>
              <w:pStyle w:val="ListParagraph"/>
              <w:numPr>
                <w:ilvl w:val="0"/>
                <w:numId w:val="14"/>
              </w:numPr>
              <w:tabs>
                <w:tab w:val="left" w:pos="1080"/>
              </w:tabs>
            </w:pPr>
            <w:r>
              <w:t>ASCP COVID – CDPH Vital Deceased Match for race and ethnicity – monthly (CCL, Directors)</w:t>
            </w:r>
          </w:p>
          <w:p w14:paraId="3001CB4B" w14:textId="77777777" w:rsidR="00674AA0" w:rsidRDefault="00674AA0" w:rsidP="000F70DC">
            <w:pPr>
              <w:pStyle w:val="ListParagraph"/>
              <w:numPr>
                <w:ilvl w:val="0"/>
                <w:numId w:val="14"/>
              </w:numPr>
              <w:tabs>
                <w:tab w:val="left" w:pos="1080"/>
              </w:tabs>
              <w:rPr>
                <w:rFonts w:asciiTheme="minorHAnsi" w:eastAsiaTheme="minorEastAsia" w:hAnsiTheme="minorHAnsi" w:cstheme="minorBidi"/>
              </w:rPr>
            </w:pPr>
            <w:r>
              <w:t>UCB Extracts – QA 3 extracts quarterly</w:t>
            </w:r>
          </w:p>
          <w:p w14:paraId="4FE0C85F" w14:textId="77777777" w:rsidR="00674AA0" w:rsidRDefault="00674AA0" w:rsidP="000F70DC">
            <w:pPr>
              <w:pStyle w:val="ListParagraph"/>
              <w:numPr>
                <w:ilvl w:val="0"/>
                <w:numId w:val="14"/>
              </w:numPr>
              <w:tabs>
                <w:tab w:val="left" w:pos="1080"/>
              </w:tabs>
              <w:rPr>
                <w:bCs/>
                <w:szCs w:val="24"/>
              </w:rPr>
            </w:pPr>
            <w:r>
              <w:rPr>
                <w:bCs/>
                <w:szCs w:val="24"/>
              </w:rPr>
              <w:t>Compile and submit CDE extracts- weekly (CFSD)</w:t>
            </w:r>
          </w:p>
          <w:p w14:paraId="7D73D354" w14:textId="77777777" w:rsidR="00674AA0" w:rsidRDefault="00674AA0" w:rsidP="000F70DC">
            <w:pPr>
              <w:pStyle w:val="ListParagraph"/>
              <w:numPr>
                <w:ilvl w:val="0"/>
                <w:numId w:val="14"/>
              </w:numPr>
              <w:tabs>
                <w:tab w:val="left" w:pos="1080"/>
              </w:tabs>
              <w:rPr>
                <w:bCs/>
                <w:szCs w:val="24"/>
              </w:rPr>
            </w:pPr>
            <w:r>
              <w:rPr>
                <w:bCs/>
                <w:szCs w:val="24"/>
              </w:rPr>
              <w:t>Foster Youth Credit Report – Quarterly (CFSD)</w:t>
            </w:r>
          </w:p>
          <w:p w14:paraId="5F7F3028" w14:textId="77777777" w:rsidR="00674AA0" w:rsidRDefault="00674AA0" w:rsidP="000F70DC">
            <w:pPr>
              <w:pStyle w:val="ListParagraph"/>
              <w:numPr>
                <w:ilvl w:val="0"/>
                <w:numId w:val="14"/>
              </w:numPr>
              <w:tabs>
                <w:tab w:val="left" w:pos="1080"/>
              </w:tabs>
              <w:rPr>
                <w:bCs/>
                <w:szCs w:val="24"/>
              </w:rPr>
            </w:pPr>
            <w:r>
              <w:rPr>
                <w:bCs/>
                <w:szCs w:val="24"/>
              </w:rPr>
              <w:t>Registered Sex Offenders report – monthly (CSFD)</w:t>
            </w:r>
          </w:p>
          <w:p w14:paraId="2D674513" w14:textId="77777777" w:rsidR="00674AA0" w:rsidRDefault="00674AA0" w:rsidP="000F70DC">
            <w:pPr>
              <w:pStyle w:val="ListParagraph"/>
              <w:numPr>
                <w:ilvl w:val="0"/>
                <w:numId w:val="14"/>
              </w:numPr>
              <w:tabs>
                <w:tab w:val="left" w:pos="1080"/>
              </w:tabs>
            </w:pPr>
            <w:r>
              <w:t>Responsible for monitoring BFH17 and Child Welfare Inboxes</w:t>
            </w:r>
          </w:p>
          <w:p w14:paraId="6DD1BBDF" w14:textId="77777777" w:rsidR="00674AA0" w:rsidRPr="007F57A4" w:rsidRDefault="00674AA0" w:rsidP="000F70DC">
            <w:pPr>
              <w:pStyle w:val="ListParagraph"/>
              <w:numPr>
                <w:ilvl w:val="0"/>
                <w:numId w:val="14"/>
              </w:numPr>
              <w:tabs>
                <w:tab w:val="left" w:pos="1080"/>
              </w:tabs>
            </w:pPr>
            <w:r>
              <w:t>Chief Probation Officers of CA data files – monthly submission of CWSCMS data on probation cases</w:t>
            </w:r>
          </w:p>
          <w:p w14:paraId="22214F47" w14:textId="77777777" w:rsidR="00674AA0" w:rsidRDefault="00674AA0" w:rsidP="000F70DC">
            <w:pPr>
              <w:pStyle w:val="ListParagraph"/>
              <w:numPr>
                <w:ilvl w:val="0"/>
                <w:numId w:val="14"/>
              </w:numPr>
              <w:tabs>
                <w:tab w:val="left" w:pos="1080"/>
              </w:tabs>
            </w:pPr>
            <w:r w:rsidRPr="7FD1BED9">
              <w:rPr>
                <w:rFonts w:eastAsia="Arial"/>
                <w:szCs w:val="24"/>
              </w:rPr>
              <w:t>DHCS data warehouse files – monthly submission of CWSCMS data to DHCS on probation cases</w:t>
            </w:r>
          </w:p>
          <w:p w14:paraId="72EB149B" w14:textId="77777777" w:rsidR="00674AA0" w:rsidRPr="00C54A28" w:rsidRDefault="00674AA0" w:rsidP="000F70DC">
            <w:pPr>
              <w:tabs>
                <w:tab w:val="left" w:pos="1080"/>
              </w:tabs>
              <w:rPr>
                <w:szCs w:val="24"/>
              </w:rPr>
            </w:pPr>
          </w:p>
        </w:tc>
      </w:tr>
      <w:tr w:rsidR="00674AA0" w14:paraId="139751EC" w14:textId="77777777" w:rsidTr="000F70DC">
        <w:trPr>
          <w:trHeight w:val="735"/>
        </w:trPr>
        <w:tc>
          <w:tcPr>
            <w:tcW w:w="3326" w:type="dxa"/>
            <w:tcBorders>
              <w:top w:val="triple" w:sz="4" w:space="0" w:color="auto"/>
            </w:tcBorders>
          </w:tcPr>
          <w:p w14:paraId="0B64A2F7" w14:textId="77777777" w:rsidR="00674AA0" w:rsidRDefault="00674AA0" w:rsidP="000F70DC"/>
          <w:p w14:paraId="2ECC92EE" w14:textId="77777777" w:rsidR="00674AA0" w:rsidRDefault="00674AA0" w:rsidP="000F70DC">
            <w:pPr>
              <w:rPr>
                <w:rFonts w:eastAsia="Arial"/>
              </w:rPr>
            </w:pPr>
            <w:r>
              <w:t xml:space="preserve">Raymond Liu </w:t>
            </w:r>
          </w:p>
          <w:p w14:paraId="792D8CF3" w14:textId="77777777" w:rsidR="00674AA0" w:rsidRDefault="00674AA0" w:rsidP="000F70DC">
            <w:pPr>
              <w:rPr>
                <w:rFonts w:eastAsia="Arial"/>
                <w:b/>
                <w:bCs/>
              </w:rPr>
            </w:pPr>
            <w:r>
              <w:t>RDA I</w:t>
            </w:r>
          </w:p>
          <w:p w14:paraId="638533F8" w14:textId="77777777" w:rsidR="00674AA0" w:rsidRDefault="00674AA0" w:rsidP="000F70DC">
            <w:pPr>
              <w:rPr>
                <w:rFonts w:eastAsia="Arial"/>
                <w:szCs w:val="24"/>
              </w:rPr>
            </w:pPr>
          </w:p>
        </w:tc>
        <w:tc>
          <w:tcPr>
            <w:tcW w:w="6024" w:type="dxa"/>
            <w:tcBorders>
              <w:top w:val="triple" w:sz="4" w:space="0" w:color="auto"/>
            </w:tcBorders>
          </w:tcPr>
          <w:p w14:paraId="0827AE4D" w14:textId="77777777" w:rsidR="00674AA0" w:rsidRDefault="00674AA0" w:rsidP="00674AA0">
            <w:pPr>
              <w:pStyle w:val="ListParagraph"/>
              <w:numPr>
                <w:ilvl w:val="0"/>
                <w:numId w:val="27"/>
              </w:numPr>
              <w:rPr>
                <w:rFonts w:asciiTheme="minorHAnsi" w:eastAsiaTheme="minorEastAsia" w:hAnsiTheme="minorHAnsi" w:cstheme="minorBidi"/>
                <w:b/>
                <w:bCs/>
                <w:szCs w:val="24"/>
              </w:rPr>
            </w:pPr>
            <w:r w:rsidRPr="1C40EDB9">
              <w:rPr>
                <w:rFonts w:eastAsia="Arial"/>
              </w:rPr>
              <w:t>Data dictionary research</w:t>
            </w:r>
          </w:p>
          <w:p w14:paraId="75568774" w14:textId="77777777" w:rsidR="00674AA0" w:rsidRDefault="00674AA0" w:rsidP="00674AA0">
            <w:pPr>
              <w:pStyle w:val="ListParagraph"/>
              <w:numPr>
                <w:ilvl w:val="0"/>
                <w:numId w:val="27"/>
              </w:numPr>
              <w:rPr>
                <w:rFonts w:asciiTheme="minorHAnsi" w:eastAsiaTheme="minorEastAsia" w:hAnsiTheme="minorHAnsi" w:cstheme="minorBidi"/>
                <w:b/>
                <w:bCs/>
                <w:szCs w:val="24"/>
              </w:rPr>
            </w:pPr>
            <w:r w:rsidRPr="1C40EDB9">
              <w:rPr>
                <w:rFonts w:eastAsia="Arial"/>
              </w:rPr>
              <w:t>Dashboard explainer for CFSD Facility Profile dashboard</w:t>
            </w:r>
          </w:p>
        </w:tc>
      </w:tr>
      <w:tr w:rsidR="00674AA0" w:rsidRPr="000343F7" w14:paraId="2CF88C18" w14:textId="77777777" w:rsidTr="000F70DC">
        <w:trPr>
          <w:trHeight w:val="1012"/>
        </w:trPr>
        <w:tc>
          <w:tcPr>
            <w:tcW w:w="3326" w:type="dxa"/>
            <w:tcBorders>
              <w:top w:val="triple" w:sz="4" w:space="0" w:color="auto"/>
            </w:tcBorders>
            <w:shd w:val="clear" w:color="auto" w:fill="FFD966" w:themeFill="accent4" w:themeFillTint="99"/>
          </w:tcPr>
          <w:p w14:paraId="2F2E8A0D" w14:textId="77777777" w:rsidR="00674AA0" w:rsidRDefault="00674AA0" w:rsidP="000F70DC">
            <w:pPr>
              <w:rPr>
                <w:b/>
                <w:szCs w:val="24"/>
              </w:rPr>
            </w:pPr>
          </w:p>
          <w:p w14:paraId="2772DADB" w14:textId="77777777" w:rsidR="00674AA0" w:rsidRDefault="00674AA0" w:rsidP="000F70DC">
            <w:pPr>
              <w:rPr>
                <w:b/>
                <w:szCs w:val="24"/>
              </w:rPr>
            </w:pPr>
            <w:r>
              <w:rPr>
                <w:b/>
                <w:szCs w:val="24"/>
              </w:rPr>
              <w:t xml:space="preserve">Eli </w:t>
            </w:r>
            <w:proofErr w:type="spellStart"/>
            <w:r>
              <w:rPr>
                <w:b/>
                <w:szCs w:val="24"/>
              </w:rPr>
              <w:t>Tuisku</w:t>
            </w:r>
            <w:proofErr w:type="spellEnd"/>
            <w:r>
              <w:rPr>
                <w:b/>
                <w:szCs w:val="24"/>
              </w:rPr>
              <w:t xml:space="preserve"> (Acting)</w:t>
            </w:r>
          </w:p>
          <w:p w14:paraId="7C42DDFE" w14:textId="77777777" w:rsidR="00674AA0" w:rsidRDefault="00674AA0" w:rsidP="000F70DC">
            <w:pPr>
              <w:rPr>
                <w:b/>
                <w:szCs w:val="24"/>
              </w:rPr>
            </w:pPr>
            <w:r>
              <w:rPr>
                <w:b/>
                <w:szCs w:val="24"/>
              </w:rPr>
              <w:t>RDS I Supervisor</w:t>
            </w:r>
          </w:p>
          <w:p w14:paraId="2C4B62B2" w14:textId="77777777" w:rsidR="00674AA0" w:rsidRDefault="00674AA0" w:rsidP="000F70DC">
            <w:pPr>
              <w:rPr>
                <w:b/>
                <w:szCs w:val="24"/>
              </w:rPr>
            </w:pPr>
          </w:p>
          <w:p w14:paraId="6315FF3C" w14:textId="77777777" w:rsidR="00674AA0" w:rsidRPr="000343F7" w:rsidRDefault="00674AA0" w:rsidP="000F70DC">
            <w:pPr>
              <w:rPr>
                <w:b/>
                <w:szCs w:val="24"/>
              </w:rPr>
            </w:pPr>
          </w:p>
        </w:tc>
        <w:tc>
          <w:tcPr>
            <w:tcW w:w="6024" w:type="dxa"/>
            <w:tcBorders>
              <w:top w:val="triple" w:sz="4" w:space="0" w:color="auto"/>
            </w:tcBorders>
            <w:shd w:val="clear" w:color="auto" w:fill="FFD966" w:themeFill="accent4" w:themeFillTint="99"/>
          </w:tcPr>
          <w:p w14:paraId="5DED7FF4" w14:textId="77777777" w:rsidR="00674AA0" w:rsidRDefault="00674AA0" w:rsidP="000F70DC">
            <w:pPr>
              <w:jc w:val="center"/>
              <w:rPr>
                <w:b/>
                <w:szCs w:val="24"/>
              </w:rPr>
            </w:pPr>
          </w:p>
          <w:p w14:paraId="7B52A7B4" w14:textId="77777777" w:rsidR="00674AA0" w:rsidRPr="000343F7" w:rsidRDefault="00674AA0" w:rsidP="000F70DC">
            <w:pPr>
              <w:rPr>
                <w:b/>
                <w:bCs/>
              </w:rPr>
            </w:pPr>
            <w:r w:rsidRPr="7CD2434E">
              <w:rPr>
                <w:b/>
                <w:bCs/>
              </w:rPr>
              <w:t>Dashboard Design Unit</w:t>
            </w:r>
          </w:p>
        </w:tc>
      </w:tr>
      <w:tr w:rsidR="00674AA0" w:rsidRPr="000343F7" w14:paraId="316B9A2C" w14:textId="77777777" w:rsidTr="000F70DC">
        <w:trPr>
          <w:trHeight w:val="1435"/>
        </w:trPr>
        <w:tc>
          <w:tcPr>
            <w:tcW w:w="3326" w:type="dxa"/>
            <w:tcBorders>
              <w:top w:val="single" w:sz="4" w:space="0" w:color="auto"/>
              <w:bottom w:val="triple" w:sz="4" w:space="0" w:color="auto"/>
              <w:right w:val="single" w:sz="4" w:space="0" w:color="auto"/>
            </w:tcBorders>
            <w:shd w:val="clear" w:color="auto" w:fill="auto"/>
            <w:vAlign w:val="center"/>
          </w:tcPr>
          <w:p w14:paraId="5623372E" w14:textId="77777777" w:rsidR="00674AA0" w:rsidRDefault="00674AA0" w:rsidP="000F70DC">
            <w:pPr>
              <w:rPr>
                <w:rFonts w:cstheme="minorHAnsi"/>
                <w:szCs w:val="24"/>
              </w:rPr>
            </w:pPr>
            <w:r>
              <w:rPr>
                <w:rFonts w:cstheme="minorHAnsi"/>
                <w:szCs w:val="24"/>
              </w:rPr>
              <w:lastRenderedPageBreak/>
              <w:t>Bryan Lytle</w:t>
            </w:r>
          </w:p>
          <w:p w14:paraId="2008BDF9" w14:textId="77777777" w:rsidR="00674AA0" w:rsidRDefault="00674AA0" w:rsidP="000F70DC">
            <w:pPr>
              <w:rPr>
                <w:rFonts w:cstheme="minorHAnsi"/>
                <w:szCs w:val="24"/>
              </w:rPr>
            </w:pPr>
            <w:r>
              <w:rPr>
                <w:rFonts w:cstheme="minorHAnsi"/>
                <w:szCs w:val="24"/>
              </w:rPr>
              <w:t>RDS I</w:t>
            </w:r>
          </w:p>
          <w:p w14:paraId="0A6CC045" w14:textId="77777777" w:rsidR="00674AA0" w:rsidRPr="005E1217" w:rsidRDefault="00674AA0" w:rsidP="000F70DC">
            <w:pPr>
              <w:rPr>
                <w:rFonts w:cstheme="minorHAnsi"/>
                <w:szCs w:val="24"/>
              </w:rPr>
            </w:pPr>
            <w:r>
              <w:rPr>
                <w:rFonts w:cstheme="minorHAnsi"/>
                <w:szCs w:val="24"/>
              </w:rPr>
              <w:t>(916) 653-1260</w:t>
            </w:r>
          </w:p>
        </w:tc>
        <w:tc>
          <w:tcPr>
            <w:tcW w:w="6024" w:type="dxa"/>
            <w:tcBorders>
              <w:top w:val="single" w:sz="4" w:space="0" w:color="auto"/>
              <w:left w:val="single" w:sz="4" w:space="0" w:color="auto"/>
              <w:bottom w:val="triple" w:sz="4" w:space="0" w:color="auto"/>
            </w:tcBorders>
            <w:shd w:val="clear" w:color="auto" w:fill="auto"/>
            <w:vAlign w:val="center"/>
          </w:tcPr>
          <w:p w14:paraId="0918BD22" w14:textId="77777777" w:rsidR="00674AA0" w:rsidRPr="00B577A1" w:rsidRDefault="00674AA0" w:rsidP="000F70DC">
            <w:pPr>
              <w:pStyle w:val="ListParagraph"/>
              <w:numPr>
                <w:ilvl w:val="0"/>
                <w:numId w:val="19"/>
              </w:numPr>
              <w:contextualSpacing w:val="0"/>
              <w:rPr>
                <w:rFonts w:asciiTheme="minorHAnsi" w:eastAsia="Times New Roman" w:hAnsiTheme="minorHAnsi" w:cstheme="minorBidi"/>
              </w:rPr>
            </w:pPr>
            <w:r w:rsidRPr="7172D9ED">
              <w:rPr>
                <w:rFonts w:asciiTheme="minorHAnsi" w:eastAsia="Times New Roman" w:hAnsiTheme="minorHAnsi" w:cstheme="minorBidi"/>
              </w:rPr>
              <w:t>APS Program Dashboard</w:t>
            </w:r>
          </w:p>
          <w:p w14:paraId="151C7F52" w14:textId="77777777" w:rsidR="00674AA0" w:rsidRPr="00B577A1" w:rsidRDefault="00674AA0" w:rsidP="000F70DC">
            <w:pPr>
              <w:pStyle w:val="ListParagraph"/>
              <w:numPr>
                <w:ilvl w:val="1"/>
                <w:numId w:val="19"/>
              </w:numPr>
              <w:contextualSpacing w:val="0"/>
              <w:rPr>
                <w:rFonts w:asciiTheme="minorHAnsi" w:eastAsia="Times New Roman" w:hAnsiTheme="minorHAnsi" w:cstheme="minorBidi"/>
              </w:rPr>
            </w:pPr>
            <w:r w:rsidRPr="7172D9ED">
              <w:rPr>
                <w:rFonts w:asciiTheme="minorHAnsi" w:eastAsia="Times New Roman" w:hAnsiTheme="minorHAnsi" w:cstheme="minorBidi"/>
              </w:rPr>
              <w:t xml:space="preserve">Monthly data updates </w:t>
            </w:r>
          </w:p>
          <w:p w14:paraId="014D2896" w14:textId="77777777" w:rsidR="00674AA0" w:rsidRDefault="00674AA0" w:rsidP="000F70DC">
            <w:pPr>
              <w:pStyle w:val="ListParagraph"/>
              <w:numPr>
                <w:ilvl w:val="1"/>
                <w:numId w:val="19"/>
              </w:numPr>
            </w:pPr>
            <w:r w:rsidRPr="7172D9ED">
              <w:rPr>
                <w:rFonts w:asciiTheme="minorHAnsi" w:eastAsia="Times New Roman" w:hAnsiTheme="minorHAnsi" w:cstheme="minorBidi"/>
              </w:rPr>
              <w:t>Troubleshoot</w:t>
            </w:r>
          </w:p>
          <w:p w14:paraId="081AB406" w14:textId="77777777" w:rsidR="00674AA0" w:rsidRDefault="00674AA0" w:rsidP="000F70DC">
            <w:pPr>
              <w:pStyle w:val="ListParagraph"/>
              <w:numPr>
                <w:ilvl w:val="1"/>
                <w:numId w:val="19"/>
              </w:numPr>
            </w:pPr>
            <w:r w:rsidRPr="7172D9ED">
              <w:rPr>
                <w:rFonts w:asciiTheme="minorHAnsi" w:eastAsia="Times New Roman" w:hAnsiTheme="minorHAnsi" w:cstheme="minorBidi"/>
              </w:rPr>
              <w:t xml:space="preserve">Admin related work (adding users) </w:t>
            </w:r>
          </w:p>
          <w:p w14:paraId="03790022" w14:textId="77777777" w:rsidR="00674AA0" w:rsidRPr="00B577A1" w:rsidRDefault="00674AA0" w:rsidP="000F70DC">
            <w:pPr>
              <w:pStyle w:val="ListParagraph"/>
              <w:numPr>
                <w:ilvl w:val="1"/>
                <w:numId w:val="19"/>
              </w:numPr>
              <w:contextualSpacing w:val="0"/>
              <w:rPr>
                <w:rFonts w:asciiTheme="minorHAnsi" w:eastAsia="Times New Roman" w:hAnsiTheme="minorHAnsi" w:cstheme="minorHAnsi"/>
                <w:szCs w:val="24"/>
              </w:rPr>
            </w:pPr>
            <w:r w:rsidRPr="00B577A1">
              <w:rPr>
                <w:rFonts w:asciiTheme="minorHAnsi" w:eastAsia="Times New Roman" w:hAnsiTheme="minorHAnsi" w:cstheme="minorHAnsi"/>
                <w:szCs w:val="24"/>
              </w:rPr>
              <w:t>Monthly dashboard QC and publishing</w:t>
            </w:r>
          </w:p>
          <w:p w14:paraId="5406CEF0" w14:textId="77777777" w:rsidR="00674AA0" w:rsidRPr="00B577A1" w:rsidRDefault="00674AA0" w:rsidP="000F70DC">
            <w:pPr>
              <w:pStyle w:val="ListParagraph"/>
              <w:numPr>
                <w:ilvl w:val="0"/>
                <w:numId w:val="19"/>
              </w:numPr>
              <w:contextualSpacing w:val="0"/>
              <w:rPr>
                <w:rFonts w:asciiTheme="minorHAnsi" w:eastAsia="Times New Roman" w:hAnsiTheme="minorHAnsi" w:cstheme="minorBidi"/>
              </w:rPr>
            </w:pPr>
            <w:r w:rsidRPr="07E04814">
              <w:rPr>
                <w:rFonts w:asciiTheme="minorHAnsi" w:eastAsia="Times New Roman" w:hAnsiTheme="minorHAnsi" w:cstheme="minorBidi"/>
              </w:rPr>
              <w:t>APS Statewide Dashboard – in development</w:t>
            </w:r>
          </w:p>
          <w:p w14:paraId="243DA053" w14:textId="77777777" w:rsidR="00674AA0" w:rsidRPr="00B577A1" w:rsidRDefault="00674AA0" w:rsidP="000F70DC">
            <w:pPr>
              <w:pStyle w:val="ListParagraph"/>
              <w:numPr>
                <w:ilvl w:val="0"/>
                <w:numId w:val="19"/>
              </w:numPr>
              <w:contextualSpacing w:val="0"/>
            </w:pPr>
            <w:r w:rsidRPr="07E04814">
              <w:rPr>
                <w:rFonts w:asciiTheme="minorHAnsi" w:eastAsia="Times New Roman" w:hAnsiTheme="minorHAnsi" w:cstheme="minorBidi"/>
              </w:rPr>
              <w:t>HSAPS Program Dashboard</w:t>
            </w:r>
          </w:p>
          <w:p w14:paraId="6B3C44C0" w14:textId="77777777" w:rsidR="00674AA0" w:rsidRPr="00B577A1" w:rsidRDefault="00674AA0" w:rsidP="000F70DC">
            <w:pPr>
              <w:pStyle w:val="ListParagraph"/>
              <w:numPr>
                <w:ilvl w:val="1"/>
                <w:numId w:val="19"/>
              </w:numPr>
              <w:contextualSpacing w:val="0"/>
              <w:rPr>
                <w:rFonts w:asciiTheme="minorHAnsi" w:eastAsia="Times New Roman" w:hAnsiTheme="minorHAnsi" w:cstheme="minorHAnsi"/>
                <w:szCs w:val="24"/>
              </w:rPr>
            </w:pPr>
            <w:r w:rsidRPr="00B577A1">
              <w:rPr>
                <w:rFonts w:asciiTheme="minorHAnsi" w:eastAsia="Times New Roman" w:hAnsiTheme="minorHAnsi" w:cstheme="minorHAnsi"/>
                <w:szCs w:val="24"/>
              </w:rPr>
              <w:t xml:space="preserve">Monthly data updates </w:t>
            </w:r>
          </w:p>
          <w:p w14:paraId="02266739" w14:textId="77777777" w:rsidR="00674AA0" w:rsidRPr="00B577A1" w:rsidRDefault="00674AA0" w:rsidP="000F70DC">
            <w:pPr>
              <w:pStyle w:val="ListParagraph"/>
              <w:numPr>
                <w:ilvl w:val="1"/>
                <w:numId w:val="19"/>
              </w:numPr>
              <w:contextualSpacing w:val="0"/>
              <w:rPr>
                <w:rFonts w:asciiTheme="minorHAnsi" w:eastAsia="Times New Roman" w:hAnsiTheme="minorHAnsi" w:cstheme="minorHAnsi"/>
                <w:szCs w:val="24"/>
              </w:rPr>
            </w:pPr>
            <w:r w:rsidRPr="00B577A1">
              <w:rPr>
                <w:rFonts w:asciiTheme="minorHAnsi" w:eastAsia="Times New Roman" w:hAnsiTheme="minorHAnsi" w:cstheme="minorHAnsi"/>
                <w:szCs w:val="24"/>
              </w:rPr>
              <w:t>Monthly dashboard QC and publishing</w:t>
            </w:r>
          </w:p>
          <w:p w14:paraId="1652B7B9" w14:textId="77777777" w:rsidR="00674AA0" w:rsidRPr="00B577A1" w:rsidRDefault="00674AA0" w:rsidP="000F70DC">
            <w:pPr>
              <w:pStyle w:val="ListParagraph"/>
              <w:numPr>
                <w:ilvl w:val="0"/>
                <w:numId w:val="19"/>
              </w:numPr>
              <w:contextualSpacing w:val="0"/>
              <w:rPr>
                <w:rFonts w:asciiTheme="minorHAnsi" w:eastAsia="Times New Roman" w:hAnsiTheme="minorHAnsi" w:cstheme="minorBidi"/>
              </w:rPr>
            </w:pPr>
            <w:r w:rsidRPr="7172D9ED">
              <w:rPr>
                <w:rFonts w:asciiTheme="minorHAnsi" w:eastAsia="Times New Roman" w:hAnsiTheme="minorHAnsi" w:cstheme="minorBidi"/>
              </w:rPr>
              <w:t>HDAP Program Dashboard</w:t>
            </w:r>
          </w:p>
          <w:p w14:paraId="7E5EE8A8" w14:textId="77777777" w:rsidR="00674AA0" w:rsidRPr="00B577A1" w:rsidRDefault="00674AA0" w:rsidP="000F70DC">
            <w:pPr>
              <w:pStyle w:val="ListParagraph"/>
              <w:numPr>
                <w:ilvl w:val="1"/>
                <w:numId w:val="19"/>
              </w:numPr>
              <w:contextualSpacing w:val="0"/>
              <w:rPr>
                <w:rFonts w:asciiTheme="minorHAnsi" w:eastAsia="Times New Roman" w:hAnsiTheme="minorHAnsi" w:cstheme="minorHAnsi"/>
                <w:szCs w:val="24"/>
              </w:rPr>
            </w:pPr>
            <w:r w:rsidRPr="00B577A1">
              <w:rPr>
                <w:rFonts w:asciiTheme="minorHAnsi" w:eastAsia="Times New Roman" w:hAnsiTheme="minorHAnsi" w:cstheme="minorHAnsi"/>
                <w:szCs w:val="24"/>
              </w:rPr>
              <w:t>Dashboard development &amp; weekly progress meetings until project completion</w:t>
            </w:r>
          </w:p>
          <w:p w14:paraId="1A106B92" w14:textId="77777777" w:rsidR="00674AA0" w:rsidRPr="00B577A1" w:rsidRDefault="00674AA0" w:rsidP="000F70DC">
            <w:pPr>
              <w:pStyle w:val="ListParagraph"/>
              <w:numPr>
                <w:ilvl w:val="1"/>
                <w:numId w:val="19"/>
              </w:numPr>
              <w:contextualSpacing w:val="0"/>
              <w:rPr>
                <w:rFonts w:asciiTheme="minorHAnsi" w:eastAsia="Times New Roman" w:hAnsiTheme="minorHAnsi" w:cstheme="minorHAnsi"/>
                <w:szCs w:val="24"/>
              </w:rPr>
            </w:pPr>
            <w:r w:rsidRPr="00B577A1">
              <w:rPr>
                <w:rFonts w:asciiTheme="minorHAnsi" w:eastAsia="Times New Roman" w:hAnsiTheme="minorHAnsi" w:cstheme="minorHAnsi"/>
                <w:szCs w:val="24"/>
              </w:rPr>
              <w:t xml:space="preserve">Monthly data updates </w:t>
            </w:r>
          </w:p>
          <w:p w14:paraId="02FB814E" w14:textId="77777777" w:rsidR="00674AA0" w:rsidRPr="00B577A1" w:rsidRDefault="00674AA0" w:rsidP="000F70DC">
            <w:pPr>
              <w:pStyle w:val="ListParagraph"/>
              <w:numPr>
                <w:ilvl w:val="1"/>
                <w:numId w:val="19"/>
              </w:numPr>
              <w:contextualSpacing w:val="0"/>
              <w:rPr>
                <w:rFonts w:asciiTheme="minorHAnsi" w:eastAsia="Times New Roman" w:hAnsiTheme="minorHAnsi" w:cstheme="minorBidi"/>
              </w:rPr>
            </w:pPr>
            <w:r w:rsidRPr="3B8BF491">
              <w:rPr>
                <w:rFonts w:asciiTheme="minorHAnsi" w:eastAsia="Times New Roman" w:hAnsiTheme="minorHAnsi" w:cstheme="minorBidi"/>
              </w:rPr>
              <w:t>Monthly dashboard QC and publishing</w:t>
            </w:r>
          </w:p>
          <w:p w14:paraId="059C48D5" w14:textId="77777777" w:rsidR="00674AA0" w:rsidRDefault="00674AA0" w:rsidP="000F70DC">
            <w:pPr>
              <w:pStyle w:val="ListParagraph"/>
              <w:numPr>
                <w:ilvl w:val="0"/>
                <w:numId w:val="19"/>
              </w:numPr>
            </w:pPr>
            <w:r w:rsidRPr="07E04814">
              <w:rPr>
                <w:rFonts w:asciiTheme="minorHAnsi" w:eastAsia="Times New Roman" w:hAnsiTheme="minorHAnsi" w:cstheme="minorBidi"/>
              </w:rPr>
              <w:t>BFH 17 Program Dashboard – In development</w:t>
            </w:r>
          </w:p>
          <w:p w14:paraId="57A2CF66" w14:textId="77777777" w:rsidR="00674AA0" w:rsidRDefault="00674AA0" w:rsidP="000F70DC">
            <w:pPr>
              <w:pStyle w:val="ListParagraph"/>
              <w:numPr>
                <w:ilvl w:val="0"/>
                <w:numId w:val="19"/>
              </w:numPr>
            </w:pPr>
            <w:proofErr w:type="spellStart"/>
            <w:r w:rsidRPr="07E04814">
              <w:rPr>
                <w:rFonts w:asciiTheme="minorHAnsi" w:eastAsia="Times New Roman" w:hAnsiTheme="minorHAnsi" w:cstheme="minorBidi"/>
              </w:rPr>
              <w:t>CalOAR</w:t>
            </w:r>
            <w:proofErr w:type="spellEnd"/>
            <w:r w:rsidRPr="07E04814">
              <w:rPr>
                <w:rFonts w:asciiTheme="minorHAnsi" w:eastAsia="Times New Roman" w:hAnsiTheme="minorHAnsi" w:cstheme="minorBidi"/>
              </w:rPr>
              <w:t xml:space="preserve"> Phase II Performance Measures Dashboard – in Development </w:t>
            </w:r>
          </w:p>
          <w:p w14:paraId="1BFB597C" w14:textId="77777777" w:rsidR="00674AA0" w:rsidRDefault="00674AA0" w:rsidP="000F70DC">
            <w:pPr>
              <w:pStyle w:val="ListParagraph"/>
              <w:numPr>
                <w:ilvl w:val="0"/>
                <w:numId w:val="19"/>
              </w:numPr>
              <w:rPr>
                <w:rFonts w:asciiTheme="minorHAnsi" w:eastAsiaTheme="minorEastAsia" w:hAnsiTheme="minorHAnsi" w:cstheme="minorBidi"/>
                <w:szCs w:val="24"/>
              </w:rPr>
            </w:pPr>
            <w:r w:rsidRPr="7172D9ED">
              <w:rPr>
                <w:rFonts w:asciiTheme="minorHAnsi" w:eastAsia="Times New Roman" w:hAnsiTheme="minorHAnsi" w:cstheme="minorBidi"/>
              </w:rPr>
              <w:t>SQL Studio Server Testing</w:t>
            </w:r>
          </w:p>
          <w:p w14:paraId="14A4A1A6" w14:textId="77777777" w:rsidR="00674AA0" w:rsidRPr="00B577A1" w:rsidRDefault="00674AA0" w:rsidP="000F70DC">
            <w:pPr>
              <w:pStyle w:val="ListParagraph"/>
              <w:numPr>
                <w:ilvl w:val="1"/>
                <w:numId w:val="19"/>
              </w:numPr>
              <w:contextualSpacing w:val="0"/>
              <w:rPr>
                <w:rFonts w:asciiTheme="minorHAnsi" w:eastAsia="Times New Roman" w:hAnsiTheme="minorHAnsi" w:cstheme="minorBidi"/>
              </w:rPr>
            </w:pPr>
            <w:r w:rsidRPr="7172D9ED">
              <w:rPr>
                <w:rFonts w:asciiTheme="minorHAnsi" w:eastAsia="Times New Roman" w:hAnsiTheme="minorHAnsi" w:cstheme="minorBidi"/>
              </w:rPr>
              <w:t>Testing back-end data in SQL</w:t>
            </w:r>
          </w:p>
          <w:p w14:paraId="0ADA083E" w14:textId="77777777" w:rsidR="00674AA0" w:rsidRDefault="00674AA0" w:rsidP="000F70DC">
            <w:pPr>
              <w:pStyle w:val="ListParagraph"/>
              <w:numPr>
                <w:ilvl w:val="1"/>
                <w:numId w:val="19"/>
              </w:numPr>
            </w:pPr>
            <w:r w:rsidRPr="07E04814">
              <w:rPr>
                <w:rFonts w:asciiTheme="minorHAnsi" w:eastAsia="Times New Roman" w:hAnsiTheme="minorHAnsi" w:cstheme="minorBidi"/>
              </w:rPr>
              <w:t>Testing Tableau and SQL Studio connections</w:t>
            </w:r>
          </w:p>
          <w:p w14:paraId="697AE912" w14:textId="77777777" w:rsidR="00674AA0" w:rsidRDefault="00674AA0" w:rsidP="000F70DC">
            <w:pPr>
              <w:pStyle w:val="ListParagraph"/>
              <w:numPr>
                <w:ilvl w:val="0"/>
                <w:numId w:val="19"/>
              </w:numPr>
            </w:pPr>
            <w:r w:rsidRPr="07E04814">
              <w:rPr>
                <w:rFonts w:asciiTheme="minorHAnsi" w:eastAsia="Times New Roman" w:hAnsiTheme="minorHAnsi" w:cstheme="minorBidi"/>
                <w:szCs w:val="24"/>
              </w:rPr>
              <w:t>Homeless Impact dashboard – transitioned over from CDT to CDSS</w:t>
            </w:r>
          </w:p>
          <w:p w14:paraId="2B4C3A5F" w14:textId="77777777" w:rsidR="00674AA0" w:rsidRDefault="00674AA0" w:rsidP="000F70DC">
            <w:pPr>
              <w:pStyle w:val="ListParagraph"/>
              <w:numPr>
                <w:ilvl w:val="0"/>
                <w:numId w:val="19"/>
              </w:numPr>
            </w:pPr>
            <w:r w:rsidRPr="07E04814">
              <w:rPr>
                <w:rFonts w:asciiTheme="minorHAnsi" w:eastAsia="Times New Roman" w:hAnsiTheme="minorHAnsi" w:cstheme="minorBidi"/>
                <w:szCs w:val="24"/>
              </w:rPr>
              <w:t>Dashboard Approval Process draft</w:t>
            </w:r>
          </w:p>
          <w:p w14:paraId="26681865" w14:textId="77777777" w:rsidR="00674AA0" w:rsidRDefault="00674AA0" w:rsidP="000F70DC">
            <w:pPr>
              <w:pStyle w:val="ListParagraph"/>
              <w:numPr>
                <w:ilvl w:val="0"/>
                <w:numId w:val="19"/>
              </w:numPr>
            </w:pPr>
            <w:r w:rsidRPr="7DD06463">
              <w:rPr>
                <w:rFonts w:asciiTheme="minorHAnsi" w:eastAsia="Times New Roman" w:hAnsiTheme="minorHAnsi" w:cstheme="minorBidi"/>
              </w:rPr>
              <w:t>Regular correspondence with ISD on Tableau server upgrades and user access</w:t>
            </w:r>
          </w:p>
          <w:p w14:paraId="027C91EB" w14:textId="77777777" w:rsidR="00674AA0" w:rsidRDefault="00674AA0" w:rsidP="000F70DC">
            <w:pPr>
              <w:pStyle w:val="ListParagraph"/>
              <w:numPr>
                <w:ilvl w:val="0"/>
                <w:numId w:val="19"/>
              </w:numPr>
              <w:rPr>
                <w:rFonts w:asciiTheme="minorHAnsi" w:eastAsiaTheme="minorEastAsia" w:hAnsiTheme="minorHAnsi" w:cstheme="minorBidi"/>
                <w:szCs w:val="24"/>
              </w:rPr>
            </w:pPr>
            <w:proofErr w:type="spellStart"/>
            <w:r w:rsidRPr="7DD06463">
              <w:rPr>
                <w:rFonts w:asciiTheme="minorHAnsi" w:eastAsiaTheme="minorEastAsia" w:hAnsiTheme="minorHAnsi" w:cstheme="minorBidi"/>
                <w:szCs w:val="24"/>
              </w:rPr>
              <w:t>CalFresh</w:t>
            </w:r>
            <w:proofErr w:type="spellEnd"/>
            <w:r w:rsidRPr="7DD06463">
              <w:rPr>
                <w:rFonts w:asciiTheme="minorHAnsi" w:eastAsiaTheme="minorEastAsia" w:hAnsiTheme="minorHAnsi" w:cstheme="minorBidi"/>
                <w:szCs w:val="24"/>
              </w:rPr>
              <w:t xml:space="preserve"> Confirm (</w:t>
            </w:r>
            <w:proofErr w:type="spellStart"/>
            <w:r w:rsidRPr="7DD06463">
              <w:rPr>
                <w:rFonts w:asciiTheme="minorHAnsi" w:eastAsiaTheme="minorEastAsia" w:hAnsiTheme="minorHAnsi" w:cstheme="minorBidi"/>
                <w:szCs w:val="24"/>
              </w:rPr>
              <w:t>CalFresh</w:t>
            </w:r>
            <w:proofErr w:type="spellEnd"/>
            <w:r w:rsidRPr="7DD06463">
              <w:rPr>
                <w:rFonts w:asciiTheme="minorHAnsi" w:eastAsiaTheme="minorEastAsia" w:hAnsiTheme="minorHAnsi" w:cstheme="minorBidi"/>
                <w:szCs w:val="24"/>
              </w:rPr>
              <w:t xml:space="preserve"> E&amp;T): Validating Transactions Tableau dashboard – In development</w:t>
            </w:r>
          </w:p>
          <w:p w14:paraId="7FF692D3" w14:textId="77777777" w:rsidR="00674AA0" w:rsidRPr="00ED2901" w:rsidRDefault="00674AA0" w:rsidP="000F70DC">
            <w:pPr>
              <w:pStyle w:val="ListParagraph"/>
              <w:ind w:left="1440"/>
              <w:contextualSpacing w:val="0"/>
              <w:rPr>
                <w:rFonts w:asciiTheme="minorHAnsi" w:eastAsia="Times New Roman" w:hAnsiTheme="minorHAnsi" w:cstheme="minorHAnsi"/>
                <w:szCs w:val="24"/>
              </w:rPr>
            </w:pPr>
          </w:p>
        </w:tc>
      </w:tr>
      <w:tr w:rsidR="00674AA0" w:rsidRPr="000343F7" w14:paraId="4550B371" w14:textId="77777777" w:rsidTr="000F70DC">
        <w:trPr>
          <w:trHeight w:val="1642"/>
        </w:trPr>
        <w:tc>
          <w:tcPr>
            <w:tcW w:w="3326" w:type="dxa"/>
            <w:tcBorders>
              <w:top w:val="single" w:sz="4" w:space="0" w:color="auto"/>
              <w:bottom w:val="triple" w:sz="4" w:space="0" w:color="auto"/>
              <w:right w:val="single" w:sz="4" w:space="0" w:color="auto"/>
            </w:tcBorders>
            <w:shd w:val="clear" w:color="auto" w:fill="auto"/>
            <w:vAlign w:val="center"/>
          </w:tcPr>
          <w:p w14:paraId="08065B96" w14:textId="77777777" w:rsidR="00674AA0" w:rsidRDefault="00674AA0" w:rsidP="000F70DC">
            <w:pPr>
              <w:rPr>
                <w:rFonts w:cstheme="minorHAnsi"/>
                <w:szCs w:val="24"/>
              </w:rPr>
            </w:pPr>
            <w:r>
              <w:rPr>
                <w:rFonts w:cstheme="minorHAnsi"/>
                <w:szCs w:val="24"/>
              </w:rPr>
              <w:t>Joyce Lee</w:t>
            </w:r>
          </w:p>
          <w:p w14:paraId="76F4358C" w14:textId="77777777" w:rsidR="00674AA0" w:rsidRDefault="00674AA0" w:rsidP="000F70DC">
            <w:pPr>
              <w:rPr>
                <w:rFonts w:cstheme="minorHAnsi"/>
                <w:szCs w:val="24"/>
              </w:rPr>
            </w:pPr>
            <w:r>
              <w:rPr>
                <w:rFonts w:cstheme="minorHAnsi"/>
                <w:szCs w:val="24"/>
              </w:rPr>
              <w:t>RDS I</w:t>
            </w:r>
          </w:p>
          <w:p w14:paraId="11B73492" w14:textId="77777777" w:rsidR="00674AA0" w:rsidRPr="005E1217" w:rsidRDefault="00674AA0" w:rsidP="000F70DC">
            <w:pPr>
              <w:rPr>
                <w:rFonts w:cstheme="minorHAnsi"/>
                <w:szCs w:val="24"/>
              </w:rPr>
            </w:pPr>
            <w:r>
              <w:rPr>
                <w:rFonts w:cstheme="minorHAnsi"/>
                <w:szCs w:val="24"/>
              </w:rPr>
              <w:t>(916) 653-1290</w:t>
            </w:r>
          </w:p>
        </w:tc>
        <w:tc>
          <w:tcPr>
            <w:tcW w:w="6024" w:type="dxa"/>
            <w:tcBorders>
              <w:top w:val="single" w:sz="4" w:space="0" w:color="auto"/>
              <w:left w:val="single" w:sz="4" w:space="0" w:color="auto"/>
              <w:bottom w:val="triple" w:sz="4" w:space="0" w:color="auto"/>
            </w:tcBorders>
            <w:shd w:val="clear" w:color="auto" w:fill="auto"/>
            <w:vAlign w:val="center"/>
          </w:tcPr>
          <w:p w14:paraId="3C68907E" w14:textId="77777777" w:rsidR="00674AA0" w:rsidRPr="00ED2901" w:rsidRDefault="00674AA0" w:rsidP="000F70DC">
            <w:pPr>
              <w:pStyle w:val="ListParagraph"/>
              <w:contextualSpacing w:val="0"/>
              <w:rPr>
                <w:rFonts w:ascii="Calibri" w:eastAsia="Times New Roman" w:hAnsi="Calibri" w:cs="Calibri"/>
                <w:sz w:val="22"/>
              </w:rPr>
            </w:pPr>
          </w:p>
          <w:p w14:paraId="127C083E" w14:textId="77777777" w:rsidR="00674AA0" w:rsidRDefault="00674AA0" w:rsidP="000F70DC">
            <w:pPr>
              <w:pStyle w:val="ListParagraph"/>
              <w:numPr>
                <w:ilvl w:val="0"/>
                <w:numId w:val="20"/>
              </w:numPr>
              <w:rPr>
                <w:rFonts w:ascii="Calibri" w:eastAsia="Times New Roman" w:hAnsi="Calibri" w:cs="Calibri"/>
                <w:color w:val="000000" w:themeColor="text1"/>
                <w:sz w:val="22"/>
              </w:rPr>
            </w:pPr>
            <w:r w:rsidRPr="7DD06463">
              <w:rPr>
                <w:rFonts w:eastAsia="Times New Roman"/>
              </w:rPr>
              <w:t>Contextual Dashboard data updates in Tableau for CalWORKs and other Administrative Reports Dashboards (CA237CW, WTW25, ABCD350, FSP, CW115-Stages 1 and 2, CA237HA)</w:t>
            </w:r>
          </w:p>
          <w:p w14:paraId="3B54FD87" w14:textId="77777777" w:rsidR="00674AA0" w:rsidRDefault="00674AA0" w:rsidP="000F70DC">
            <w:pPr>
              <w:pStyle w:val="ListParagraph"/>
              <w:numPr>
                <w:ilvl w:val="0"/>
                <w:numId w:val="20"/>
              </w:numPr>
              <w:rPr>
                <w:rFonts w:asciiTheme="minorHAnsi" w:eastAsiaTheme="minorEastAsia" w:hAnsiTheme="minorHAnsi" w:cstheme="minorBidi"/>
                <w:color w:val="000000" w:themeColor="text1"/>
                <w:szCs w:val="24"/>
              </w:rPr>
            </w:pPr>
            <w:r w:rsidRPr="7DD06463">
              <w:rPr>
                <w:rFonts w:eastAsia="Times New Roman"/>
              </w:rPr>
              <w:t xml:space="preserve">Phase 0 dashboard redesign and updates in Tableau for Employment and Wage Measures, </w:t>
            </w:r>
            <w:r w:rsidRPr="7DD06463">
              <w:rPr>
                <w:rFonts w:eastAsia="Arial"/>
                <w:szCs w:val="24"/>
              </w:rPr>
              <w:t>Exit and Reentry Measures</w:t>
            </w:r>
          </w:p>
          <w:p w14:paraId="468EF710" w14:textId="77777777" w:rsidR="00674AA0" w:rsidRDefault="00674AA0" w:rsidP="000F70DC">
            <w:pPr>
              <w:pStyle w:val="ListParagraph"/>
              <w:numPr>
                <w:ilvl w:val="0"/>
                <w:numId w:val="20"/>
              </w:numPr>
              <w:rPr>
                <w:sz w:val="22"/>
              </w:rPr>
            </w:pPr>
            <w:r w:rsidRPr="7DD06463">
              <w:rPr>
                <w:rFonts w:eastAsia="Times New Roman"/>
              </w:rPr>
              <w:t>Phase 1 Dashboard redesign and updates in Tableau for Initial Engagement Measures, Ongoing Engagement Measures</w:t>
            </w:r>
          </w:p>
          <w:p w14:paraId="75A9048A" w14:textId="77777777" w:rsidR="00674AA0" w:rsidRDefault="00674AA0" w:rsidP="000F70DC">
            <w:pPr>
              <w:pStyle w:val="ListParagraph"/>
              <w:numPr>
                <w:ilvl w:val="0"/>
                <w:numId w:val="20"/>
              </w:numPr>
              <w:rPr>
                <w:sz w:val="22"/>
              </w:rPr>
            </w:pPr>
            <w:r w:rsidRPr="07E04814">
              <w:rPr>
                <w:rFonts w:eastAsia="Times New Roman"/>
                <w:szCs w:val="24"/>
              </w:rPr>
              <w:t>CCL Staff Surveillance Testing Dashboard – design, creation, testing, and preliminary updates of draft prototype dashboard</w:t>
            </w:r>
          </w:p>
          <w:p w14:paraId="70201944" w14:textId="77777777" w:rsidR="00674AA0" w:rsidRDefault="00674AA0" w:rsidP="000F70DC">
            <w:pPr>
              <w:pStyle w:val="ListParagraph"/>
              <w:numPr>
                <w:ilvl w:val="0"/>
                <w:numId w:val="20"/>
              </w:numPr>
              <w:rPr>
                <w:sz w:val="22"/>
              </w:rPr>
            </w:pPr>
            <w:r w:rsidRPr="07E04814">
              <w:rPr>
                <w:rFonts w:eastAsia="Times New Roman"/>
                <w:szCs w:val="24"/>
              </w:rPr>
              <w:lastRenderedPageBreak/>
              <w:t>Indian Child Welfare Act (ICWA) Dashboard – ICWA eligible youth placements, open cases by county, tribal membership of youth with open cases, and ICWA eligible youth with open cases by eligibility status</w:t>
            </w:r>
          </w:p>
          <w:p w14:paraId="1A763EB7" w14:textId="77777777" w:rsidR="00674AA0" w:rsidRPr="00C54A28" w:rsidRDefault="00674AA0" w:rsidP="000F70DC">
            <w:pPr>
              <w:rPr>
                <w:rFonts w:cstheme="minorHAnsi"/>
                <w:szCs w:val="24"/>
              </w:rPr>
            </w:pPr>
          </w:p>
        </w:tc>
      </w:tr>
      <w:tr w:rsidR="00674AA0" w:rsidRPr="000343F7" w14:paraId="79A3C795" w14:textId="77777777" w:rsidTr="000F70DC">
        <w:trPr>
          <w:trHeight w:val="2983"/>
        </w:trPr>
        <w:tc>
          <w:tcPr>
            <w:tcW w:w="3326" w:type="dxa"/>
            <w:tcBorders>
              <w:top w:val="single" w:sz="4" w:space="0" w:color="auto"/>
              <w:bottom w:val="triple" w:sz="4" w:space="0" w:color="auto"/>
              <w:right w:val="single" w:sz="4" w:space="0" w:color="auto"/>
            </w:tcBorders>
            <w:shd w:val="clear" w:color="auto" w:fill="auto"/>
          </w:tcPr>
          <w:p w14:paraId="4400E266" w14:textId="77777777" w:rsidR="00674AA0" w:rsidRDefault="00674AA0" w:rsidP="000F70DC">
            <w:pPr>
              <w:rPr>
                <w:rFonts w:cstheme="minorHAnsi"/>
                <w:szCs w:val="24"/>
              </w:rPr>
            </w:pPr>
          </w:p>
          <w:p w14:paraId="70FA2F8E" w14:textId="77777777" w:rsidR="00674AA0" w:rsidRDefault="00674AA0" w:rsidP="000F70DC">
            <w:pPr>
              <w:rPr>
                <w:rFonts w:cstheme="minorHAnsi"/>
                <w:szCs w:val="24"/>
              </w:rPr>
            </w:pPr>
            <w:r>
              <w:rPr>
                <w:rFonts w:cstheme="minorHAnsi"/>
                <w:szCs w:val="24"/>
              </w:rPr>
              <w:t xml:space="preserve">(Eli </w:t>
            </w:r>
            <w:proofErr w:type="spellStart"/>
            <w:r>
              <w:rPr>
                <w:rFonts w:cstheme="minorHAnsi"/>
                <w:szCs w:val="24"/>
              </w:rPr>
              <w:t>Tuisku</w:t>
            </w:r>
            <w:proofErr w:type="spellEnd"/>
            <w:r>
              <w:rPr>
                <w:rFonts w:cstheme="minorHAnsi"/>
                <w:szCs w:val="24"/>
              </w:rPr>
              <w:t>)</w:t>
            </w:r>
          </w:p>
          <w:p w14:paraId="48FF45E2" w14:textId="77777777" w:rsidR="00674AA0" w:rsidRDefault="00674AA0" w:rsidP="000F70DC">
            <w:pPr>
              <w:rPr>
                <w:rFonts w:cstheme="minorHAnsi"/>
                <w:szCs w:val="24"/>
              </w:rPr>
            </w:pPr>
            <w:r>
              <w:rPr>
                <w:rFonts w:cstheme="minorHAnsi"/>
                <w:szCs w:val="24"/>
              </w:rPr>
              <w:t>RDA II</w:t>
            </w:r>
          </w:p>
          <w:p w14:paraId="0428CD24" w14:textId="77777777" w:rsidR="00674AA0" w:rsidRPr="005E1217" w:rsidRDefault="00674AA0" w:rsidP="000F70DC">
            <w:pPr>
              <w:rPr>
                <w:rFonts w:cstheme="minorHAnsi"/>
                <w:szCs w:val="24"/>
              </w:rPr>
            </w:pPr>
            <w:r>
              <w:rPr>
                <w:rFonts w:cstheme="minorHAnsi"/>
                <w:szCs w:val="24"/>
              </w:rPr>
              <w:t>(916) 653-1339</w:t>
            </w:r>
          </w:p>
        </w:tc>
        <w:tc>
          <w:tcPr>
            <w:tcW w:w="6024" w:type="dxa"/>
            <w:tcBorders>
              <w:top w:val="single" w:sz="4" w:space="0" w:color="auto"/>
              <w:left w:val="single" w:sz="4" w:space="0" w:color="auto"/>
              <w:bottom w:val="triple" w:sz="4" w:space="0" w:color="auto"/>
            </w:tcBorders>
            <w:shd w:val="clear" w:color="auto" w:fill="auto"/>
          </w:tcPr>
          <w:p w14:paraId="2C528FFB" w14:textId="77777777" w:rsidR="00674AA0" w:rsidRDefault="00674AA0" w:rsidP="000F70DC">
            <w:pPr>
              <w:tabs>
                <w:tab w:val="left" w:pos="1005"/>
              </w:tabs>
              <w:rPr>
                <w:rFonts w:cstheme="minorHAnsi"/>
                <w:szCs w:val="24"/>
              </w:rPr>
            </w:pPr>
          </w:p>
          <w:p w14:paraId="766A68F8" w14:textId="77777777" w:rsidR="00674AA0" w:rsidRDefault="00674AA0" w:rsidP="000F70DC">
            <w:pPr>
              <w:pStyle w:val="ListParagraph"/>
              <w:numPr>
                <w:ilvl w:val="0"/>
                <w:numId w:val="21"/>
              </w:numPr>
              <w:contextualSpacing w:val="0"/>
              <w:rPr>
                <w:rFonts w:ascii="Calibri" w:eastAsia="Times New Roman" w:hAnsi="Calibri" w:cs="Calibri"/>
                <w:sz w:val="22"/>
              </w:rPr>
            </w:pPr>
            <w:r w:rsidRPr="7DD06463">
              <w:rPr>
                <w:rFonts w:eastAsia="Times New Roman"/>
              </w:rPr>
              <w:t>Safety Net Dashboard (weekly updates)</w:t>
            </w:r>
          </w:p>
          <w:p w14:paraId="6B49FBA9" w14:textId="77777777" w:rsidR="00674AA0" w:rsidRDefault="00674AA0" w:rsidP="000F70DC">
            <w:pPr>
              <w:pStyle w:val="ListParagraph"/>
              <w:numPr>
                <w:ilvl w:val="0"/>
                <w:numId w:val="21"/>
              </w:numPr>
              <w:rPr>
                <w:sz w:val="22"/>
              </w:rPr>
            </w:pPr>
            <w:r w:rsidRPr="07E04814">
              <w:rPr>
                <w:rFonts w:eastAsia="Times New Roman"/>
              </w:rPr>
              <w:t>Legal Dashboard (development phase)</w:t>
            </w:r>
          </w:p>
          <w:p w14:paraId="10486F1E" w14:textId="77777777" w:rsidR="00674AA0" w:rsidRDefault="00674AA0" w:rsidP="000F70DC">
            <w:pPr>
              <w:pStyle w:val="ListParagraph"/>
              <w:numPr>
                <w:ilvl w:val="0"/>
                <w:numId w:val="21"/>
              </w:numPr>
              <w:rPr>
                <w:sz w:val="22"/>
              </w:rPr>
            </w:pPr>
            <w:r w:rsidRPr="07E04814">
              <w:rPr>
                <w:rFonts w:eastAsia="Times New Roman"/>
              </w:rPr>
              <w:t>Workforce dashboard development and presentation (OOE)</w:t>
            </w:r>
          </w:p>
          <w:p w14:paraId="45DB9AF4" w14:textId="77777777" w:rsidR="00674AA0" w:rsidRDefault="00674AA0" w:rsidP="000F70DC">
            <w:pPr>
              <w:pStyle w:val="ListParagraph"/>
              <w:numPr>
                <w:ilvl w:val="0"/>
                <w:numId w:val="21"/>
              </w:numPr>
              <w:contextualSpacing w:val="0"/>
              <w:rPr>
                <w:rFonts w:eastAsia="Times New Roman"/>
              </w:rPr>
            </w:pPr>
            <w:r>
              <w:rPr>
                <w:rFonts w:eastAsia="Times New Roman"/>
              </w:rPr>
              <w:t>HVP UCSF</w:t>
            </w:r>
          </w:p>
          <w:p w14:paraId="14D4604E" w14:textId="77777777" w:rsidR="00674AA0" w:rsidRDefault="00674AA0" w:rsidP="000F70DC">
            <w:pPr>
              <w:pStyle w:val="ListParagraph"/>
              <w:numPr>
                <w:ilvl w:val="0"/>
                <w:numId w:val="21"/>
              </w:numPr>
              <w:contextualSpacing w:val="0"/>
              <w:rPr>
                <w:rFonts w:eastAsia="Times New Roman"/>
              </w:rPr>
            </w:pPr>
            <w:r w:rsidRPr="7DD06463">
              <w:rPr>
                <w:rFonts w:eastAsia="Times New Roman"/>
              </w:rPr>
              <w:t>HVP19</w:t>
            </w:r>
          </w:p>
          <w:p w14:paraId="327F45C3" w14:textId="77777777" w:rsidR="00674AA0" w:rsidRDefault="00674AA0" w:rsidP="000F70DC">
            <w:pPr>
              <w:pStyle w:val="ListParagraph"/>
              <w:numPr>
                <w:ilvl w:val="0"/>
                <w:numId w:val="21"/>
              </w:numPr>
              <w:contextualSpacing w:val="0"/>
              <w:rPr>
                <w:rFonts w:eastAsia="Times New Roman"/>
              </w:rPr>
            </w:pPr>
            <w:r w:rsidRPr="7DD06463">
              <w:rPr>
                <w:rFonts w:eastAsia="Times New Roman"/>
              </w:rPr>
              <w:t>EBT Warehouse</w:t>
            </w:r>
          </w:p>
          <w:p w14:paraId="57A410DF" w14:textId="77777777" w:rsidR="00674AA0" w:rsidRDefault="00674AA0" w:rsidP="000F70DC">
            <w:pPr>
              <w:numPr>
                <w:ilvl w:val="0"/>
                <w:numId w:val="21"/>
              </w:numPr>
              <w:rPr>
                <w:rFonts w:eastAsia="Times New Roman"/>
              </w:rPr>
            </w:pPr>
            <w:proofErr w:type="spellStart"/>
            <w:r>
              <w:rPr>
                <w:rFonts w:eastAsia="Times New Roman"/>
              </w:rPr>
              <w:t>CalOAR</w:t>
            </w:r>
            <w:proofErr w:type="spellEnd"/>
            <w:r>
              <w:rPr>
                <w:rFonts w:eastAsia="Times New Roman"/>
              </w:rPr>
              <w:t xml:space="preserve"> DI Tools</w:t>
            </w:r>
          </w:p>
          <w:p w14:paraId="4C281C58" w14:textId="77777777" w:rsidR="00674AA0" w:rsidRDefault="00674AA0" w:rsidP="000F70DC">
            <w:pPr>
              <w:numPr>
                <w:ilvl w:val="0"/>
                <w:numId w:val="21"/>
              </w:numPr>
              <w:rPr>
                <w:rFonts w:eastAsia="Times New Roman"/>
              </w:rPr>
            </w:pPr>
            <w:proofErr w:type="spellStart"/>
            <w:r>
              <w:rPr>
                <w:rFonts w:eastAsia="Times New Roman"/>
              </w:rPr>
              <w:t>Sharepoint</w:t>
            </w:r>
            <w:proofErr w:type="spellEnd"/>
          </w:p>
          <w:p w14:paraId="39D433EF" w14:textId="77777777" w:rsidR="00674AA0" w:rsidRDefault="00674AA0" w:rsidP="000F70DC">
            <w:pPr>
              <w:numPr>
                <w:ilvl w:val="1"/>
                <w:numId w:val="21"/>
              </w:numPr>
              <w:rPr>
                <w:rFonts w:eastAsia="Times New Roman"/>
              </w:rPr>
            </w:pPr>
            <w:r>
              <w:rPr>
                <w:rFonts w:eastAsia="Times New Roman"/>
              </w:rPr>
              <w:t xml:space="preserve">Manage SN Dash </w:t>
            </w:r>
            <w:proofErr w:type="spellStart"/>
            <w:r>
              <w:rPr>
                <w:rFonts w:eastAsia="Times New Roman"/>
              </w:rPr>
              <w:t>Sharepoint</w:t>
            </w:r>
            <w:proofErr w:type="spellEnd"/>
          </w:p>
          <w:p w14:paraId="1CD93B1B" w14:textId="77777777" w:rsidR="00674AA0" w:rsidRDefault="00674AA0" w:rsidP="000F70DC">
            <w:pPr>
              <w:numPr>
                <w:ilvl w:val="1"/>
                <w:numId w:val="21"/>
              </w:numPr>
              <w:rPr>
                <w:rFonts w:eastAsia="Times New Roman"/>
              </w:rPr>
            </w:pPr>
            <w:r>
              <w:rPr>
                <w:rFonts w:eastAsia="Times New Roman"/>
              </w:rPr>
              <w:t xml:space="preserve">Assist with ASCP </w:t>
            </w:r>
            <w:proofErr w:type="spellStart"/>
            <w:r>
              <w:rPr>
                <w:rFonts w:eastAsia="Times New Roman"/>
              </w:rPr>
              <w:t>Sharepoint</w:t>
            </w:r>
            <w:proofErr w:type="spellEnd"/>
          </w:p>
          <w:p w14:paraId="54BD4822" w14:textId="77777777" w:rsidR="00674AA0" w:rsidRDefault="00674AA0" w:rsidP="000F70DC">
            <w:pPr>
              <w:numPr>
                <w:ilvl w:val="1"/>
                <w:numId w:val="21"/>
              </w:numPr>
              <w:rPr>
                <w:rFonts w:eastAsia="Times New Roman"/>
              </w:rPr>
            </w:pPr>
            <w:r>
              <w:rPr>
                <w:rFonts w:eastAsia="Times New Roman"/>
              </w:rPr>
              <w:t xml:space="preserve">Assist with RCQI </w:t>
            </w:r>
            <w:proofErr w:type="spellStart"/>
            <w:r>
              <w:rPr>
                <w:rFonts w:eastAsia="Times New Roman"/>
              </w:rPr>
              <w:t>Sharepoint</w:t>
            </w:r>
            <w:proofErr w:type="spellEnd"/>
          </w:p>
          <w:p w14:paraId="7C852B92" w14:textId="77777777" w:rsidR="00674AA0" w:rsidRDefault="00674AA0" w:rsidP="000F70DC">
            <w:pPr>
              <w:numPr>
                <w:ilvl w:val="1"/>
                <w:numId w:val="21"/>
              </w:numPr>
              <w:rPr>
                <w:rFonts w:eastAsia="Times New Roman"/>
              </w:rPr>
            </w:pPr>
            <w:r>
              <w:rPr>
                <w:rFonts w:eastAsia="Times New Roman"/>
              </w:rPr>
              <w:t xml:space="preserve">Upload to HVP Collaboration </w:t>
            </w:r>
            <w:proofErr w:type="spellStart"/>
            <w:r>
              <w:rPr>
                <w:rFonts w:eastAsia="Times New Roman"/>
              </w:rPr>
              <w:t>Sharepoint</w:t>
            </w:r>
            <w:proofErr w:type="spellEnd"/>
          </w:p>
          <w:p w14:paraId="1BE57D79" w14:textId="77777777" w:rsidR="00674AA0" w:rsidRDefault="00674AA0" w:rsidP="000F70DC">
            <w:pPr>
              <w:numPr>
                <w:ilvl w:val="0"/>
                <w:numId w:val="21"/>
              </w:numPr>
              <w:rPr>
                <w:rFonts w:eastAsia="Times New Roman"/>
              </w:rPr>
            </w:pPr>
            <w:r>
              <w:rPr>
                <w:rFonts w:eastAsia="Times New Roman"/>
              </w:rPr>
              <w:t>Immigration Services</w:t>
            </w:r>
          </w:p>
          <w:p w14:paraId="4E0B4121" w14:textId="77777777" w:rsidR="00674AA0" w:rsidRDefault="00674AA0" w:rsidP="000F70DC">
            <w:pPr>
              <w:numPr>
                <w:ilvl w:val="1"/>
                <w:numId w:val="21"/>
              </w:numPr>
              <w:rPr>
                <w:rFonts w:eastAsia="Times New Roman"/>
              </w:rPr>
            </w:pPr>
            <w:r>
              <w:rPr>
                <w:rFonts w:eastAsia="Times New Roman"/>
              </w:rPr>
              <w:t>Process IS-RD Reports</w:t>
            </w:r>
          </w:p>
          <w:p w14:paraId="20CE7558" w14:textId="77777777" w:rsidR="00674AA0" w:rsidRDefault="00674AA0" w:rsidP="000F70DC">
            <w:pPr>
              <w:numPr>
                <w:ilvl w:val="1"/>
                <w:numId w:val="21"/>
              </w:numPr>
              <w:rPr>
                <w:rFonts w:eastAsia="Times New Roman"/>
              </w:rPr>
            </w:pPr>
            <w:r>
              <w:rPr>
                <w:rFonts w:eastAsia="Times New Roman"/>
              </w:rPr>
              <w:t>Update Performance Report</w:t>
            </w:r>
          </w:p>
          <w:p w14:paraId="2B786917" w14:textId="77777777" w:rsidR="00674AA0" w:rsidRDefault="00674AA0" w:rsidP="000F70DC">
            <w:pPr>
              <w:numPr>
                <w:ilvl w:val="1"/>
                <w:numId w:val="21"/>
              </w:numPr>
              <w:rPr>
                <w:rFonts w:eastAsia="Times New Roman"/>
              </w:rPr>
            </w:pPr>
            <w:r>
              <w:rPr>
                <w:rFonts w:eastAsia="Times New Roman"/>
              </w:rPr>
              <w:t>Update Data Points Report</w:t>
            </w:r>
          </w:p>
          <w:p w14:paraId="45647311" w14:textId="77777777" w:rsidR="00674AA0" w:rsidRDefault="00674AA0" w:rsidP="000F70DC">
            <w:pPr>
              <w:numPr>
                <w:ilvl w:val="1"/>
                <w:numId w:val="21"/>
              </w:numPr>
              <w:rPr>
                <w:rFonts w:eastAsia="Times New Roman"/>
              </w:rPr>
            </w:pPr>
            <w:r>
              <w:rPr>
                <w:rFonts w:eastAsia="Times New Roman"/>
              </w:rPr>
              <w:t>Process IS-UUM Reports</w:t>
            </w:r>
          </w:p>
          <w:p w14:paraId="399F399A" w14:textId="77777777" w:rsidR="00674AA0" w:rsidRDefault="00674AA0" w:rsidP="000F70DC">
            <w:pPr>
              <w:numPr>
                <w:ilvl w:val="1"/>
                <w:numId w:val="21"/>
              </w:numPr>
              <w:rPr>
                <w:rFonts w:eastAsia="Times New Roman"/>
              </w:rPr>
            </w:pPr>
            <w:r>
              <w:rPr>
                <w:rFonts w:eastAsia="Times New Roman"/>
              </w:rPr>
              <w:t>Update IS-RD Reports for Contract Changes</w:t>
            </w:r>
          </w:p>
          <w:p w14:paraId="2C71AE66" w14:textId="77777777" w:rsidR="00674AA0" w:rsidRDefault="00674AA0" w:rsidP="000F70DC">
            <w:pPr>
              <w:numPr>
                <w:ilvl w:val="1"/>
                <w:numId w:val="21"/>
              </w:numPr>
              <w:rPr>
                <w:rFonts w:eastAsia="Times New Roman"/>
                <w:color w:val="000000" w:themeColor="text1"/>
              </w:rPr>
            </w:pPr>
            <w:r w:rsidRPr="7DD06463">
              <w:rPr>
                <w:rFonts w:eastAsia="Times New Roman"/>
                <w:color w:val="000000" w:themeColor="text1"/>
              </w:rPr>
              <w:t>Update IS-UUM Reports for Contract Changes</w:t>
            </w:r>
          </w:p>
          <w:p w14:paraId="203C56A6" w14:textId="77777777" w:rsidR="00674AA0" w:rsidRDefault="00674AA0" w:rsidP="000F70DC">
            <w:pPr>
              <w:numPr>
                <w:ilvl w:val="0"/>
                <w:numId w:val="21"/>
              </w:numPr>
              <w:rPr>
                <w:rFonts w:eastAsia="Times New Roman"/>
                <w:color w:val="000000" w:themeColor="text1"/>
              </w:rPr>
            </w:pPr>
            <w:proofErr w:type="spellStart"/>
            <w:r w:rsidRPr="7DD06463">
              <w:rPr>
                <w:rFonts w:eastAsia="Times New Roman"/>
                <w:color w:val="000000" w:themeColor="text1"/>
              </w:rPr>
              <w:t>CalOAR</w:t>
            </w:r>
            <w:proofErr w:type="spellEnd"/>
            <w:r w:rsidRPr="7DD06463">
              <w:rPr>
                <w:rFonts w:eastAsia="Times New Roman"/>
                <w:color w:val="000000" w:themeColor="text1"/>
              </w:rPr>
              <w:t xml:space="preserve"> CSA and </w:t>
            </w:r>
            <w:proofErr w:type="spellStart"/>
            <w:r w:rsidRPr="7DD06463">
              <w:rPr>
                <w:rFonts w:eastAsia="Times New Roman"/>
                <w:color w:val="000000" w:themeColor="text1"/>
              </w:rPr>
              <w:t>CalSIP</w:t>
            </w:r>
            <w:proofErr w:type="spellEnd"/>
            <w:r w:rsidRPr="7DD06463">
              <w:rPr>
                <w:rFonts w:eastAsia="Times New Roman"/>
                <w:color w:val="000000" w:themeColor="text1"/>
              </w:rPr>
              <w:t xml:space="preserve"> assessment tools</w:t>
            </w:r>
          </w:p>
          <w:p w14:paraId="45D4DEBE" w14:textId="77777777" w:rsidR="00674AA0" w:rsidRDefault="00674AA0" w:rsidP="000F70DC">
            <w:pPr>
              <w:numPr>
                <w:ilvl w:val="0"/>
                <w:numId w:val="21"/>
              </w:numPr>
              <w:rPr>
                <w:rFonts w:eastAsiaTheme="minorEastAsia"/>
                <w:color w:val="000000" w:themeColor="text1"/>
                <w:szCs w:val="24"/>
              </w:rPr>
            </w:pPr>
            <w:r w:rsidRPr="7DD06463">
              <w:rPr>
                <w:rFonts w:eastAsiaTheme="minorEastAsia"/>
                <w:color w:val="000000" w:themeColor="text1"/>
                <w:szCs w:val="24"/>
              </w:rPr>
              <w:t>Refugee Programs Dashboard</w:t>
            </w:r>
          </w:p>
          <w:p w14:paraId="127200F5" w14:textId="77777777" w:rsidR="00674AA0" w:rsidRDefault="00674AA0" w:rsidP="000F70DC">
            <w:pPr>
              <w:numPr>
                <w:ilvl w:val="0"/>
                <w:numId w:val="21"/>
              </w:numPr>
              <w:rPr>
                <w:rFonts w:eastAsiaTheme="minorEastAsia"/>
                <w:color w:val="000000" w:themeColor="text1"/>
                <w:szCs w:val="24"/>
              </w:rPr>
            </w:pPr>
            <w:r w:rsidRPr="7DD06463">
              <w:rPr>
                <w:rFonts w:eastAsiaTheme="minorEastAsia"/>
                <w:color w:val="000000" w:themeColor="text1"/>
                <w:szCs w:val="24"/>
              </w:rPr>
              <w:t>Weekly Childcare Report (on a rotation with Harris and Ella)</w:t>
            </w:r>
          </w:p>
          <w:p w14:paraId="3A9B79FE" w14:textId="77777777" w:rsidR="00674AA0" w:rsidRPr="00ED2901" w:rsidRDefault="00674AA0" w:rsidP="000F70DC">
            <w:pPr>
              <w:ind w:left="720"/>
              <w:rPr>
                <w:rFonts w:eastAsia="Times New Roman"/>
              </w:rPr>
            </w:pPr>
          </w:p>
        </w:tc>
      </w:tr>
      <w:tr w:rsidR="00674AA0" w:rsidRPr="00101C39" w14:paraId="76C7BDD1" w14:textId="77777777" w:rsidTr="000F70DC">
        <w:trPr>
          <w:trHeight w:val="1516"/>
        </w:trPr>
        <w:tc>
          <w:tcPr>
            <w:tcW w:w="3326" w:type="dxa"/>
            <w:tcBorders>
              <w:top w:val="triple" w:sz="4" w:space="0" w:color="auto"/>
              <w:bottom w:val="single" w:sz="4" w:space="0" w:color="000000" w:themeColor="text1"/>
            </w:tcBorders>
            <w:shd w:val="clear" w:color="auto" w:fill="C5E0B3" w:themeFill="accent6" w:themeFillTint="66"/>
          </w:tcPr>
          <w:p w14:paraId="1B2C95D1" w14:textId="77777777" w:rsidR="00674AA0" w:rsidRDefault="00674AA0" w:rsidP="000F70DC">
            <w:pPr>
              <w:rPr>
                <w:b/>
                <w:szCs w:val="24"/>
              </w:rPr>
            </w:pPr>
            <w:bookmarkStart w:id="3" w:name="_Hlk62565362"/>
          </w:p>
          <w:p w14:paraId="187C41FA" w14:textId="77777777" w:rsidR="00674AA0" w:rsidRDefault="00674AA0" w:rsidP="000F70DC">
            <w:pPr>
              <w:rPr>
                <w:b/>
              </w:rPr>
            </w:pPr>
            <w:r w:rsidRPr="5A36F500">
              <w:rPr>
                <w:b/>
              </w:rPr>
              <w:t xml:space="preserve">Christina </w:t>
            </w:r>
            <w:proofErr w:type="spellStart"/>
            <w:r w:rsidRPr="5A36F500">
              <w:rPr>
                <w:b/>
              </w:rPr>
              <w:t>Hoerl</w:t>
            </w:r>
            <w:proofErr w:type="spellEnd"/>
            <w:r w:rsidRPr="5A36F500">
              <w:rPr>
                <w:b/>
              </w:rPr>
              <w:t>, Section Chief</w:t>
            </w:r>
          </w:p>
          <w:p w14:paraId="71FBDF7F" w14:textId="77777777" w:rsidR="00674AA0" w:rsidRDefault="00674AA0" w:rsidP="000F70DC">
            <w:pPr>
              <w:rPr>
                <w:b/>
                <w:szCs w:val="24"/>
              </w:rPr>
            </w:pPr>
            <w:r>
              <w:rPr>
                <w:b/>
                <w:szCs w:val="24"/>
              </w:rPr>
              <w:t>(916) 857-6221</w:t>
            </w:r>
          </w:p>
        </w:tc>
        <w:tc>
          <w:tcPr>
            <w:tcW w:w="6024" w:type="dxa"/>
            <w:tcBorders>
              <w:top w:val="triple" w:sz="4" w:space="0" w:color="auto"/>
              <w:bottom w:val="single" w:sz="4" w:space="0" w:color="000000" w:themeColor="text1"/>
            </w:tcBorders>
            <w:shd w:val="clear" w:color="auto" w:fill="C5E0B3" w:themeFill="accent6" w:themeFillTint="66"/>
          </w:tcPr>
          <w:p w14:paraId="66B9F682" w14:textId="77777777" w:rsidR="00674AA0" w:rsidRDefault="00674AA0" w:rsidP="000F70DC">
            <w:pPr>
              <w:rPr>
                <w:b/>
                <w:szCs w:val="24"/>
              </w:rPr>
            </w:pPr>
          </w:p>
          <w:p w14:paraId="0732BE4F" w14:textId="77777777" w:rsidR="00674AA0" w:rsidRDefault="00674AA0" w:rsidP="000F70DC">
            <w:pPr>
              <w:rPr>
                <w:b/>
                <w:szCs w:val="24"/>
              </w:rPr>
            </w:pPr>
          </w:p>
          <w:p w14:paraId="40BB9173" w14:textId="77777777" w:rsidR="00674AA0" w:rsidRPr="00101C39" w:rsidRDefault="00674AA0" w:rsidP="000F70DC">
            <w:pPr>
              <w:rPr>
                <w:b/>
                <w:szCs w:val="24"/>
              </w:rPr>
            </w:pPr>
            <w:r>
              <w:rPr>
                <w:b/>
                <w:szCs w:val="24"/>
              </w:rPr>
              <w:t>State &amp; Federal Reporting Section</w:t>
            </w:r>
          </w:p>
        </w:tc>
      </w:tr>
      <w:tr w:rsidR="00674AA0" w:rsidRPr="000343F7" w14:paraId="59A30FAC" w14:textId="77777777" w:rsidTr="000F70DC">
        <w:trPr>
          <w:trHeight w:val="1185"/>
        </w:trPr>
        <w:tc>
          <w:tcPr>
            <w:tcW w:w="3326" w:type="dxa"/>
            <w:tcBorders>
              <w:top w:val="double" w:sz="4" w:space="0" w:color="auto"/>
            </w:tcBorders>
            <w:shd w:val="clear" w:color="auto" w:fill="FFD966" w:themeFill="accent4" w:themeFillTint="99"/>
          </w:tcPr>
          <w:p w14:paraId="67CA0158" w14:textId="77777777" w:rsidR="00674AA0" w:rsidRDefault="00674AA0" w:rsidP="000F70DC">
            <w:pPr>
              <w:rPr>
                <w:b/>
                <w:bCs/>
                <w:szCs w:val="24"/>
              </w:rPr>
            </w:pPr>
          </w:p>
          <w:p w14:paraId="4BA28813" w14:textId="77777777" w:rsidR="00674AA0" w:rsidRPr="00885F9E" w:rsidRDefault="00674AA0" w:rsidP="000F70DC">
            <w:pPr>
              <w:rPr>
                <w:b/>
                <w:bCs/>
                <w:szCs w:val="24"/>
              </w:rPr>
            </w:pPr>
            <w:r>
              <w:rPr>
                <w:b/>
                <w:bCs/>
                <w:szCs w:val="24"/>
              </w:rPr>
              <w:t>RDS II team</w:t>
            </w:r>
          </w:p>
        </w:tc>
        <w:tc>
          <w:tcPr>
            <w:tcW w:w="6024" w:type="dxa"/>
            <w:tcBorders>
              <w:top w:val="double" w:sz="4" w:space="0" w:color="auto"/>
            </w:tcBorders>
            <w:shd w:val="clear" w:color="auto" w:fill="FFD966" w:themeFill="accent4" w:themeFillTint="99"/>
          </w:tcPr>
          <w:p w14:paraId="354B2B74" w14:textId="77777777" w:rsidR="00674AA0" w:rsidRDefault="00674AA0" w:rsidP="000F70DC">
            <w:pPr>
              <w:jc w:val="center"/>
              <w:rPr>
                <w:b/>
                <w:bCs/>
                <w:szCs w:val="24"/>
              </w:rPr>
            </w:pPr>
          </w:p>
          <w:p w14:paraId="1FCEBFDC" w14:textId="77777777" w:rsidR="00674AA0" w:rsidRPr="00885F9E" w:rsidRDefault="00674AA0" w:rsidP="000F70DC">
            <w:pPr>
              <w:rPr>
                <w:b/>
                <w:bCs/>
              </w:rPr>
            </w:pPr>
            <w:r w:rsidRPr="7CD2434E">
              <w:rPr>
                <w:b/>
                <w:bCs/>
              </w:rPr>
              <w:t>RDS II team</w:t>
            </w:r>
          </w:p>
        </w:tc>
      </w:tr>
      <w:tr w:rsidR="00674AA0" w:rsidRPr="000343F7" w14:paraId="46B7F085" w14:textId="77777777" w:rsidTr="000F70DC">
        <w:trPr>
          <w:trHeight w:val="1925"/>
        </w:trPr>
        <w:tc>
          <w:tcPr>
            <w:tcW w:w="3326" w:type="dxa"/>
          </w:tcPr>
          <w:p w14:paraId="5F9D0E87" w14:textId="77777777" w:rsidR="00674AA0" w:rsidRDefault="00674AA0" w:rsidP="000F70DC">
            <w:pPr>
              <w:spacing w:line="252" w:lineRule="auto"/>
              <w:rPr>
                <w:rFonts w:ascii="Calibri" w:hAnsi="Calibri" w:cs="Calibri"/>
                <w:b/>
                <w:bCs/>
              </w:rPr>
            </w:pPr>
          </w:p>
          <w:p w14:paraId="2743311A" w14:textId="77777777" w:rsidR="00674AA0" w:rsidRDefault="00674AA0" w:rsidP="000F70DC">
            <w:pPr>
              <w:spacing w:line="252" w:lineRule="auto"/>
            </w:pPr>
            <w:r>
              <w:t>Heather Yee</w:t>
            </w:r>
          </w:p>
          <w:p w14:paraId="57BF870A" w14:textId="77777777" w:rsidR="00674AA0" w:rsidRDefault="00674AA0" w:rsidP="000F70DC">
            <w:pPr>
              <w:spacing w:line="252" w:lineRule="auto"/>
            </w:pPr>
            <w:r>
              <w:t>RDS II</w:t>
            </w:r>
          </w:p>
          <w:p w14:paraId="69AC673E" w14:textId="77777777" w:rsidR="00674AA0" w:rsidRDefault="00674AA0" w:rsidP="000F70DC">
            <w:pPr>
              <w:rPr>
                <w:szCs w:val="24"/>
              </w:rPr>
            </w:pPr>
            <w:r>
              <w:t>(916) 654-1444</w:t>
            </w:r>
          </w:p>
        </w:tc>
        <w:tc>
          <w:tcPr>
            <w:tcW w:w="6024" w:type="dxa"/>
          </w:tcPr>
          <w:p w14:paraId="1601A2D9" w14:textId="77777777" w:rsidR="00674AA0" w:rsidRDefault="00674AA0" w:rsidP="000F70DC">
            <w:pPr>
              <w:spacing w:line="252" w:lineRule="auto"/>
              <w:rPr>
                <w:rFonts w:ascii="Calibri" w:hAnsi="Calibri" w:cs="Calibri"/>
                <w:b/>
                <w:bCs/>
              </w:rPr>
            </w:pPr>
          </w:p>
          <w:p w14:paraId="57D112D5" w14:textId="77777777" w:rsidR="00674AA0" w:rsidRDefault="00674AA0" w:rsidP="000F70DC">
            <w:pPr>
              <w:pStyle w:val="ListParagraph"/>
              <w:numPr>
                <w:ilvl w:val="0"/>
                <w:numId w:val="12"/>
              </w:numPr>
              <w:spacing w:line="276" w:lineRule="auto"/>
              <w:rPr>
                <w:szCs w:val="24"/>
              </w:rPr>
            </w:pPr>
            <w:r w:rsidRPr="00680AE6">
              <w:rPr>
                <w:szCs w:val="24"/>
              </w:rPr>
              <w:t xml:space="preserve">AFCARS </w:t>
            </w:r>
            <w:r>
              <w:rPr>
                <w:szCs w:val="24"/>
              </w:rPr>
              <w:t>Federal submission- biannual (CFSD and Federal reporting)</w:t>
            </w:r>
          </w:p>
          <w:p w14:paraId="0ACC5178" w14:textId="77777777" w:rsidR="00674AA0" w:rsidRPr="00A06D0B" w:rsidRDefault="00674AA0" w:rsidP="000F70DC">
            <w:pPr>
              <w:pStyle w:val="ListParagraph"/>
              <w:numPr>
                <w:ilvl w:val="0"/>
                <w:numId w:val="12"/>
              </w:numPr>
              <w:rPr>
                <w:szCs w:val="24"/>
              </w:rPr>
            </w:pPr>
            <w:r w:rsidRPr="00A06D0B">
              <w:rPr>
                <w:szCs w:val="24"/>
              </w:rPr>
              <w:t>AFCARS missing data quality assurance report- biannual (CFSD and Federal reporting)</w:t>
            </w:r>
          </w:p>
          <w:p w14:paraId="5B5E2522" w14:textId="77777777" w:rsidR="00674AA0" w:rsidRDefault="00674AA0" w:rsidP="000F70DC">
            <w:pPr>
              <w:pStyle w:val="ListParagraph"/>
              <w:numPr>
                <w:ilvl w:val="0"/>
                <w:numId w:val="12"/>
              </w:numPr>
              <w:spacing w:line="276" w:lineRule="auto"/>
              <w:rPr>
                <w:szCs w:val="24"/>
              </w:rPr>
            </w:pPr>
            <w:r>
              <w:rPr>
                <w:szCs w:val="24"/>
              </w:rPr>
              <w:t>SME on Child Welfare data ad-hoc requests (CFSD)</w:t>
            </w:r>
          </w:p>
          <w:p w14:paraId="45C38090" w14:textId="77777777" w:rsidR="00674AA0" w:rsidRDefault="00674AA0" w:rsidP="000F70DC">
            <w:pPr>
              <w:pStyle w:val="ListParagraph"/>
              <w:numPr>
                <w:ilvl w:val="0"/>
                <w:numId w:val="12"/>
              </w:numPr>
              <w:spacing w:line="276" w:lineRule="auto"/>
              <w:rPr>
                <w:szCs w:val="24"/>
              </w:rPr>
            </w:pPr>
            <w:r>
              <w:rPr>
                <w:szCs w:val="24"/>
              </w:rPr>
              <w:t>BFH Data Match with CWS/CMS- quarterly (Housing)</w:t>
            </w:r>
          </w:p>
          <w:p w14:paraId="7827EDC6" w14:textId="77777777" w:rsidR="00674AA0" w:rsidRDefault="00674AA0" w:rsidP="000F70DC">
            <w:pPr>
              <w:pStyle w:val="ListParagraph"/>
              <w:numPr>
                <w:ilvl w:val="0"/>
                <w:numId w:val="12"/>
              </w:numPr>
              <w:spacing w:line="276" w:lineRule="auto"/>
              <w:rPr>
                <w:szCs w:val="24"/>
              </w:rPr>
            </w:pPr>
            <w:r>
              <w:rPr>
                <w:szCs w:val="24"/>
              </w:rPr>
              <w:t>CalWORKs and CWS/CMS Data Linkage Quarterly Report (FEED and CFSD)</w:t>
            </w:r>
          </w:p>
          <w:p w14:paraId="2ED9C07D" w14:textId="77777777" w:rsidR="00674AA0" w:rsidRDefault="00674AA0" w:rsidP="000F70DC">
            <w:pPr>
              <w:pStyle w:val="ListParagraph"/>
              <w:numPr>
                <w:ilvl w:val="0"/>
                <w:numId w:val="12"/>
              </w:numPr>
              <w:spacing w:line="276" w:lineRule="auto"/>
              <w:rPr>
                <w:szCs w:val="24"/>
              </w:rPr>
            </w:pPr>
            <w:r>
              <w:rPr>
                <w:szCs w:val="24"/>
              </w:rPr>
              <w:t>COVID Foster Care Cash Cards project- monthly (CFSD)</w:t>
            </w:r>
          </w:p>
          <w:p w14:paraId="72BA431D" w14:textId="77777777" w:rsidR="00674AA0" w:rsidRDefault="00674AA0" w:rsidP="000F70DC">
            <w:pPr>
              <w:pStyle w:val="ListParagraph"/>
              <w:numPr>
                <w:ilvl w:val="0"/>
                <w:numId w:val="12"/>
              </w:numPr>
              <w:spacing w:line="276" w:lineRule="auto"/>
            </w:pPr>
            <w:r>
              <w:t>FURS (CFSD)</w:t>
            </w:r>
          </w:p>
          <w:p w14:paraId="6EADA937" w14:textId="77777777" w:rsidR="00674AA0" w:rsidRDefault="00674AA0" w:rsidP="000F70DC">
            <w:pPr>
              <w:pStyle w:val="ListParagraph"/>
              <w:numPr>
                <w:ilvl w:val="0"/>
                <w:numId w:val="12"/>
              </w:numPr>
              <w:spacing w:line="276" w:lineRule="auto"/>
            </w:pPr>
            <w:r>
              <w:t>DCSS monthly probation extract (data sharing agreement)</w:t>
            </w:r>
          </w:p>
          <w:p w14:paraId="1741A296" w14:textId="77777777" w:rsidR="00674AA0" w:rsidRDefault="00674AA0" w:rsidP="000F70DC">
            <w:pPr>
              <w:pStyle w:val="ListParagraph"/>
              <w:numPr>
                <w:ilvl w:val="0"/>
                <w:numId w:val="12"/>
              </w:numPr>
              <w:spacing w:line="276" w:lineRule="auto"/>
            </w:pPr>
            <w:r w:rsidRPr="78D30CCC">
              <w:rPr>
                <w:rFonts w:eastAsia="Arial"/>
                <w:szCs w:val="24"/>
              </w:rPr>
              <w:t>CWS/CMS technical lead for AB 2083 BUCP</w:t>
            </w:r>
          </w:p>
          <w:p w14:paraId="4C0714DB" w14:textId="77777777" w:rsidR="00674AA0" w:rsidRPr="00680AE6" w:rsidRDefault="00674AA0" w:rsidP="000F70DC">
            <w:pPr>
              <w:pStyle w:val="ListParagraph"/>
              <w:spacing w:line="276" w:lineRule="auto"/>
              <w:rPr>
                <w:szCs w:val="24"/>
              </w:rPr>
            </w:pPr>
          </w:p>
        </w:tc>
      </w:tr>
      <w:tr w:rsidR="00674AA0" w:rsidRPr="000343F7" w14:paraId="46E788A2" w14:textId="77777777" w:rsidTr="000F70DC">
        <w:trPr>
          <w:trHeight w:val="962"/>
        </w:trPr>
        <w:tc>
          <w:tcPr>
            <w:tcW w:w="3326" w:type="dxa"/>
          </w:tcPr>
          <w:p w14:paraId="19930BCA" w14:textId="77777777" w:rsidR="00674AA0" w:rsidRDefault="00674AA0" w:rsidP="000F70DC">
            <w:pPr>
              <w:rPr>
                <w:b/>
                <w:bCs/>
              </w:rPr>
            </w:pPr>
          </w:p>
          <w:p w14:paraId="39380652" w14:textId="77777777" w:rsidR="00674AA0" w:rsidRDefault="00674AA0" w:rsidP="000F70DC">
            <w:r>
              <w:t>Traci Sauer</w:t>
            </w:r>
          </w:p>
          <w:p w14:paraId="35574BA3" w14:textId="77777777" w:rsidR="00674AA0" w:rsidRDefault="00674AA0" w:rsidP="000F70DC">
            <w:r>
              <w:t>RDS II</w:t>
            </w:r>
          </w:p>
          <w:p w14:paraId="70FD6981" w14:textId="77777777" w:rsidR="00674AA0" w:rsidRDefault="00674AA0" w:rsidP="000F70DC">
            <w:pPr>
              <w:rPr>
                <w:szCs w:val="24"/>
              </w:rPr>
            </w:pPr>
            <w:r>
              <w:rPr>
                <w:szCs w:val="24"/>
              </w:rPr>
              <w:t>(916) 653-1467</w:t>
            </w:r>
          </w:p>
        </w:tc>
        <w:tc>
          <w:tcPr>
            <w:tcW w:w="6024" w:type="dxa"/>
          </w:tcPr>
          <w:p w14:paraId="44C56A08" w14:textId="77777777" w:rsidR="00674AA0" w:rsidRDefault="00674AA0" w:rsidP="000F70DC">
            <w:pPr>
              <w:tabs>
                <w:tab w:val="left" w:pos="1080"/>
              </w:tabs>
              <w:rPr>
                <w:szCs w:val="24"/>
              </w:rPr>
            </w:pPr>
          </w:p>
          <w:p w14:paraId="64818B99" w14:textId="77777777" w:rsidR="00674AA0" w:rsidRPr="00680AE6" w:rsidRDefault="00674AA0" w:rsidP="000F70DC">
            <w:pPr>
              <w:pStyle w:val="ListParagraph"/>
              <w:numPr>
                <w:ilvl w:val="0"/>
                <w:numId w:val="13"/>
              </w:numPr>
              <w:tabs>
                <w:tab w:val="left" w:pos="1080"/>
              </w:tabs>
              <w:rPr>
                <w:szCs w:val="24"/>
              </w:rPr>
            </w:pPr>
            <w:r w:rsidRPr="00680AE6">
              <w:rPr>
                <w:szCs w:val="24"/>
              </w:rPr>
              <w:t>SAS Team member – Daily COVID SAS production – includes weekend reporting (CCL)</w:t>
            </w:r>
          </w:p>
          <w:p w14:paraId="58D54C7D" w14:textId="77777777" w:rsidR="00674AA0" w:rsidRDefault="00674AA0" w:rsidP="000F70DC">
            <w:pPr>
              <w:pStyle w:val="ListParagraph"/>
              <w:numPr>
                <w:ilvl w:val="0"/>
                <w:numId w:val="13"/>
              </w:numPr>
              <w:tabs>
                <w:tab w:val="left" w:pos="1080"/>
              </w:tabs>
              <w:rPr>
                <w:szCs w:val="24"/>
              </w:rPr>
            </w:pPr>
            <w:r w:rsidRPr="00680AE6">
              <w:rPr>
                <w:szCs w:val="24"/>
              </w:rPr>
              <w:t>SAS Team member – Daily COVID RCFE/ARF report</w:t>
            </w:r>
            <w:r>
              <w:rPr>
                <w:szCs w:val="24"/>
              </w:rPr>
              <w:t xml:space="preserve"> (CCL)</w:t>
            </w:r>
          </w:p>
          <w:p w14:paraId="09E4446F" w14:textId="77777777" w:rsidR="00674AA0" w:rsidRPr="00680AE6" w:rsidRDefault="00674AA0" w:rsidP="000F70DC">
            <w:pPr>
              <w:pStyle w:val="ListParagraph"/>
              <w:numPr>
                <w:ilvl w:val="0"/>
                <w:numId w:val="13"/>
              </w:numPr>
              <w:tabs>
                <w:tab w:val="left" w:pos="1080"/>
              </w:tabs>
              <w:rPr>
                <w:szCs w:val="24"/>
              </w:rPr>
            </w:pPr>
            <w:r>
              <w:rPr>
                <w:szCs w:val="24"/>
              </w:rPr>
              <w:t>SAS Team member – CCL COVID ad-</w:t>
            </w:r>
            <w:proofErr w:type="spellStart"/>
            <w:r>
              <w:rPr>
                <w:szCs w:val="24"/>
              </w:rPr>
              <w:t>hocs</w:t>
            </w:r>
            <w:proofErr w:type="spellEnd"/>
            <w:r>
              <w:rPr>
                <w:szCs w:val="24"/>
              </w:rPr>
              <w:t xml:space="preserve"> (CCL)</w:t>
            </w:r>
          </w:p>
          <w:p w14:paraId="152214D1" w14:textId="77777777" w:rsidR="00674AA0" w:rsidRDefault="00674AA0" w:rsidP="000F70DC">
            <w:pPr>
              <w:pStyle w:val="ListParagraph"/>
              <w:numPr>
                <w:ilvl w:val="0"/>
                <w:numId w:val="13"/>
              </w:numPr>
              <w:tabs>
                <w:tab w:val="left" w:pos="1080"/>
              </w:tabs>
              <w:rPr>
                <w:szCs w:val="24"/>
              </w:rPr>
            </w:pPr>
            <w:r w:rsidRPr="00A30DCB">
              <w:rPr>
                <w:szCs w:val="24"/>
              </w:rPr>
              <w:t>Create case monitoring report (federal and state) for SNAP</w:t>
            </w:r>
            <w:r>
              <w:rPr>
                <w:szCs w:val="24"/>
              </w:rPr>
              <w:t xml:space="preserve"> -monthly (FEED)</w:t>
            </w:r>
          </w:p>
          <w:p w14:paraId="57855C22" w14:textId="77777777" w:rsidR="00674AA0" w:rsidRDefault="00674AA0" w:rsidP="000F70DC">
            <w:pPr>
              <w:pStyle w:val="ListParagraph"/>
              <w:numPr>
                <w:ilvl w:val="0"/>
                <w:numId w:val="13"/>
              </w:numPr>
              <w:tabs>
                <w:tab w:val="left" w:pos="1080"/>
              </w:tabs>
              <w:rPr>
                <w:szCs w:val="24"/>
              </w:rPr>
            </w:pPr>
            <w:r>
              <w:rPr>
                <w:szCs w:val="24"/>
              </w:rPr>
              <w:t>TANF, WINS, SNAP Federal and State sample adjustments – monthly (FEED)</w:t>
            </w:r>
          </w:p>
          <w:p w14:paraId="322C65C2" w14:textId="77777777" w:rsidR="00674AA0" w:rsidRDefault="00674AA0" w:rsidP="000F70DC">
            <w:pPr>
              <w:pStyle w:val="ListParagraph"/>
              <w:numPr>
                <w:ilvl w:val="0"/>
                <w:numId w:val="13"/>
              </w:numPr>
              <w:tabs>
                <w:tab w:val="left" w:pos="1080"/>
              </w:tabs>
              <w:rPr>
                <w:szCs w:val="24"/>
              </w:rPr>
            </w:pPr>
            <w:r>
              <w:rPr>
                <w:szCs w:val="24"/>
              </w:rPr>
              <w:t>TANF Data Report Section 1 and 2 transmission files – monthly (FEED)</w:t>
            </w:r>
          </w:p>
          <w:p w14:paraId="6C48A269" w14:textId="77777777" w:rsidR="00674AA0" w:rsidRDefault="00674AA0" w:rsidP="000F70DC">
            <w:pPr>
              <w:pStyle w:val="ListParagraph"/>
              <w:numPr>
                <w:ilvl w:val="0"/>
                <w:numId w:val="13"/>
              </w:numPr>
              <w:tabs>
                <w:tab w:val="left" w:pos="1080"/>
              </w:tabs>
              <w:rPr>
                <w:szCs w:val="24"/>
              </w:rPr>
            </w:pPr>
            <w:r w:rsidRPr="00A30DCB">
              <w:rPr>
                <w:szCs w:val="24"/>
              </w:rPr>
              <w:t>Reconcile Section 3 with Section 4 Active Stratum caseloads and closed case stratum for WINS and TANF</w:t>
            </w:r>
            <w:r>
              <w:rPr>
                <w:szCs w:val="24"/>
              </w:rPr>
              <w:t xml:space="preserve"> – quarterly (FEED)</w:t>
            </w:r>
          </w:p>
          <w:p w14:paraId="398B754E" w14:textId="77777777" w:rsidR="00674AA0" w:rsidRDefault="00674AA0" w:rsidP="000F70DC">
            <w:pPr>
              <w:pStyle w:val="ListParagraph"/>
              <w:numPr>
                <w:ilvl w:val="0"/>
                <w:numId w:val="13"/>
              </w:numPr>
              <w:tabs>
                <w:tab w:val="left" w:pos="1080"/>
              </w:tabs>
              <w:rPr>
                <w:szCs w:val="24"/>
              </w:rPr>
            </w:pPr>
            <w:r w:rsidRPr="00A30DCB">
              <w:rPr>
                <w:szCs w:val="24"/>
              </w:rPr>
              <w:t>Transmit SFTP flat files of Section 4 stratum caseload data to ACF for WINS and TANF</w:t>
            </w:r>
            <w:r>
              <w:rPr>
                <w:szCs w:val="24"/>
              </w:rPr>
              <w:t xml:space="preserve"> – quarterly (FEED)</w:t>
            </w:r>
          </w:p>
          <w:p w14:paraId="361FFF30" w14:textId="77777777" w:rsidR="00674AA0" w:rsidRDefault="00674AA0" w:rsidP="000F70DC">
            <w:pPr>
              <w:pStyle w:val="ListParagraph"/>
              <w:numPr>
                <w:ilvl w:val="0"/>
                <w:numId w:val="13"/>
              </w:numPr>
              <w:tabs>
                <w:tab w:val="left" w:pos="1080"/>
              </w:tabs>
              <w:rPr>
                <w:szCs w:val="24"/>
              </w:rPr>
            </w:pPr>
            <w:r>
              <w:rPr>
                <w:szCs w:val="24"/>
              </w:rPr>
              <w:t>Annual sampling estimates (FEED)</w:t>
            </w:r>
          </w:p>
          <w:p w14:paraId="048DA3B7" w14:textId="77777777" w:rsidR="00674AA0" w:rsidRDefault="00674AA0" w:rsidP="000F70DC">
            <w:pPr>
              <w:pStyle w:val="ListParagraph"/>
              <w:numPr>
                <w:ilvl w:val="0"/>
                <w:numId w:val="13"/>
              </w:numPr>
              <w:tabs>
                <w:tab w:val="left" w:pos="1080"/>
              </w:tabs>
              <w:rPr>
                <w:szCs w:val="24"/>
              </w:rPr>
            </w:pPr>
            <w:r w:rsidRPr="00A30DCB">
              <w:rPr>
                <w:szCs w:val="24"/>
              </w:rPr>
              <w:t>County E2L sample sizes based on county selection of large or small samples</w:t>
            </w:r>
            <w:r>
              <w:rPr>
                <w:szCs w:val="24"/>
              </w:rPr>
              <w:t xml:space="preserve"> – annual (FEED)</w:t>
            </w:r>
          </w:p>
          <w:p w14:paraId="48CE5DB3" w14:textId="77777777" w:rsidR="00674AA0" w:rsidRDefault="00674AA0" w:rsidP="000F70DC">
            <w:pPr>
              <w:pStyle w:val="ListParagraph"/>
              <w:numPr>
                <w:ilvl w:val="0"/>
                <w:numId w:val="13"/>
              </w:numPr>
              <w:tabs>
                <w:tab w:val="left" w:pos="1080"/>
              </w:tabs>
              <w:rPr>
                <w:szCs w:val="24"/>
              </w:rPr>
            </w:pPr>
            <w:r w:rsidRPr="00A30DCB">
              <w:rPr>
                <w:szCs w:val="24"/>
              </w:rPr>
              <w:t>Draw samples for reviews done by CalWORKs Eligibility program staff</w:t>
            </w:r>
            <w:r>
              <w:rPr>
                <w:szCs w:val="24"/>
              </w:rPr>
              <w:t xml:space="preserve"> – annual (FEED)</w:t>
            </w:r>
          </w:p>
          <w:p w14:paraId="2FED7B0A" w14:textId="77777777" w:rsidR="00674AA0" w:rsidRDefault="00674AA0" w:rsidP="000F70DC">
            <w:pPr>
              <w:pStyle w:val="ListParagraph"/>
              <w:numPr>
                <w:ilvl w:val="0"/>
                <w:numId w:val="13"/>
              </w:numPr>
              <w:tabs>
                <w:tab w:val="left" w:pos="1080"/>
              </w:tabs>
              <w:rPr>
                <w:szCs w:val="24"/>
              </w:rPr>
            </w:pPr>
            <w:r w:rsidRPr="00A30DCB">
              <w:rPr>
                <w:szCs w:val="24"/>
              </w:rPr>
              <w:lastRenderedPageBreak/>
              <w:t>Submit the Caseload Reduction Credit report to ACF</w:t>
            </w:r>
            <w:r>
              <w:rPr>
                <w:szCs w:val="24"/>
              </w:rPr>
              <w:t xml:space="preserve"> – annual (FEED)</w:t>
            </w:r>
          </w:p>
          <w:p w14:paraId="4495EE66" w14:textId="77777777" w:rsidR="00674AA0" w:rsidRPr="00ED2901" w:rsidRDefault="00674AA0" w:rsidP="000F70DC">
            <w:pPr>
              <w:pStyle w:val="ListParagraph"/>
              <w:tabs>
                <w:tab w:val="left" w:pos="1080"/>
              </w:tabs>
              <w:rPr>
                <w:szCs w:val="24"/>
              </w:rPr>
            </w:pPr>
          </w:p>
        </w:tc>
      </w:tr>
      <w:tr w:rsidR="00674AA0" w14:paraId="26A44C08" w14:textId="77777777" w:rsidTr="000F70DC">
        <w:trPr>
          <w:trHeight w:val="962"/>
        </w:trPr>
        <w:tc>
          <w:tcPr>
            <w:tcW w:w="3326" w:type="dxa"/>
          </w:tcPr>
          <w:p w14:paraId="3B7196ED" w14:textId="77777777" w:rsidR="00674AA0" w:rsidRDefault="00674AA0" w:rsidP="000F70DC">
            <w:r>
              <w:lastRenderedPageBreak/>
              <w:t>Heather Howard</w:t>
            </w:r>
          </w:p>
          <w:p w14:paraId="0FB7E767" w14:textId="77777777" w:rsidR="00674AA0" w:rsidRDefault="00674AA0" w:rsidP="000F70DC">
            <w:r>
              <w:t>RDS II</w:t>
            </w:r>
          </w:p>
        </w:tc>
        <w:tc>
          <w:tcPr>
            <w:tcW w:w="6024" w:type="dxa"/>
          </w:tcPr>
          <w:p w14:paraId="1D352413" w14:textId="77777777" w:rsidR="00674AA0" w:rsidRDefault="00674AA0" w:rsidP="000F70DC">
            <w:pPr>
              <w:jc w:val="both"/>
            </w:pPr>
          </w:p>
          <w:p w14:paraId="1AB5B596" w14:textId="77777777" w:rsidR="00674AA0" w:rsidRDefault="00674AA0" w:rsidP="00674AA0">
            <w:pPr>
              <w:pStyle w:val="ListParagraph"/>
              <w:numPr>
                <w:ilvl w:val="0"/>
                <w:numId w:val="25"/>
              </w:numPr>
              <w:jc w:val="both"/>
              <w:rPr>
                <w:rFonts w:asciiTheme="minorHAnsi" w:eastAsiaTheme="minorEastAsia" w:hAnsiTheme="minorHAnsi" w:cstheme="minorBidi"/>
              </w:rPr>
            </w:pPr>
            <w:r>
              <w:t xml:space="preserve">Supporting Reporting Section’s workload </w:t>
            </w:r>
          </w:p>
          <w:p w14:paraId="4803F650" w14:textId="77777777" w:rsidR="00674AA0" w:rsidRDefault="00674AA0" w:rsidP="00674AA0">
            <w:pPr>
              <w:pStyle w:val="ListParagraph"/>
              <w:numPr>
                <w:ilvl w:val="0"/>
                <w:numId w:val="25"/>
              </w:numPr>
              <w:jc w:val="both"/>
              <w:rPr>
                <w:rFonts w:asciiTheme="minorHAnsi" w:eastAsiaTheme="minorEastAsia" w:hAnsiTheme="minorHAnsi" w:cstheme="minorBidi"/>
              </w:rPr>
            </w:pPr>
            <w:r>
              <w:t>SAS Team member – Daily COVID SAS production – (CCL)</w:t>
            </w:r>
          </w:p>
          <w:p w14:paraId="5B0D2517" w14:textId="77777777" w:rsidR="00674AA0" w:rsidRDefault="00674AA0" w:rsidP="00674AA0">
            <w:pPr>
              <w:pStyle w:val="ListParagraph"/>
              <w:numPr>
                <w:ilvl w:val="0"/>
                <w:numId w:val="25"/>
              </w:numPr>
              <w:jc w:val="both"/>
              <w:rPr>
                <w:rFonts w:asciiTheme="minorHAnsi" w:eastAsiaTheme="minorEastAsia" w:hAnsiTheme="minorHAnsi" w:cstheme="minorBidi"/>
              </w:rPr>
            </w:pPr>
            <w:r>
              <w:t>SAS Team member – Daily COVID RCFE/ARF report (CCL)</w:t>
            </w:r>
          </w:p>
          <w:p w14:paraId="2254CEE1" w14:textId="77777777" w:rsidR="00674AA0" w:rsidRDefault="00674AA0" w:rsidP="00674AA0">
            <w:pPr>
              <w:pStyle w:val="ListParagraph"/>
              <w:numPr>
                <w:ilvl w:val="0"/>
                <w:numId w:val="25"/>
              </w:numPr>
              <w:jc w:val="both"/>
              <w:rPr>
                <w:rFonts w:asciiTheme="minorHAnsi" w:eastAsiaTheme="minorEastAsia" w:hAnsiTheme="minorHAnsi" w:cstheme="minorBidi"/>
              </w:rPr>
            </w:pPr>
            <w:r>
              <w:t>SAS Team member – CCL COVID ad-</w:t>
            </w:r>
            <w:proofErr w:type="spellStart"/>
            <w:r>
              <w:t>hocs</w:t>
            </w:r>
            <w:proofErr w:type="spellEnd"/>
            <w:r>
              <w:t xml:space="preserve"> (CCL)</w:t>
            </w:r>
          </w:p>
          <w:p w14:paraId="2A915A51" w14:textId="77777777" w:rsidR="00674AA0" w:rsidRDefault="00674AA0" w:rsidP="00674AA0">
            <w:pPr>
              <w:pStyle w:val="ListParagraph"/>
              <w:numPr>
                <w:ilvl w:val="0"/>
                <w:numId w:val="25"/>
              </w:numPr>
              <w:jc w:val="both"/>
              <w:rPr>
                <w:rFonts w:asciiTheme="minorHAnsi" w:eastAsiaTheme="minorEastAsia" w:hAnsiTheme="minorHAnsi" w:cstheme="minorBidi"/>
              </w:rPr>
            </w:pPr>
            <w:r>
              <w:t>LOC Rate Report – quarterly (CFSD)</w:t>
            </w:r>
          </w:p>
          <w:p w14:paraId="2542A155" w14:textId="77777777" w:rsidR="00674AA0" w:rsidRDefault="00674AA0" w:rsidP="00674AA0">
            <w:pPr>
              <w:pStyle w:val="ListParagraph"/>
              <w:numPr>
                <w:ilvl w:val="0"/>
                <w:numId w:val="25"/>
              </w:numPr>
              <w:jc w:val="both"/>
              <w:rPr>
                <w:rFonts w:asciiTheme="minorHAnsi" w:eastAsiaTheme="minorEastAsia" w:hAnsiTheme="minorHAnsi" w:cstheme="minorBidi"/>
              </w:rPr>
            </w:pPr>
            <w:r>
              <w:t>CCR Dashboard - Phase 4.0 – quarterly (CFSD)</w:t>
            </w:r>
          </w:p>
          <w:p w14:paraId="0833ED6F" w14:textId="77777777" w:rsidR="00674AA0" w:rsidRDefault="00674AA0" w:rsidP="00674AA0">
            <w:pPr>
              <w:pStyle w:val="ListParagraph"/>
              <w:numPr>
                <w:ilvl w:val="0"/>
                <w:numId w:val="25"/>
              </w:numPr>
              <w:jc w:val="both"/>
              <w:rPr>
                <w:rFonts w:asciiTheme="minorHAnsi" w:eastAsiaTheme="minorEastAsia" w:hAnsiTheme="minorHAnsi" w:cstheme="minorBidi"/>
              </w:rPr>
            </w:pPr>
            <w:r>
              <w:t>Quarterly Extract Download – (UCB)</w:t>
            </w:r>
          </w:p>
          <w:p w14:paraId="4B286D9A" w14:textId="77777777" w:rsidR="00674AA0" w:rsidRDefault="00674AA0" w:rsidP="00674AA0">
            <w:pPr>
              <w:pStyle w:val="ListParagraph"/>
              <w:numPr>
                <w:ilvl w:val="0"/>
                <w:numId w:val="25"/>
              </w:numPr>
              <w:jc w:val="both"/>
              <w:rPr>
                <w:rFonts w:asciiTheme="minorHAnsi" w:eastAsiaTheme="minorEastAsia" w:hAnsiTheme="minorHAnsi" w:cstheme="minorBidi"/>
              </w:rPr>
            </w:pPr>
            <w:r>
              <w:t>Monitor Global IA Contract and interested parties -ongoing</w:t>
            </w:r>
          </w:p>
          <w:p w14:paraId="69018236" w14:textId="77777777" w:rsidR="00674AA0" w:rsidRDefault="00674AA0" w:rsidP="00674AA0">
            <w:pPr>
              <w:pStyle w:val="ListParagraph"/>
              <w:numPr>
                <w:ilvl w:val="0"/>
                <w:numId w:val="25"/>
              </w:numPr>
              <w:jc w:val="both"/>
              <w:rPr>
                <w:rFonts w:asciiTheme="minorHAnsi" w:eastAsiaTheme="minorEastAsia" w:hAnsiTheme="minorHAnsi" w:cstheme="minorBidi"/>
              </w:rPr>
            </w:pPr>
            <w:r>
              <w:t>Monthly Caseworker Visits Federal Report (Annual) (CFSD and ACF)</w:t>
            </w:r>
          </w:p>
          <w:p w14:paraId="79ED4694" w14:textId="77777777" w:rsidR="00674AA0" w:rsidRDefault="00674AA0" w:rsidP="00674AA0">
            <w:pPr>
              <w:pStyle w:val="ListParagraph"/>
              <w:numPr>
                <w:ilvl w:val="0"/>
                <w:numId w:val="25"/>
              </w:numPr>
              <w:jc w:val="both"/>
              <w:rPr>
                <w:rFonts w:asciiTheme="minorHAnsi" w:eastAsiaTheme="minorEastAsia" w:hAnsiTheme="minorHAnsi" w:cstheme="minorBidi"/>
              </w:rPr>
            </w:pPr>
            <w:r>
              <w:t>Registered Sex Offender CWS/CMS Extract –monthly (CFSD)</w:t>
            </w:r>
          </w:p>
          <w:p w14:paraId="1EB98A5D" w14:textId="77777777" w:rsidR="00674AA0" w:rsidRDefault="00674AA0" w:rsidP="00674AA0">
            <w:pPr>
              <w:pStyle w:val="ListParagraph"/>
              <w:numPr>
                <w:ilvl w:val="0"/>
                <w:numId w:val="25"/>
              </w:numPr>
              <w:jc w:val="both"/>
              <w:rPr>
                <w:rFonts w:asciiTheme="minorHAnsi" w:eastAsiaTheme="minorEastAsia" w:hAnsiTheme="minorHAnsi" w:cstheme="minorBidi"/>
              </w:rPr>
            </w:pPr>
            <w:r>
              <w:t>Registered Sex Offender Match - Final Report -monthly (CFSD)</w:t>
            </w:r>
          </w:p>
          <w:p w14:paraId="4EFDC928" w14:textId="77777777" w:rsidR="00674AA0" w:rsidRDefault="00674AA0" w:rsidP="00674AA0">
            <w:pPr>
              <w:pStyle w:val="ListParagraph"/>
              <w:numPr>
                <w:ilvl w:val="0"/>
                <w:numId w:val="25"/>
              </w:numPr>
              <w:jc w:val="both"/>
              <w:rPr>
                <w:rFonts w:asciiTheme="minorHAnsi" w:eastAsiaTheme="minorEastAsia" w:hAnsiTheme="minorHAnsi" w:cstheme="minorBidi"/>
              </w:rPr>
            </w:pPr>
            <w:r>
              <w:t>Weekly CCL Closures Report for Child Care COVID</w:t>
            </w:r>
          </w:p>
          <w:p w14:paraId="791AE649" w14:textId="77777777" w:rsidR="00674AA0" w:rsidRDefault="00674AA0" w:rsidP="00674AA0">
            <w:pPr>
              <w:pStyle w:val="ListParagraph"/>
              <w:numPr>
                <w:ilvl w:val="0"/>
                <w:numId w:val="25"/>
              </w:numPr>
              <w:jc w:val="both"/>
            </w:pPr>
            <w:r>
              <w:t>DDS Dual Agency Match (quarterly) (CFSD)</w:t>
            </w:r>
          </w:p>
          <w:p w14:paraId="180167CC" w14:textId="77777777" w:rsidR="00674AA0" w:rsidRDefault="00674AA0" w:rsidP="00674AA0">
            <w:pPr>
              <w:pStyle w:val="ListParagraph"/>
              <w:numPr>
                <w:ilvl w:val="0"/>
                <w:numId w:val="25"/>
              </w:numPr>
              <w:jc w:val="both"/>
              <w:rPr>
                <w:rFonts w:asciiTheme="minorHAnsi" w:eastAsiaTheme="minorEastAsia" w:hAnsiTheme="minorHAnsi" w:cstheme="minorBidi"/>
              </w:rPr>
            </w:pPr>
            <w:r>
              <w:t>NYTD submission due to ACF-biannual (CFSD)</w:t>
            </w:r>
          </w:p>
          <w:p w14:paraId="08F7B888" w14:textId="77777777" w:rsidR="00674AA0" w:rsidRDefault="00674AA0" w:rsidP="00674AA0">
            <w:pPr>
              <w:pStyle w:val="ListParagraph"/>
              <w:numPr>
                <w:ilvl w:val="0"/>
                <w:numId w:val="25"/>
              </w:numPr>
              <w:jc w:val="both"/>
              <w:rPr>
                <w:rFonts w:asciiTheme="minorHAnsi" w:eastAsiaTheme="minorEastAsia" w:hAnsiTheme="minorHAnsi" w:cstheme="minorBidi"/>
              </w:rPr>
            </w:pPr>
            <w:r>
              <w:t>NCANDS federal submission</w:t>
            </w:r>
          </w:p>
          <w:p w14:paraId="226EEE75" w14:textId="77777777" w:rsidR="00674AA0" w:rsidRDefault="00674AA0" w:rsidP="00674AA0">
            <w:pPr>
              <w:pStyle w:val="ListParagraph"/>
              <w:numPr>
                <w:ilvl w:val="0"/>
                <w:numId w:val="25"/>
              </w:numPr>
              <w:jc w:val="both"/>
              <w:rPr>
                <w:rFonts w:asciiTheme="minorHAnsi" w:eastAsiaTheme="minorEastAsia" w:hAnsiTheme="minorHAnsi" w:cstheme="minorBidi"/>
              </w:rPr>
            </w:pPr>
            <w:r>
              <w:t>FC COVID SPCs-Safety Dashboard-weekly (COVID)</w:t>
            </w:r>
          </w:p>
          <w:p w14:paraId="14BEC90F" w14:textId="77777777" w:rsidR="00674AA0" w:rsidRDefault="00674AA0" w:rsidP="00674AA0">
            <w:pPr>
              <w:pStyle w:val="ListParagraph"/>
              <w:numPr>
                <w:ilvl w:val="0"/>
                <w:numId w:val="25"/>
              </w:numPr>
              <w:jc w:val="both"/>
              <w:rPr>
                <w:rFonts w:asciiTheme="minorHAnsi" w:eastAsiaTheme="minorEastAsia" w:hAnsiTheme="minorHAnsi" w:cstheme="minorBidi"/>
              </w:rPr>
            </w:pPr>
            <w:r>
              <w:t xml:space="preserve">FC </w:t>
            </w:r>
            <w:proofErr w:type="spellStart"/>
            <w:r>
              <w:t>SafeMeasures</w:t>
            </w:r>
            <w:proofErr w:type="spellEnd"/>
            <w:r>
              <w:t xml:space="preserve"> Reports -Safety Dashboard -weekly (COVID)</w:t>
            </w:r>
          </w:p>
          <w:p w14:paraId="76341405" w14:textId="77777777" w:rsidR="00674AA0" w:rsidRDefault="00674AA0" w:rsidP="00674AA0">
            <w:pPr>
              <w:pStyle w:val="ListParagraph"/>
              <w:numPr>
                <w:ilvl w:val="0"/>
                <w:numId w:val="25"/>
              </w:numPr>
              <w:jc w:val="both"/>
            </w:pPr>
            <w:r w:rsidRPr="78D30CCC">
              <w:rPr>
                <w:rFonts w:eastAsia="Arial"/>
                <w:szCs w:val="24"/>
              </w:rPr>
              <w:t>Monitor Data de-identification mailbox</w:t>
            </w:r>
          </w:p>
          <w:p w14:paraId="46F10046" w14:textId="77777777" w:rsidR="00674AA0" w:rsidRDefault="00674AA0" w:rsidP="000F70DC">
            <w:pPr>
              <w:jc w:val="both"/>
            </w:pPr>
          </w:p>
        </w:tc>
      </w:tr>
      <w:tr w:rsidR="00674AA0" w:rsidRPr="000343F7" w14:paraId="2D7806D1" w14:textId="77777777" w:rsidTr="000F70DC">
        <w:trPr>
          <w:trHeight w:val="1048"/>
        </w:trPr>
        <w:tc>
          <w:tcPr>
            <w:tcW w:w="3326" w:type="dxa"/>
            <w:tcBorders>
              <w:top w:val="triple" w:sz="4" w:space="0" w:color="auto"/>
              <w:bottom w:val="single" w:sz="4" w:space="0" w:color="auto"/>
              <w:right w:val="single" w:sz="4" w:space="0" w:color="auto"/>
            </w:tcBorders>
            <w:shd w:val="clear" w:color="auto" w:fill="FFD966" w:themeFill="accent4" w:themeFillTint="99"/>
          </w:tcPr>
          <w:p w14:paraId="08059724" w14:textId="77777777" w:rsidR="00674AA0" w:rsidRDefault="00674AA0" w:rsidP="000F70DC">
            <w:pPr>
              <w:rPr>
                <w:b/>
                <w:bCs/>
                <w:szCs w:val="24"/>
              </w:rPr>
            </w:pPr>
          </w:p>
          <w:p w14:paraId="5983F773" w14:textId="77777777" w:rsidR="00674AA0" w:rsidRDefault="00674AA0" w:rsidP="000F70DC">
            <w:pPr>
              <w:rPr>
                <w:b/>
                <w:bCs/>
              </w:rPr>
            </w:pPr>
            <w:r>
              <w:rPr>
                <w:b/>
                <w:bCs/>
              </w:rPr>
              <w:t>Vacant</w:t>
            </w:r>
            <w:r w:rsidRPr="4DAAFFA3">
              <w:rPr>
                <w:b/>
                <w:bCs/>
              </w:rPr>
              <w:t>, RDS I Supervisor</w:t>
            </w:r>
          </w:p>
          <w:p w14:paraId="36B8D989" w14:textId="77777777" w:rsidR="00674AA0" w:rsidRPr="0047450A" w:rsidRDefault="00674AA0" w:rsidP="000F70DC">
            <w:pPr>
              <w:rPr>
                <w:b/>
                <w:bCs/>
                <w:szCs w:val="24"/>
              </w:rPr>
            </w:pPr>
          </w:p>
        </w:tc>
        <w:tc>
          <w:tcPr>
            <w:tcW w:w="6024" w:type="dxa"/>
            <w:tcBorders>
              <w:top w:val="triple" w:sz="4" w:space="0" w:color="auto"/>
              <w:left w:val="single" w:sz="4" w:space="0" w:color="auto"/>
              <w:bottom w:val="single" w:sz="4" w:space="0" w:color="auto"/>
            </w:tcBorders>
            <w:shd w:val="clear" w:color="auto" w:fill="FFD966" w:themeFill="accent4" w:themeFillTint="99"/>
          </w:tcPr>
          <w:p w14:paraId="6C7E1FAE" w14:textId="77777777" w:rsidR="00674AA0" w:rsidRDefault="00674AA0" w:rsidP="000F70DC">
            <w:pPr>
              <w:pStyle w:val="ListParagraph"/>
              <w:tabs>
                <w:tab w:val="left" w:pos="1620"/>
              </w:tabs>
              <w:jc w:val="center"/>
              <w:rPr>
                <w:b/>
                <w:bCs/>
              </w:rPr>
            </w:pPr>
          </w:p>
          <w:p w14:paraId="3D9237EB" w14:textId="77777777" w:rsidR="00674AA0" w:rsidRPr="0047450A" w:rsidRDefault="00674AA0" w:rsidP="000F70DC">
            <w:pPr>
              <w:pStyle w:val="ListParagraph"/>
              <w:tabs>
                <w:tab w:val="left" w:pos="1620"/>
              </w:tabs>
              <w:ind w:left="0"/>
              <w:rPr>
                <w:b/>
                <w:bCs/>
              </w:rPr>
            </w:pPr>
            <w:r w:rsidRPr="7CD2434E">
              <w:rPr>
                <w:b/>
                <w:bCs/>
              </w:rPr>
              <w:t>State and Federal Reporting Unit 1</w:t>
            </w:r>
          </w:p>
        </w:tc>
      </w:tr>
      <w:tr w:rsidR="00674AA0" w:rsidRPr="000343F7" w14:paraId="73574A7D" w14:textId="77777777" w:rsidTr="000F70DC">
        <w:trPr>
          <w:trHeight w:val="3847"/>
        </w:trPr>
        <w:tc>
          <w:tcPr>
            <w:tcW w:w="3326" w:type="dxa"/>
            <w:tcBorders>
              <w:top w:val="triple" w:sz="4" w:space="0" w:color="auto"/>
              <w:bottom w:val="single" w:sz="4" w:space="0" w:color="auto"/>
              <w:right w:val="single" w:sz="4" w:space="0" w:color="auto"/>
            </w:tcBorders>
            <w:shd w:val="clear" w:color="auto" w:fill="auto"/>
          </w:tcPr>
          <w:p w14:paraId="70AA4E99" w14:textId="77777777" w:rsidR="00674AA0" w:rsidRDefault="00674AA0" w:rsidP="000F70DC">
            <w:pPr>
              <w:rPr>
                <w:szCs w:val="24"/>
              </w:rPr>
            </w:pPr>
          </w:p>
          <w:p w14:paraId="50963925" w14:textId="77777777" w:rsidR="00674AA0" w:rsidRDefault="00674AA0" w:rsidP="000F70DC">
            <w:pPr>
              <w:rPr>
                <w:szCs w:val="24"/>
              </w:rPr>
            </w:pPr>
            <w:r>
              <w:rPr>
                <w:szCs w:val="24"/>
              </w:rPr>
              <w:t>Justin Brooks</w:t>
            </w:r>
          </w:p>
          <w:p w14:paraId="2E1B1A22" w14:textId="77777777" w:rsidR="00674AA0" w:rsidRDefault="00674AA0" w:rsidP="000F70DC">
            <w:pPr>
              <w:rPr>
                <w:szCs w:val="24"/>
              </w:rPr>
            </w:pPr>
            <w:r>
              <w:rPr>
                <w:szCs w:val="24"/>
              </w:rPr>
              <w:t>RDS I</w:t>
            </w:r>
          </w:p>
          <w:p w14:paraId="60C64E16" w14:textId="77777777" w:rsidR="00674AA0" w:rsidRPr="00585F4F" w:rsidRDefault="00674AA0" w:rsidP="000F70DC">
            <w:pPr>
              <w:rPr>
                <w:szCs w:val="24"/>
              </w:rPr>
            </w:pPr>
            <w:r>
              <w:rPr>
                <w:szCs w:val="24"/>
              </w:rPr>
              <w:t>(916) 651-8973</w:t>
            </w:r>
          </w:p>
        </w:tc>
        <w:tc>
          <w:tcPr>
            <w:tcW w:w="6024" w:type="dxa"/>
            <w:tcBorders>
              <w:top w:val="triple" w:sz="4" w:space="0" w:color="auto"/>
              <w:left w:val="single" w:sz="4" w:space="0" w:color="auto"/>
              <w:bottom w:val="single" w:sz="4" w:space="0" w:color="auto"/>
            </w:tcBorders>
            <w:shd w:val="clear" w:color="auto" w:fill="auto"/>
          </w:tcPr>
          <w:p w14:paraId="32AE83A0" w14:textId="77777777" w:rsidR="00674AA0" w:rsidRDefault="00674AA0" w:rsidP="000F70DC">
            <w:pPr>
              <w:jc w:val="both"/>
              <w:rPr>
                <w:b/>
                <w:bCs/>
                <w:szCs w:val="24"/>
              </w:rPr>
            </w:pPr>
          </w:p>
          <w:p w14:paraId="6BFC5E99" w14:textId="77777777" w:rsidR="00674AA0" w:rsidRPr="00A06D0B" w:rsidRDefault="00674AA0" w:rsidP="000F70DC">
            <w:pPr>
              <w:pStyle w:val="ListParagraph"/>
              <w:numPr>
                <w:ilvl w:val="0"/>
                <w:numId w:val="15"/>
              </w:numPr>
              <w:jc w:val="both"/>
              <w:rPr>
                <w:szCs w:val="24"/>
              </w:rPr>
            </w:pPr>
            <w:r w:rsidRPr="00A06D0B">
              <w:rPr>
                <w:szCs w:val="24"/>
              </w:rPr>
              <w:t>SAS Team member – Daily COVID SAS production – includes weekend reporting (CCL)</w:t>
            </w:r>
          </w:p>
          <w:p w14:paraId="4BC60CBE" w14:textId="77777777" w:rsidR="00674AA0" w:rsidRPr="00A06D0B" w:rsidRDefault="00674AA0" w:rsidP="000F70DC">
            <w:pPr>
              <w:pStyle w:val="ListParagraph"/>
              <w:numPr>
                <w:ilvl w:val="0"/>
                <w:numId w:val="15"/>
              </w:numPr>
              <w:jc w:val="both"/>
              <w:rPr>
                <w:szCs w:val="24"/>
              </w:rPr>
            </w:pPr>
            <w:r w:rsidRPr="00A06D0B">
              <w:rPr>
                <w:szCs w:val="24"/>
              </w:rPr>
              <w:t>SAS Team member – Daily COVID RCFE/ARF report (CCL)</w:t>
            </w:r>
          </w:p>
          <w:p w14:paraId="07E3A3ED" w14:textId="77777777" w:rsidR="00674AA0" w:rsidRPr="00A06D0B" w:rsidRDefault="00674AA0" w:rsidP="000F70DC">
            <w:pPr>
              <w:pStyle w:val="ListParagraph"/>
              <w:numPr>
                <w:ilvl w:val="0"/>
                <w:numId w:val="15"/>
              </w:numPr>
              <w:jc w:val="both"/>
              <w:rPr>
                <w:szCs w:val="24"/>
              </w:rPr>
            </w:pPr>
            <w:r w:rsidRPr="00A06D0B">
              <w:rPr>
                <w:szCs w:val="24"/>
              </w:rPr>
              <w:t>SAS Team member – CCL COVID ad-</w:t>
            </w:r>
            <w:proofErr w:type="spellStart"/>
            <w:r w:rsidRPr="00A06D0B">
              <w:rPr>
                <w:szCs w:val="24"/>
              </w:rPr>
              <w:t>hocs</w:t>
            </w:r>
            <w:proofErr w:type="spellEnd"/>
            <w:r w:rsidRPr="00A06D0B">
              <w:rPr>
                <w:szCs w:val="24"/>
              </w:rPr>
              <w:t xml:space="preserve"> (CCL)</w:t>
            </w:r>
          </w:p>
          <w:p w14:paraId="431478D7" w14:textId="77777777" w:rsidR="00674AA0" w:rsidRDefault="00674AA0" w:rsidP="000F70DC">
            <w:pPr>
              <w:pStyle w:val="ListParagraph"/>
              <w:numPr>
                <w:ilvl w:val="0"/>
                <w:numId w:val="15"/>
              </w:numPr>
              <w:jc w:val="both"/>
              <w:rPr>
                <w:szCs w:val="24"/>
              </w:rPr>
            </w:pPr>
            <w:r w:rsidRPr="00A06D0B">
              <w:rPr>
                <w:szCs w:val="24"/>
              </w:rPr>
              <w:t>RADD Liaison</w:t>
            </w:r>
            <w:r>
              <w:rPr>
                <w:szCs w:val="24"/>
              </w:rPr>
              <w:t xml:space="preserve"> </w:t>
            </w:r>
            <w:r w:rsidRPr="00A06D0B">
              <w:rPr>
                <w:szCs w:val="24"/>
              </w:rPr>
              <w:t>for CCL COVID projects (dashboard design, new datasets)</w:t>
            </w:r>
          </w:p>
          <w:p w14:paraId="036C9D5C" w14:textId="77777777" w:rsidR="00674AA0" w:rsidRDefault="00674AA0" w:rsidP="000F70DC">
            <w:pPr>
              <w:pStyle w:val="ListParagraph"/>
              <w:numPr>
                <w:ilvl w:val="0"/>
                <w:numId w:val="15"/>
              </w:numPr>
              <w:jc w:val="both"/>
              <w:rPr>
                <w:szCs w:val="24"/>
              </w:rPr>
            </w:pPr>
            <w:r>
              <w:rPr>
                <w:szCs w:val="24"/>
              </w:rPr>
              <w:t xml:space="preserve">Ad-hoc </w:t>
            </w:r>
            <w:proofErr w:type="spellStart"/>
            <w:r>
              <w:rPr>
                <w:szCs w:val="24"/>
              </w:rPr>
              <w:t>CalFresh</w:t>
            </w:r>
            <w:proofErr w:type="spellEnd"/>
            <w:r>
              <w:rPr>
                <w:szCs w:val="24"/>
              </w:rPr>
              <w:t xml:space="preserve"> report requests (FEED)</w:t>
            </w:r>
          </w:p>
          <w:p w14:paraId="78DD904F" w14:textId="77777777" w:rsidR="00674AA0" w:rsidRDefault="00674AA0" w:rsidP="000F70DC">
            <w:pPr>
              <w:pStyle w:val="ListParagraph"/>
              <w:numPr>
                <w:ilvl w:val="0"/>
                <w:numId w:val="15"/>
              </w:numPr>
              <w:jc w:val="both"/>
            </w:pPr>
            <w:proofErr w:type="spellStart"/>
            <w:r>
              <w:t>CalFresh</w:t>
            </w:r>
            <w:proofErr w:type="spellEnd"/>
            <w:r>
              <w:t xml:space="preserve"> Active and Negative Regressions (FEED)</w:t>
            </w:r>
          </w:p>
          <w:p w14:paraId="66F62840" w14:textId="77777777" w:rsidR="00674AA0" w:rsidRDefault="00674AA0" w:rsidP="000F70DC">
            <w:pPr>
              <w:pStyle w:val="ListParagraph"/>
              <w:numPr>
                <w:ilvl w:val="0"/>
                <w:numId w:val="15"/>
              </w:numPr>
              <w:jc w:val="both"/>
              <w:rPr>
                <w:szCs w:val="24"/>
              </w:rPr>
            </w:pPr>
            <w:proofErr w:type="spellStart"/>
            <w:r>
              <w:rPr>
                <w:szCs w:val="24"/>
              </w:rPr>
              <w:t>CalFresh</w:t>
            </w:r>
            <w:proofErr w:type="spellEnd"/>
            <w:r>
              <w:rPr>
                <w:szCs w:val="24"/>
              </w:rPr>
              <w:t xml:space="preserve"> Monthly reports – monthly (FEED)</w:t>
            </w:r>
          </w:p>
          <w:p w14:paraId="0C72FB57" w14:textId="77777777" w:rsidR="00674AA0" w:rsidRDefault="00674AA0" w:rsidP="000F70DC">
            <w:pPr>
              <w:pStyle w:val="ListParagraph"/>
              <w:numPr>
                <w:ilvl w:val="0"/>
                <w:numId w:val="15"/>
              </w:numPr>
              <w:jc w:val="both"/>
              <w:rPr>
                <w:szCs w:val="24"/>
              </w:rPr>
            </w:pPr>
            <w:proofErr w:type="spellStart"/>
            <w:r>
              <w:rPr>
                <w:szCs w:val="24"/>
              </w:rPr>
              <w:t>CalFresh</w:t>
            </w:r>
            <w:proofErr w:type="spellEnd"/>
            <w:r>
              <w:rPr>
                <w:szCs w:val="24"/>
              </w:rPr>
              <w:t xml:space="preserve"> Samples – monthly (FEED)</w:t>
            </w:r>
          </w:p>
          <w:p w14:paraId="3220F526" w14:textId="77777777" w:rsidR="00674AA0" w:rsidRDefault="00674AA0" w:rsidP="000F70DC">
            <w:pPr>
              <w:pStyle w:val="ListParagraph"/>
              <w:numPr>
                <w:ilvl w:val="0"/>
                <w:numId w:val="15"/>
              </w:numPr>
              <w:jc w:val="both"/>
              <w:rPr>
                <w:szCs w:val="24"/>
              </w:rPr>
            </w:pPr>
            <w:proofErr w:type="spellStart"/>
            <w:r>
              <w:rPr>
                <w:szCs w:val="24"/>
              </w:rPr>
              <w:t>CalFresh</w:t>
            </w:r>
            <w:proofErr w:type="spellEnd"/>
            <w:r>
              <w:rPr>
                <w:szCs w:val="24"/>
              </w:rPr>
              <w:t xml:space="preserve"> Weighted Sample file – annual (FEED)</w:t>
            </w:r>
          </w:p>
          <w:p w14:paraId="356983A7" w14:textId="77777777" w:rsidR="00674AA0" w:rsidRDefault="00674AA0" w:rsidP="000F70DC">
            <w:pPr>
              <w:pStyle w:val="ListParagraph"/>
              <w:numPr>
                <w:ilvl w:val="0"/>
                <w:numId w:val="15"/>
              </w:numPr>
              <w:jc w:val="both"/>
            </w:pPr>
            <w:proofErr w:type="spellStart"/>
            <w:r>
              <w:t>CalFresh</w:t>
            </w:r>
            <w:proofErr w:type="spellEnd"/>
            <w:r>
              <w:t xml:space="preserve"> Variance Reports – monthly (FEED)</w:t>
            </w:r>
          </w:p>
          <w:p w14:paraId="2BEC7722" w14:textId="77777777" w:rsidR="00674AA0" w:rsidRDefault="00674AA0" w:rsidP="000F70DC">
            <w:pPr>
              <w:pStyle w:val="ListParagraph"/>
              <w:numPr>
                <w:ilvl w:val="0"/>
                <w:numId w:val="15"/>
              </w:numPr>
              <w:jc w:val="both"/>
            </w:pPr>
            <w:proofErr w:type="spellStart"/>
            <w:r>
              <w:t>CalFresh</w:t>
            </w:r>
            <w:proofErr w:type="spellEnd"/>
            <w:r>
              <w:t xml:space="preserve"> Final Error Rates – annual (FEED)</w:t>
            </w:r>
          </w:p>
          <w:p w14:paraId="29A3288C" w14:textId="77777777" w:rsidR="00674AA0" w:rsidRPr="00A06D0B" w:rsidRDefault="00674AA0" w:rsidP="000F70DC">
            <w:pPr>
              <w:pStyle w:val="ListParagraph"/>
              <w:jc w:val="both"/>
              <w:rPr>
                <w:szCs w:val="24"/>
              </w:rPr>
            </w:pPr>
          </w:p>
        </w:tc>
      </w:tr>
      <w:bookmarkEnd w:id="3"/>
      <w:tr w:rsidR="00674AA0" w:rsidRPr="000343F7" w14:paraId="750FC115" w14:textId="77777777" w:rsidTr="000F70DC">
        <w:trPr>
          <w:trHeight w:val="1115"/>
        </w:trPr>
        <w:tc>
          <w:tcPr>
            <w:tcW w:w="3326" w:type="dxa"/>
            <w:tcBorders>
              <w:top w:val="single" w:sz="4" w:space="0" w:color="auto"/>
              <w:bottom w:val="single" w:sz="4" w:space="0" w:color="auto"/>
            </w:tcBorders>
            <w:shd w:val="clear" w:color="auto" w:fill="auto"/>
          </w:tcPr>
          <w:p w14:paraId="76D1901F" w14:textId="77777777" w:rsidR="00674AA0" w:rsidRDefault="00674AA0" w:rsidP="000F70DC">
            <w:pPr>
              <w:rPr>
                <w:bCs/>
                <w:szCs w:val="24"/>
              </w:rPr>
            </w:pPr>
          </w:p>
          <w:p w14:paraId="6092F90F" w14:textId="77777777" w:rsidR="00674AA0" w:rsidRDefault="00674AA0" w:rsidP="000F70DC">
            <w:pPr>
              <w:rPr>
                <w:bCs/>
                <w:szCs w:val="24"/>
              </w:rPr>
            </w:pPr>
            <w:r>
              <w:rPr>
                <w:bCs/>
                <w:szCs w:val="24"/>
              </w:rPr>
              <w:t>Justin Martin</w:t>
            </w:r>
          </w:p>
          <w:p w14:paraId="0169A1C6" w14:textId="77777777" w:rsidR="00674AA0" w:rsidRDefault="00674AA0" w:rsidP="000F70DC">
            <w:r>
              <w:t>RDA II</w:t>
            </w:r>
          </w:p>
          <w:p w14:paraId="4C6FDCEE" w14:textId="77777777" w:rsidR="00674AA0" w:rsidRPr="0047450A" w:rsidRDefault="00674AA0" w:rsidP="000F70DC">
            <w:pPr>
              <w:rPr>
                <w:bCs/>
                <w:szCs w:val="24"/>
              </w:rPr>
            </w:pPr>
          </w:p>
        </w:tc>
        <w:tc>
          <w:tcPr>
            <w:tcW w:w="6024" w:type="dxa"/>
            <w:tcBorders>
              <w:top w:val="single" w:sz="4" w:space="0" w:color="auto"/>
              <w:bottom w:val="single" w:sz="4" w:space="0" w:color="auto"/>
            </w:tcBorders>
            <w:shd w:val="clear" w:color="auto" w:fill="auto"/>
          </w:tcPr>
          <w:p w14:paraId="7A7B728C" w14:textId="77777777" w:rsidR="00674AA0" w:rsidRDefault="00674AA0" w:rsidP="000F70DC">
            <w:pPr>
              <w:pStyle w:val="ListParagraph"/>
              <w:numPr>
                <w:ilvl w:val="0"/>
                <w:numId w:val="15"/>
              </w:numPr>
              <w:jc w:val="both"/>
            </w:pPr>
            <w:r>
              <w:t>STAT 45 Report – monthly (FEED)</w:t>
            </w:r>
          </w:p>
          <w:p w14:paraId="6CE6533A" w14:textId="77777777" w:rsidR="00674AA0" w:rsidRDefault="00674AA0" w:rsidP="000F70DC">
            <w:pPr>
              <w:pStyle w:val="ListParagraph"/>
              <w:numPr>
                <w:ilvl w:val="0"/>
                <w:numId w:val="15"/>
              </w:numPr>
              <w:jc w:val="both"/>
            </w:pPr>
            <w:r>
              <w:t>FSP 14 Report – quarterly (FEED)</w:t>
            </w:r>
          </w:p>
          <w:p w14:paraId="5B13C756" w14:textId="77777777" w:rsidR="00674AA0" w:rsidRDefault="00674AA0" w:rsidP="000F70DC">
            <w:pPr>
              <w:pStyle w:val="ListParagraph"/>
              <w:numPr>
                <w:ilvl w:val="0"/>
                <w:numId w:val="15"/>
              </w:numPr>
              <w:jc w:val="both"/>
            </w:pPr>
            <w:r w:rsidRPr="62E38054">
              <w:rPr>
                <w:rFonts w:eastAsia="Arial"/>
                <w:szCs w:val="24"/>
              </w:rPr>
              <w:t>CA 237 CW – monthly (FEED)</w:t>
            </w:r>
          </w:p>
          <w:p w14:paraId="20D32468" w14:textId="77777777" w:rsidR="00674AA0" w:rsidRDefault="00674AA0" w:rsidP="000F70DC">
            <w:pPr>
              <w:pStyle w:val="ListParagraph"/>
              <w:numPr>
                <w:ilvl w:val="0"/>
                <w:numId w:val="15"/>
              </w:numPr>
              <w:jc w:val="both"/>
            </w:pPr>
            <w:r w:rsidRPr="62E38054">
              <w:rPr>
                <w:rFonts w:eastAsia="Arial"/>
                <w:szCs w:val="24"/>
              </w:rPr>
              <w:t>CA 253 CW – monthly (FEED)</w:t>
            </w:r>
          </w:p>
          <w:p w14:paraId="5F286E6A" w14:textId="77777777" w:rsidR="00674AA0" w:rsidRDefault="00674AA0" w:rsidP="000F70DC">
            <w:pPr>
              <w:pStyle w:val="ListParagraph"/>
              <w:numPr>
                <w:ilvl w:val="0"/>
                <w:numId w:val="15"/>
              </w:numPr>
              <w:jc w:val="both"/>
            </w:pPr>
            <w:r w:rsidRPr="62E38054">
              <w:rPr>
                <w:rFonts w:eastAsia="Arial"/>
                <w:szCs w:val="24"/>
              </w:rPr>
              <w:t>CA 255 CW – monthly (FEED)</w:t>
            </w:r>
          </w:p>
          <w:p w14:paraId="2D20C109" w14:textId="77777777" w:rsidR="00674AA0" w:rsidRDefault="00674AA0" w:rsidP="000F70DC">
            <w:pPr>
              <w:pStyle w:val="ListParagraph"/>
              <w:numPr>
                <w:ilvl w:val="0"/>
                <w:numId w:val="15"/>
              </w:numPr>
              <w:jc w:val="both"/>
            </w:pPr>
            <w:r w:rsidRPr="62E38054">
              <w:rPr>
                <w:rFonts w:eastAsia="Arial"/>
                <w:szCs w:val="24"/>
              </w:rPr>
              <w:t xml:space="preserve">CalWORKs Federal Transmission </w:t>
            </w:r>
          </w:p>
          <w:p w14:paraId="5C9A38A8" w14:textId="77777777" w:rsidR="00674AA0" w:rsidRPr="00610012" w:rsidRDefault="00674AA0" w:rsidP="000F70DC">
            <w:pPr>
              <w:pStyle w:val="ListParagraph"/>
              <w:numPr>
                <w:ilvl w:val="0"/>
                <w:numId w:val="15"/>
              </w:numPr>
              <w:jc w:val="both"/>
            </w:pPr>
            <w:r w:rsidRPr="07E04814">
              <w:rPr>
                <w:rFonts w:eastAsia="Arial"/>
                <w:szCs w:val="24"/>
              </w:rPr>
              <w:t>DSS 466 Report – quarterly (Fraud)</w:t>
            </w:r>
          </w:p>
          <w:p w14:paraId="237C5C53" w14:textId="77777777" w:rsidR="00674AA0" w:rsidRPr="00610012" w:rsidRDefault="00674AA0" w:rsidP="000F70DC">
            <w:pPr>
              <w:pStyle w:val="ListParagraph"/>
              <w:numPr>
                <w:ilvl w:val="0"/>
                <w:numId w:val="15"/>
              </w:numPr>
              <w:jc w:val="both"/>
            </w:pPr>
            <w:r w:rsidRPr="07E04814">
              <w:rPr>
                <w:rFonts w:eastAsia="Arial"/>
                <w:szCs w:val="24"/>
              </w:rPr>
              <w:t>CA 812 Report – quarterly (Fraud)</w:t>
            </w:r>
          </w:p>
          <w:p w14:paraId="74EEA714" w14:textId="77777777" w:rsidR="00674AA0" w:rsidRPr="00610012" w:rsidRDefault="00674AA0" w:rsidP="000F70DC">
            <w:pPr>
              <w:pStyle w:val="ListParagraph"/>
              <w:numPr>
                <w:ilvl w:val="0"/>
                <w:numId w:val="15"/>
              </w:numPr>
              <w:jc w:val="both"/>
            </w:pPr>
            <w:r w:rsidRPr="07E04814">
              <w:rPr>
                <w:rFonts w:eastAsia="Arial"/>
                <w:szCs w:val="24"/>
              </w:rPr>
              <w:t>DPA 482 Report – quarterly (Fraud)</w:t>
            </w:r>
          </w:p>
          <w:p w14:paraId="028C9CAF" w14:textId="77777777" w:rsidR="00674AA0" w:rsidRPr="00610012" w:rsidRDefault="00674AA0" w:rsidP="000F70DC">
            <w:pPr>
              <w:pStyle w:val="ListParagraph"/>
              <w:numPr>
                <w:ilvl w:val="0"/>
                <w:numId w:val="15"/>
              </w:numPr>
              <w:jc w:val="both"/>
            </w:pPr>
            <w:r w:rsidRPr="07E04814">
              <w:rPr>
                <w:rFonts w:eastAsia="Arial"/>
                <w:szCs w:val="24"/>
              </w:rPr>
              <w:t>ESE Report – monthly (FEED)</w:t>
            </w:r>
          </w:p>
          <w:p w14:paraId="6763A722" w14:textId="77777777" w:rsidR="00674AA0" w:rsidRPr="00610012" w:rsidRDefault="00674AA0" w:rsidP="000F70DC">
            <w:pPr>
              <w:pStyle w:val="ListParagraph"/>
              <w:ind w:left="0"/>
              <w:jc w:val="both"/>
              <w:rPr>
                <w:rFonts w:eastAsia="Arial"/>
              </w:rPr>
            </w:pPr>
          </w:p>
        </w:tc>
      </w:tr>
      <w:tr w:rsidR="00674AA0" w:rsidRPr="000343F7" w14:paraId="308B93B3" w14:textId="77777777" w:rsidTr="000F70DC">
        <w:trPr>
          <w:trHeight w:val="1070"/>
        </w:trPr>
        <w:tc>
          <w:tcPr>
            <w:tcW w:w="3326" w:type="dxa"/>
            <w:tcBorders>
              <w:top w:val="single" w:sz="4" w:space="0" w:color="auto"/>
              <w:bottom w:val="single" w:sz="4" w:space="0" w:color="auto"/>
            </w:tcBorders>
            <w:shd w:val="clear" w:color="auto" w:fill="auto"/>
          </w:tcPr>
          <w:p w14:paraId="786F2B87" w14:textId="77777777" w:rsidR="00674AA0" w:rsidRDefault="00674AA0" w:rsidP="000F70DC">
            <w:pPr>
              <w:rPr>
                <w:szCs w:val="24"/>
              </w:rPr>
            </w:pPr>
          </w:p>
          <w:p w14:paraId="5BE5BF45" w14:textId="77777777" w:rsidR="00674AA0" w:rsidRDefault="00674AA0" w:rsidP="000F70DC">
            <w:r>
              <w:t xml:space="preserve">Cory </w:t>
            </w:r>
            <w:proofErr w:type="spellStart"/>
            <w:r>
              <w:t>Mengual</w:t>
            </w:r>
            <w:proofErr w:type="spellEnd"/>
          </w:p>
          <w:p w14:paraId="17E7A332" w14:textId="77777777" w:rsidR="00674AA0" w:rsidRDefault="00674AA0" w:rsidP="000F70DC">
            <w:r>
              <w:t>RDA II</w:t>
            </w:r>
          </w:p>
          <w:p w14:paraId="2C6C6292" w14:textId="77777777" w:rsidR="00674AA0" w:rsidRPr="00585F4F" w:rsidRDefault="00674AA0" w:rsidP="000F70DC">
            <w:pPr>
              <w:rPr>
                <w:szCs w:val="24"/>
              </w:rPr>
            </w:pPr>
          </w:p>
        </w:tc>
        <w:tc>
          <w:tcPr>
            <w:tcW w:w="6024" w:type="dxa"/>
            <w:tcBorders>
              <w:top w:val="single" w:sz="4" w:space="0" w:color="auto"/>
              <w:bottom w:val="single" w:sz="4" w:space="0" w:color="auto"/>
            </w:tcBorders>
            <w:shd w:val="clear" w:color="auto" w:fill="auto"/>
          </w:tcPr>
          <w:p w14:paraId="550E57B9" w14:textId="77777777" w:rsidR="00674AA0" w:rsidRPr="005C4B1A" w:rsidRDefault="00674AA0" w:rsidP="000F70DC">
            <w:pPr>
              <w:pStyle w:val="ListParagraph"/>
              <w:numPr>
                <w:ilvl w:val="0"/>
                <w:numId w:val="15"/>
              </w:numPr>
              <w:jc w:val="both"/>
            </w:pPr>
            <w:r w:rsidRPr="62E38054">
              <w:rPr>
                <w:rFonts w:eastAsia="Arial"/>
                <w:szCs w:val="24"/>
              </w:rPr>
              <w:t>DFA 256 – monthly (FEED)</w:t>
            </w:r>
          </w:p>
          <w:p w14:paraId="2248487F" w14:textId="77777777" w:rsidR="00674AA0" w:rsidRPr="005C4B1A" w:rsidRDefault="00674AA0" w:rsidP="000F70DC">
            <w:pPr>
              <w:pStyle w:val="ListParagraph"/>
              <w:numPr>
                <w:ilvl w:val="0"/>
                <w:numId w:val="15"/>
              </w:numPr>
              <w:jc w:val="both"/>
            </w:pPr>
            <w:r w:rsidRPr="62E38054">
              <w:rPr>
                <w:rFonts w:eastAsia="Arial"/>
                <w:szCs w:val="24"/>
              </w:rPr>
              <w:t>CF 296 – monthly (FEED)</w:t>
            </w:r>
          </w:p>
          <w:p w14:paraId="4A120661" w14:textId="77777777" w:rsidR="00674AA0" w:rsidRPr="005C4B1A" w:rsidRDefault="00674AA0" w:rsidP="000F70DC">
            <w:pPr>
              <w:pStyle w:val="ListParagraph"/>
              <w:numPr>
                <w:ilvl w:val="0"/>
                <w:numId w:val="15"/>
              </w:numPr>
              <w:jc w:val="both"/>
            </w:pPr>
            <w:r w:rsidRPr="62E38054">
              <w:rPr>
                <w:rFonts w:eastAsia="Arial"/>
                <w:szCs w:val="24"/>
              </w:rPr>
              <w:t>EBT – monthly (FEED)</w:t>
            </w:r>
          </w:p>
        </w:tc>
      </w:tr>
      <w:tr w:rsidR="00674AA0" w:rsidRPr="0047450A" w14:paraId="62AF1A3E" w14:textId="77777777" w:rsidTr="000F70DC">
        <w:trPr>
          <w:trHeight w:val="1048"/>
        </w:trPr>
        <w:tc>
          <w:tcPr>
            <w:tcW w:w="3326" w:type="dxa"/>
            <w:tcBorders>
              <w:top w:val="triple" w:sz="4" w:space="0" w:color="auto"/>
              <w:bottom w:val="single" w:sz="4" w:space="0" w:color="auto"/>
              <w:right w:val="single" w:sz="4" w:space="0" w:color="auto"/>
            </w:tcBorders>
            <w:shd w:val="clear" w:color="auto" w:fill="FFD966" w:themeFill="accent4" w:themeFillTint="99"/>
          </w:tcPr>
          <w:p w14:paraId="75AE1968" w14:textId="77777777" w:rsidR="00674AA0" w:rsidRDefault="00674AA0" w:rsidP="000F70DC">
            <w:pPr>
              <w:rPr>
                <w:b/>
                <w:bCs/>
                <w:szCs w:val="24"/>
              </w:rPr>
            </w:pPr>
          </w:p>
          <w:p w14:paraId="3311B3C0" w14:textId="77777777" w:rsidR="00674AA0" w:rsidRPr="0047450A" w:rsidRDefault="00674AA0" w:rsidP="000F70DC">
            <w:pPr>
              <w:rPr>
                <w:b/>
                <w:bCs/>
              </w:rPr>
            </w:pPr>
            <w:r w:rsidRPr="323584F6">
              <w:rPr>
                <w:b/>
                <w:bCs/>
              </w:rPr>
              <w:t>Vacant</w:t>
            </w:r>
            <w:r>
              <w:rPr>
                <w:b/>
                <w:bCs/>
              </w:rPr>
              <w:t>,</w:t>
            </w:r>
            <w:r w:rsidRPr="323584F6">
              <w:rPr>
                <w:b/>
                <w:bCs/>
              </w:rPr>
              <w:t xml:space="preserve"> RDS I Supervisor</w:t>
            </w:r>
          </w:p>
        </w:tc>
        <w:tc>
          <w:tcPr>
            <w:tcW w:w="6024" w:type="dxa"/>
            <w:tcBorders>
              <w:top w:val="triple" w:sz="4" w:space="0" w:color="auto"/>
              <w:left w:val="single" w:sz="4" w:space="0" w:color="auto"/>
              <w:bottom w:val="single" w:sz="4" w:space="0" w:color="auto"/>
            </w:tcBorders>
            <w:shd w:val="clear" w:color="auto" w:fill="FFD966" w:themeFill="accent4" w:themeFillTint="99"/>
          </w:tcPr>
          <w:p w14:paraId="4929A816" w14:textId="77777777" w:rsidR="00674AA0" w:rsidRDefault="00674AA0" w:rsidP="000F70DC">
            <w:pPr>
              <w:pStyle w:val="ListParagraph"/>
              <w:tabs>
                <w:tab w:val="left" w:pos="1620"/>
              </w:tabs>
              <w:jc w:val="center"/>
              <w:rPr>
                <w:b/>
                <w:bCs/>
              </w:rPr>
            </w:pPr>
          </w:p>
          <w:p w14:paraId="5E223DF0" w14:textId="77777777" w:rsidR="00674AA0" w:rsidRPr="0047450A" w:rsidRDefault="00674AA0" w:rsidP="000F70DC">
            <w:pPr>
              <w:pStyle w:val="ListParagraph"/>
              <w:tabs>
                <w:tab w:val="left" w:pos="1620"/>
              </w:tabs>
              <w:ind w:left="0"/>
              <w:rPr>
                <w:b/>
                <w:bCs/>
              </w:rPr>
            </w:pPr>
            <w:r w:rsidRPr="7CD2434E">
              <w:rPr>
                <w:b/>
                <w:bCs/>
              </w:rPr>
              <w:t>State &amp; Federal Reporting Unit 2</w:t>
            </w:r>
          </w:p>
        </w:tc>
      </w:tr>
      <w:tr w:rsidR="00674AA0" w:rsidRPr="00066C06" w14:paraId="562419B0" w14:textId="77777777" w:rsidTr="000F70DC">
        <w:trPr>
          <w:trHeight w:val="2101"/>
        </w:trPr>
        <w:tc>
          <w:tcPr>
            <w:tcW w:w="3326" w:type="dxa"/>
            <w:tcBorders>
              <w:top w:val="triple" w:sz="4" w:space="0" w:color="auto"/>
              <w:bottom w:val="single" w:sz="4" w:space="0" w:color="auto"/>
              <w:right w:val="single" w:sz="4" w:space="0" w:color="auto"/>
            </w:tcBorders>
            <w:shd w:val="clear" w:color="auto" w:fill="auto"/>
          </w:tcPr>
          <w:p w14:paraId="728EB89A" w14:textId="77777777" w:rsidR="00674AA0" w:rsidRDefault="00674AA0" w:rsidP="000F70DC">
            <w:pPr>
              <w:rPr>
                <w:szCs w:val="24"/>
              </w:rPr>
            </w:pPr>
          </w:p>
          <w:p w14:paraId="684CE45A" w14:textId="77777777" w:rsidR="00674AA0" w:rsidRDefault="00674AA0" w:rsidP="000F70DC">
            <w:pPr>
              <w:rPr>
                <w:szCs w:val="24"/>
              </w:rPr>
            </w:pPr>
            <w:proofErr w:type="spellStart"/>
            <w:r>
              <w:rPr>
                <w:szCs w:val="24"/>
              </w:rPr>
              <w:t>Haris</w:t>
            </w:r>
            <w:proofErr w:type="spellEnd"/>
            <w:r>
              <w:rPr>
                <w:szCs w:val="24"/>
              </w:rPr>
              <w:t xml:space="preserve"> Ahmed</w:t>
            </w:r>
          </w:p>
          <w:p w14:paraId="68E14D00" w14:textId="77777777" w:rsidR="00674AA0" w:rsidRDefault="00674AA0" w:rsidP="000F70DC">
            <w:pPr>
              <w:rPr>
                <w:szCs w:val="24"/>
              </w:rPr>
            </w:pPr>
            <w:r>
              <w:rPr>
                <w:szCs w:val="24"/>
              </w:rPr>
              <w:t>RDS I</w:t>
            </w:r>
          </w:p>
          <w:p w14:paraId="2653DFF4" w14:textId="77777777" w:rsidR="00674AA0" w:rsidRDefault="00674AA0" w:rsidP="000F70DC">
            <w:pPr>
              <w:rPr>
                <w:szCs w:val="24"/>
              </w:rPr>
            </w:pPr>
            <w:r>
              <w:rPr>
                <w:szCs w:val="24"/>
              </w:rPr>
              <w:t>(916) 657-1959</w:t>
            </w:r>
          </w:p>
          <w:p w14:paraId="7AC35D24" w14:textId="77777777" w:rsidR="00674AA0" w:rsidRPr="00585F4F" w:rsidRDefault="00674AA0" w:rsidP="000F70DC">
            <w:pPr>
              <w:rPr>
                <w:szCs w:val="24"/>
              </w:rPr>
            </w:pPr>
          </w:p>
        </w:tc>
        <w:tc>
          <w:tcPr>
            <w:tcW w:w="6024" w:type="dxa"/>
            <w:tcBorders>
              <w:top w:val="triple" w:sz="4" w:space="0" w:color="auto"/>
              <w:left w:val="single" w:sz="4" w:space="0" w:color="auto"/>
              <w:bottom w:val="single" w:sz="4" w:space="0" w:color="auto"/>
            </w:tcBorders>
            <w:shd w:val="clear" w:color="auto" w:fill="auto"/>
          </w:tcPr>
          <w:p w14:paraId="33D9358D" w14:textId="77777777" w:rsidR="00674AA0" w:rsidRDefault="00674AA0" w:rsidP="000F70DC">
            <w:pPr>
              <w:jc w:val="both"/>
              <w:rPr>
                <w:b/>
                <w:bCs/>
                <w:szCs w:val="24"/>
              </w:rPr>
            </w:pPr>
          </w:p>
          <w:p w14:paraId="2EE82549" w14:textId="77777777" w:rsidR="00674AA0" w:rsidRDefault="00674AA0" w:rsidP="000F70DC">
            <w:pPr>
              <w:pStyle w:val="ListParagraph"/>
              <w:numPr>
                <w:ilvl w:val="0"/>
                <w:numId w:val="17"/>
              </w:numPr>
              <w:jc w:val="both"/>
              <w:rPr>
                <w:szCs w:val="24"/>
              </w:rPr>
            </w:pPr>
            <w:r>
              <w:rPr>
                <w:szCs w:val="24"/>
              </w:rPr>
              <w:t>Daily Reporting Team member: ASCP Daily COVID Update Report – daily (CCL)</w:t>
            </w:r>
          </w:p>
          <w:p w14:paraId="1AEB2ACD" w14:textId="77777777" w:rsidR="00674AA0" w:rsidRDefault="00674AA0" w:rsidP="000F70DC">
            <w:pPr>
              <w:pStyle w:val="ListParagraph"/>
              <w:numPr>
                <w:ilvl w:val="0"/>
                <w:numId w:val="17"/>
              </w:numPr>
              <w:jc w:val="both"/>
            </w:pPr>
            <w:r>
              <w:t>Daily Reporting Team member: Child Care Daily COVID Report -daily (CCL)</w:t>
            </w:r>
          </w:p>
          <w:p w14:paraId="4AD5C6AD" w14:textId="77777777" w:rsidR="00674AA0" w:rsidRDefault="00674AA0" w:rsidP="000F70DC">
            <w:pPr>
              <w:pStyle w:val="ListParagraph"/>
              <w:numPr>
                <w:ilvl w:val="0"/>
                <w:numId w:val="17"/>
              </w:numPr>
              <w:jc w:val="both"/>
              <w:rPr>
                <w:szCs w:val="24"/>
              </w:rPr>
            </w:pPr>
            <w:r>
              <w:rPr>
                <w:szCs w:val="24"/>
              </w:rPr>
              <w:t>STAT 47 Report – quarterly (FEED)</w:t>
            </w:r>
          </w:p>
          <w:p w14:paraId="0633AA47" w14:textId="77777777" w:rsidR="00674AA0" w:rsidRDefault="00674AA0" w:rsidP="000F70DC">
            <w:pPr>
              <w:pStyle w:val="ListParagraph"/>
              <w:numPr>
                <w:ilvl w:val="0"/>
                <w:numId w:val="17"/>
              </w:numPr>
              <w:jc w:val="both"/>
              <w:rPr>
                <w:szCs w:val="24"/>
              </w:rPr>
            </w:pPr>
            <w:r>
              <w:rPr>
                <w:szCs w:val="24"/>
              </w:rPr>
              <w:t>FNS 583 Federal transmission for STAT 47 – quarterly (FEED)</w:t>
            </w:r>
          </w:p>
          <w:p w14:paraId="07180797" w14:textId="77777777" w:rsidR="00674AA0" w:rsidRDefault="00674AA0" w:rsidP="000F70DC">
            <w:pPr>
              <w:pStyle w:val="ListParagraph"/>
              <w:numPr>
                <w:ilvl w:val="0"/>
                <w:numId w:val="17"/>
              </w:numPr>
              <w:jc w:val="both"/>
              <w:rPr>
                <w:szCs w:val="24"/>
              </w:rPr>
            </w:pPr>
            <w:r>
              <w:rPr>
                <w:szCs w:val="24"/>
              </w:rPr>
              <w:lastRenderedPageBreak/>
              <w:t>E&amp;T Report -annual (FEED)</w:t>
            </w:r>
          </w:p>
          <w:p w14:paraId="3FE7DC42" w14:textId="77777777" w:rsidR="00674AA0" w:rsidRDefault="00674AA0" w:rsidP="000F70DC">
            <w:pPr>
              <w:pStyle w:val="ListParagraph"/>
              <w:numPr>
                <w:ilvl w:val="0"/>
                <w:numId w:val="17"/>
              </w:numPr>
              <w:jc w:val="both"/>
            </w:pPr>
            <w:proofErr w:type="spellStart"/>
            <w:r>
              <w:t>CalFresh</w:t>
            </w:r>
            <w:proofErr w:type="spellEnd"/>
            <w:r>
              <w:t xml:space="preserve"> Dashboard -monthly/quarterly/annual</w:t>
            </w:r>
          </w:p>
          <w:p w14:paraId="3CF9B6DB" w14:textId="77777777" w:rsidR="00674AA0" w:rsidRDefault="00674AA0" w:rsidP="000F70DC">
            <w:pPr>
              <w:pStyle w:val="ListParagraph"/>
              <w:numPr>
                <w:ilvl w:val="0"/>
                <w:numId w:val="17"/>
              </w:numPr>
              <w:jc w:val="both"/>
              <w:rPr>
                <w:szCs w:val="24"/>
              </w:rPr>
            </w:pPr>
            <w:r>
              <w:rPr>
                <w:szCs w:val="24"/>
              </w:rPr>
              <w:t>EARS Transmission-annual (FEED)</w:t>
            </w:r>
          </w:p>
          <w:p w14:paraId="52E8B218" w14:textId="77777777" w:rsidR="00674AA0" w:rsidRDefault="00674AA0" w:rsidP="000F70DC">
            <w:pPr>
              <w:pStyle w:val="ListParagraph"/>
              <w:numPr>
                <w:ilvl w:val="0"/>
                <w:numId w:val="17"/>
              </w:numPr>
              <w:jc w:val="both"/>
            </w:pPr>
            <w:r>
              <w:t xml:space="preserve">SSI </w:t>
            </w:r>
            <w:proofErr w:type="spellStart"/>
            <w:r>
              <w:t>Cashout</w:t>
            </w:r>
            <w:proofErr w:type="spellEnd"/>
            <w:r>
              <w:t>-monthly (FEED)</w:t>
            </w:r>
          </w:p>
          <w:p w14:paraId="440527F2" w14:textId="77777777" w:rsidR="00674AA0" w:rsidRPr="00E96588" w:rsidRDefault="00674AA0" w:rsidP="000F70DC">
            <w:pPr>
              <w:pStyle w:val="ListParagraph"/>
              <w:numPr>
                <w:ilvl w:val="0"/>
                <w:numId w:val="17"/>
              </w:numPr>
              <w:jc w:val="both"/>
            </w:pPr>
            <w:r>
              <w:t xml:space="preserve">Public Assistance </w:t>
            </w:r>
            <w:proofErr w:type="spellStart"/>
            <w:r>
              <w:t>CalFresh</w:t>
            </w:r>
            <w:proofErr w:type="spellEnd"/>
            <w:r>
              <w:t xml:space="preserve"> (PACF) SIRFRA – monthly (FEED)</w:t>
            </w:r>
          </w:p>
          <w:p w14:paraId="14DA57F7" w14:textId="77777777" w:rsidR="00674AA0" w:rsidRDefault="00674AA0" w:rsidP="000F70DC">
            <w:pPr>
              <w:pStyle w:val="ListParagraph"/>
              <w:numPr>
                <w:ilvl w:val="0"/>
                <w:numId w:val="17"/>
              </w:numPr>
              <w:jc w:val="both"/>
              <w:rPr>
                <w:rFonts w:asciiTheme="minorHAnsi" w:eastAsiaTheme="minorEastAsia" w:hAnsiTheme="minorHAnsi" w:cstheme="minorBidi"/>
              </w:rPr>
            </w:pPr>
            <w:r>
              <w:t>CACI Grievances Update -quarterly (CFSD)</w:t>
            </w:r>
          </w:p>
          <w:p w14:paraId="176D6B89" w14:textId="77777777" w:rsidR="00674AA0" w:rsidRDefault="00674AA0" w:rsidP="000F70DC">
            <w:pPr>
              <w:pStyle w:val="ListParagraph"/>
              <w:numPr>
                <w:ilvl w:val="0"/>
                <w:numId w:val="17"/>
              </w:numPr>
              <w:jc w:val="both"/>
              <w:rPr>
                <w:rFonts w:asciiTheme="minorHAnsi" w:eastAsiaTheme="minorEastAsia" w:hAnsiTheme="minorHAnsi" w:cstheme="minorBidi"/>
              </w:rPr>
            </w:pPr>
            <w:r>
              <w:t>CFT report -monthly (CFSD)</w:t>
            </w:r>
          </w:p>
          <w:p w14:paraId="5BC32136" w14:textId="77777777" w:rsidR="00674AA0" w:rsidRDefault="00674AA0" w:rsidP="000F70DC">
            <w:pPr>
              <w:pStyle w:val="ListParagraph"/>
              <w:numPr>
                <w:ilvl w:val="0"/>
                <w:numId w:val="17"/>
              </w:numPr>
              <w:jc w:val="both"/>
              <w:rPr>
                <w:rFonts w:asciiTheme="minorHAnsi" w:eastAsiaTheme="minorEastAsia" w:hAnsiTheme="minorHAnsi" w:cstheme="minorBidi"/>
                <w:szCs w:val="24"/>
              </w:rPr>
            </w:pPr>
            <w:r>
              <w:t>Wraparound Quarterly report – CFSD</w:t>
            </w:r>
          </w:p>
          <w:p w14:paraId="67DE0887" w14:textId="77777777" w:rsidR="00674AA0" w:rsidRDefault="00674AA0" w:rsidP="000F70DC">
            <w:pPr>
              <w:pStyle w:val="ListParagraph"/>
              <w:numPr>
                <w:ilvl w:val="0"/>
                <w:numId w:val="17"/>
              </w:numPr>
              <w:jc w:val="both"/>
            </w:pPr>
          </w:p>
          <w:p w14:paraId="4BFA232C" w14:textId="77777777" w:rsidR="00674AA0" w:rsidRPr="00ED2901" w:rsidRDefault="00674AA0" w:rsidP="000F70DC">
            <w:pPr>
              <w:jc w:val="both"/>
              <w:rPr>
                <w:szCs w:val="24"/>
              </w:rPr>
            </w:pPr>
          </w:p>
        </w:tc>
      </w:tr>
      <w:tr w:rsidR="00674AA0" w:rsidRPr="00610012" w14:paraId="45CEDD0E" w14:textId="77777777" w:rsidTr="000F70DC">
        <w:trPr>
          <w:trHeight w:val="1358"/>
        </w:trPr>
        <w:tc>
          <w:tcPr>
            <w:tcW w:w="3326" w:type="dxa"/>
            <w:tcBorders>
              <w:top w:val="single" w:sz="4" w:space="0" w:color="auto"/>
              <w:bottom w:val="single" w:sz="4" w:space="0" w:color="auto"/>
            </w:tcBorders>
            <w:shd w:val="clear" w:color="auto" w:fill="auto"/>
          </w:tcPr>
          <w:p w14:paraId="41FA5273" w14:textId="77777777" w:rsidR="00674AA0" w:rsidRDefault="00674AA0" w:rsidP="000F70DC">
            <w:pPr>
              <w:rPr>
                <w:bCs/>
                <w:szCs w:val="24"/>
              </w:rPr>
            </w:pPr>
          </w:p>
          <w:p w14:paraId="3B39D3A1" w14:textId="77777777" w:rsidR="00674AA0" w:rsidRPr="0047450A" w:rsidRDefault="00674AA0" w:rsidP="000F70DC">
            <w:r>
              <w:t>Chizuru Kaneko</w:t>
            </w:r>
          </w:p>
          <w:p w14:paraId="347896C3" w14:textId="77777777" w:rsidR="00674AA0" w:rsidRPr="0047450A" w:rsidRDefault="00674AA0" w:rsidP="000F70DC">
            <w:r>
              <w:t>RDS I</w:t>
            </w:r>
          </w:p>
          <w:p w14:paraId="113C976D" w14:textId="77777777" w:rsidR="00674AA0" w:rsidRPr="0047450A" w:rsidRDefault="00674AA0" w:rsidP="000F70DC">
            <w:pPr>
              <w:rPr>
                <w:rFonts w:eastAsia="Arial"/>
                <w:b/>
                <w:bCs/>
                <w:szCs w:val="24"/>
              </w:rPr>
            </w:pPr>
            <w:r>
              <w:t>(916) 653-1623</w:t>
            </w:r>
          </w:p>
        </w:tc>
        <w:tc>
          <w:tcPr>
            <w:tcW w:w="6024" w:type="dxa"/>
            <w:tcBorders>
              <w:top w:val="single" w:sz="4" w:space="0" w:color="auto"/>
              <w:bottom w:val="single" w:sz="4" w:space="0" w:color="auto"/>
            </w:tcBorders>
            <w:shd w:val="clear" w:color="auto" w:fill="auto"/>
          </w:tcPr>
          <w:p w14:paraId="5C89E93E" w14:textId="77777777" w:rsidR="00674AA0" w:rsidRPr="00C836CD" w:rsidRDefault="00674AA0" w:rsidP="000F70DC">
            <w:pPr>
              <w:rPr>
                <w:rFonts w:eastAsia="Arial"/>
                <w:szCs w:val="24"/>
              </w:rPr>
            </w:pPr>
          </w:p>
          <w:p w14:paraId="31C5D5A7" w14:textId="77777777" w:rsidR="00674AA0" w:rsidRPr="00C836CD" w:rsidRDefault="00674AA0" w:rsidP="000F70DC">
            <w:pPr>
              <w:pStyle w:val="ListParagraph"/>
              <w:numPr>
                <w:ilvl w:val="0"/>
                <w:numId w:val="4"/>
              </w:numPr>
              <w:rPr>
                <w:szCs w:val="24"/>
              </w:rPr>
            </w:pPr>
            <w:r>
              <w:t>CSEC quarterly report (coding update) and Outcomes evaluation</w:t>
            </w:r>
          </w:p>
          <w:p w14:paraId="0DA23140" w14:textId="77777777" w:rsidR="00674AA0" w:rsidRDefault="00674AA0" w:rsidP="000F70DC">
            <w:pPr>
              <w:pStyle w:val="ListParagraph"/>
              <w:numPr>
                <w:ilvl w:val="0"/>
                <w:numId w:val="4"/>
              </w:numPr>
            </w:pPr>
            <w:r>
              <w:t xml:space="preserve">Safely Surrendered Baby report, </w:t>
            </w:r>
          </w:p>
          <w:p w14:paraId="224825F7" w14:textId="77777777" w:rsidR="00674AA0" w:rsidRDefault="00674AA0" w:rsidP="000F70DC">
            <w:pPr>
              <w:pStyle w:val="ListParagraph"/>
              <w:numPr>
                <w:ilvl w:val="0"/>
                <w:numId w:val="4"/>
              </w:numPr>
            </w:pPr>
            <w:r>
              <w:t>CDPH Home Visitation Program report</w:t>
            </w:r>
          </w:p>
          <w:p w14:paraId="44E533AC" w14:textId="77777777" w:rsidR="00674AA0" w:rsidRPr="00C836CD" w:rsidRDefault="00674AA0" w:rsidP="000F70DC">
            <w:pPr>
              <w:pStyle w:val="ListParagraph"/>
              <w:numPr>
                <w:ilvl w:val="0"/>
                <w:numId w:val="4"/>
              </w:numPr>
            </w:pPr>
            <w:r>
              <w:t>Ad hoc data requests (CWS/CMS)</w:t>
            </w:r>
          </w:p>
          <w:p w14:paraId="27FC1724" w14:textId="77777777" w:rsidR="00674AA0" w:rsidRDefault="00674AA0" w:rsidP="000F70DC">
            <w:pPr>
              <w:pStyle w:val="ListParagraph"/>
              <w:numPr>
                <w:ilvl w:val="0"/>
                <w:numId w:val="4"/>
              </w:numPr>
              <w:rPr>
                <w:rFonts w:asciiTheme="minorHAnsi" w:eastAsiaTheme="minorEastAsia" w:hAnsiTheme="minorHAnsi" w:cstheme="minorBidi"/>
                <w:szCs w:val="24"/>
              </w:rPr>
            </w:pPr>
            <w:r>
              <w:t>NYTD ILP quarterly Reports-quarterly (CFSD)</w:t>
            </w:r>
          </w:p>
          <w:p w14:paraId="0D1088C3" w14:textId="77777777" w:rsidR="00674AA0" w:rsidRDefault="00674AA0" w:rsidP="000F70DC">
            <w:pPr>
              <w:pStyle w:val="ListParagraph"/>
              <w:numPr>
                <w:ilvl w:val="0"/>
                <w:numId w:val="4"/>
              </w:numPr>
              <w:jc w:val="both"/>
              <w:rPr>
                <w:rFonts w:asciiTheme="minorHAnsi" w:eastAsiaTheme="minorEastAsia" w:hAnsiTheme="minorHAnsi" w:cstheme="minorBidi"/>
                <w:szCs w:val="24"/>
              </w:rPr>
            </w:pPr>
            <w:r>
              <w:t>NYTD County Compliance Report -biannual (CFSD)</w:t>
            </w:r>
          </w:p>
          <w:p w14:paraId="4E5B5BA8" w14:textId="77777777" w:rsidR="00674AA0" w:rsidRDefault="00674AA0" w:rsidP="000F70DC">
            <w:pPr>
              <w:pStyle w:val="ListParagraph"/>
              <w:numPr>
                <w:ilvl w:val="0"/>
                <w:numId w:val="4"/>
              </w:numPr>
              <w:jc w:val="both"/>
              <w:rPr>
                <w:rFonts w:asciiTheme="minorHAnsi" w:eastAsiaTheme="minorEastAsia" w:hAnsiTheme="minorHAnsi" w:cstheme="minorBidi"/>
                <w:szCs w:val="24"/>
              </w:rPr>
            </w:pPr>
            <w:r>
              <w:t>NYTD Participation Outcomes (Non-Buffer Youth)- biannual (CFSD)</w:t>
            </w:r>
          </w:p>
          <w:p w14:paraId="21D82C6D" w14:textId="77777777" w:rsidR="00674AA0" w:rsidRDefault="00674AA0" w:rsidP="000F70DC">
            <w:pPr>
              <w:pStyle w:val="ListParagraph"/>
              <w:numPr>
                <w:ilvl w:val="0"/>
                <w:numId w:val="4"/>
              </w:numPr>
              <w:jc w:val="both"/>
              <w:rPr>
                <w:rFonts w:asciiTheme="minorHAnsi" w:eastAsiaTheme="minorEastAsia" w:hAnsiTheme="minorHAnsi" w:cstheme="minorBidi"/>
                <w:szCs w:val="24"/>
              </w:rPr>
            </w:pPr>
            <w:r>
              <w:t>NYTD Participation Outcomes (Buffer Youth)-biannual (CFSD)</w:t>
            </w:r>
          </w:p>
          <w:p w14:paraId="7D2D16C1" w14:textId="77777777" w:rsidR="00674AA0" w:rsidRPr="00C836CD" w:rsidRDefault="00674AA0" w:rsidP="000F70DC">
            <w:pPr>
              <w:pStyle w:val="ListParagraph"/>
              <w:jc w:val="both"/>
              <w:rPr>
                <w:rFonts w:eastAsia="Arial"/>
                <w:szCs w:val="24"/>
                <w:highlight w:val="yellow"/>
              </w:rPr>
            </w:pPr>
          </w:p>
        </w:tc>
      </w:tr>
      <w:tr w:rsidR="00674AA0" w:rsidRPr="005C4B1A" w14:paraId="4499CA4A" w14:textId="77777777" w:rsidTr="000F70DC">
        <w:trPr>
          <w:trHeight w:val="1340"/>
        </w:trPr>
        <w:tc>
          <w:tcPr>
            <w:tcW w:w="3326" w:type="dxa"/>
            <w:tcBorders>
              <w:top w:val="single" w:sz="4" w:space="0" w:color="auto"/>
              <w:bottom w:val="single" w:sz="4" w:space="0" w:color="auto"/>
            </w:tcBorders>
            <w:shd w:val="clear" w:color="auto" w:fill="auto"/>
          </w:tcPr>
          <w:p w14:paraId="2C032E24" w14:textId="77777777" w:rsidR="00674AA0" w:rsidRDefault="00674AA0" w:rsidP="000F70DC">
            <w:pPr>
              <w:rPr>
                <w:szCs w:val="24"/>
              </w:rPr>
            </w:pPr>
          </w:p>
          <w:p w14:paraId="110DDC92" w14:textId="77777777" w:rsidR="00674AA0" w:rsidRDefault="00674AA0" w:rsidP="000F70DC">
            <w:r>
              <w:t>Vacant</w:t>
            </w:r>
          </w:p>
          <w:p w14:paraId="5BD37713" w14:textId="77777777" w:rsidR="00674AA0" w:rsidRPr="00585F4F" w:rsidRDefault="00674AA0" w:rsidP="000F70DC">
            <w:r>
              <w:t>RDS I</w:t>
            </w:r>
          </w:p>
        </w:tc>
        <w:tc>
          <w:tcPr>
            <w:tcW w:w="6024" w:type="dxa"/>
            <w:tcBorders>
              <w:top w:val="single" w:sz="4" w:space="0" w:color="auto"/>
              <w:bottom w:val="single" w:sz="4" w:space="0" w:color="auto"/>
            </w:tcBorders>
            <w:shd w:val="clear" w:color="auto" w:fill="auto"/>
          </w:tcPr>
          <w:p w14:paraId="5A8BE9EB" w14:textId="77777777" w:rsidR="00674AA0" w:rsidRPr="005C4B1A" w:rsidRDefault="00674AA0" w:rsidP="000F70DC">
            <w:pPr>
              <w:jc w:val="both"/>
              <w:rPr>
                <w:szCs w:val="24"/>
              </w:rPr>
            </w:pPr>
          </w:p>
        </w:tc>
      </w:tr>
      <w:tr w:rsidR="00674AA0" w:rsidRPr="005C4B1A" w14:paraId="54D58FFA" w14:textId="77777777" w:rsidTr="000F70DC">
        <w:trPr>
          <w:trHeight w:val="3140"/>
        </w:trPr>
        <w:tc>
          <w:tcPr>
            <w:tcW w:w="3326" w:type="dxa"/>
            <w:tcBorders>
              <w:top w:val="single" w:sz="4" w:space="0" w:color="auto"/>
              <w:bottom w:val="single" w:sz="4" w:space="0" w:color="auto"/>
            </w:tcBorders>
            <w:shd w:val="clear" w:color="auto" w:fill="auto"/>
          </w:tcPr>
          <w:p w14:paraId="5AF264A1" w14:textId="77777777" w:rsidR="00674AA0" w:rsidRDefault="00674AA0" w:rsidP="000F70DC">
            <w:pPr>
              <w:rPr>
                <w:szCs w:val="24"/>
              </w:rPr>
            </w:pPr>
          </w:p>
          <w:p w14:paraId="200B55F9" w14:textId="77777777" w:rsidR="00674AA0" w:rsidRDefault="00674AA0" w:rsidP="000F70DC">
            <w:pPr>
              <w:rPr>
                <w:rFonts w:eastAsia="Arial"/>
                <w:szCs w:val="24"/>
              </w:rPr>
            </w:pPr>
            <w:r>
              <w:t>Brett Guinan</w:t>
            </w:r>
          </w:p>
          <w:p w14:paraId="6DEDF0FE" w14:textId="77777777" w:rsidR="00674AA0" w:rsidRDefault="00674AA0" w:rsidP="000F70DC">
            <w:pPr>
              <w:rPr>
                <w:szCs w:val="24"/>
              </w:rPr>
            </w:pPr>
            <w:r>
              <w:rPr>
                <w:szCs w:val="24"/>
              </w:rPr>
              <w:t>RDA I</w:t>
            </w:r>
          </w:p>
          <w:p w14:paraId="5C4341AC" w14:textId="77777777" w:rsidR="00674AA0" w:rsidRDefault="00674AA0" w:rsidP="000F70DC"/>
        </w:tc>
        <w:tc>
          <w:tcPr>
            <w:tcW w:w="6024" w:type="dxa"/>
            <w:tcBorders>
              <w:top w:val="single" w:sz="4" w:space="0" w:color="auto"/>
              <w:bottom w:val="single" w:sz="4" w:space="0" w:color="auto"/>
            </w:tcBorders>
            <w:shd w:val="clear" w:color="auto" w:fill="auto"/>
          </w:tcPr>
          <w:p w14:paraId="1B3B5800" w14:textId="77777777" w:rsidR="00674AA0" w:rsidRDefault="00674AA0" w:rsidP="000F70DC">
            <w:pPr>
              <w:pStyle w:val="ListParagraph"/>
              <w:jc w:val="both"/>
              <w:rPr>
                <w:szCs w:val="24"/>
              </w:rPr>
            </w:pPr>
          </w:p>
          <w:p w14:paraId="4EABBCC9" w14:textId="77777777" w:rsidR="00674AA0" w:rsidRPr="005B25CD" w:rsidRDefault="00674AA0" w:rsidP="000F70DC">
            <w:pPr>
              <w:pStyle w:val="ListParagraph"/>
              <w:numPr>
                <w:ilvl w:val="0"/>
                <w:numId w:val="18"/>
              </w:numPr>
              <w:jc w:val="both"/>
            </w:pPr>
            <w:r>
              <w:t>Children Available for Adoption-annual (CFSD)</w:t>
            </w:r>
          </w:p>
          <w:p w14:paraId="2D763B1F" w14:textId="77777777" w:rsidR="00674AA0" w:rsidRPr="005B25CD" w:rsidRDefault="00674AA0" w:rsidP="000F70DC">
            <w:pPr>
              <w:pStyle w:val="ListParagraph"/>
              <w:numPr>
                <w:ilvl w:val="0"/>
                <w:numId w:val="18"/>
              </w:numPr>
              <w:jc w:val="both"/>
            </w:pPr>
            <w:r>
              <w:t>NCANDS, AFCARS, NYTD data submission to Casey– biannual</w:t>
            </w:r>
          </w:p>
          <w:p w14:paraId="2BC6CE68" w14:textId="77777777" w:rsidR="00674AA0" w:rsidRPr="005B25CD" w:rsidRDefault="00674AA0" w:rsidP="000F70DC">
            <w:pPr>
              <w:pStyle w:val="ListParagraph"/>
              <w:numPr>
                <w:ilvl w:val="0"/>
                <w:numId w:val="18"/>
              </w:numPr>
              <w:jc w:val="both"/>
            </w:pPr>
            <w:r>
              <w:t>CA 804 -annual (ACF)</w:t>
            </w:r>
          </w:p>
          <w:p w14:paraId="04E943D3" w14:textId="77777777" w:rsidR="00674AA0" w:rsidRDefault="00674AA0" w:rsidP="000F70DC">
            <w:pPr>
              <w:pStyle w:val="ListParagraph"/>
              <w:numPr>
                <w:ilvl w:val="0"/>
                <w:numId w:val="18"/>
              </w:numPr>
              <w:jc w:val="both"/>
              <w:rPr>
                <w:rFonts w:asciiTheme="minorHAnsi" w:eastAsiaTheme="minorEastAsia" w:hAnsiTheme="minorHAnsi" w:cstheme="minorBidi"/>
                <w:szCs w:val="24"/>
              </w:rPr>
            </w:pPr>
            <w:r>
              <w:t>NYTD Youth Incentive Report-monthly (CFSD)</w:t>
            </w:r>
          </w:p>
          <w:p w14:paraId="03DBB98B" w14:textId="77777777" w:rsidR="00674AA0" w:rsidRPr="001A1AE9" w:rsidRDefault="00674AA0" w:rsidP="000F70DC">
            <w:pPr>
              <w:pStyle w:val="ListParagraph"/>
              <w:numPr>
                <w:ilvl w:val="0"/>
                <w:numId w:val="18"/>
              </w:numPr>
              <w:rPr>
                <w:rFonts w:asciiTheme="minorHAnsi" w:eastAsiaTheme="minorEastAsia" w:hAnsiTheme="minorHAnsi" w:cstheme="minorBidi"/>
                <w:szCs w:val="24"/>
              </w:rPr>
            </w:pPr>
            <w:r w:rsidRPr="001A1AE9">
              <w:t>NYTD Survey Creation and Resets (CFSD)</w:t>
            </w:r>
          </w:p>
          <w:p w14:paraId="1F69AC57" w14:textId="77777777" w:rsidR="00674AA0" w:rsidRPr="001A1AE9" w:rsidRDefault="00674AA0" w:rsidP="000F70DC">
            <w:pPr>
              <w:pStyle w:val="ListParagraph"/>
              <w:numPr>
                <w:ilvl w:val="0"/>
                <w:numId w:val="18"/>
              </w:numPr>
              <w:jc w:val="both"/>
            </w:pPr>
            <w:r w:rsidRPr="001A1AE9">
              <w:rPr>
                <w:rFonts w:eastAsia="Arial"/>
                <w:szCs w:val="24"/>
              </w:rPr>
              <w:t>Monitor NYTD Inbox and keep contacts up to date (CFSD)</w:t>
            </w:r>
          </w:p>
          <w:p w14:paraId="34054AD7" w14:textId="77777777" w:rsidR="00674AA0" w:rsidRDefault="00674AA0" w:rsidP="000F70DC">
            <w:pPr>
              <w:pStyle w:val="ListParagraph"/>
              <w:numPr>
                <w:ilvl w:val="0"/>
                <w:numId w:val="18"/>
              </w:numPr>
              <w:jc w:val="both"/>
              <w:rPr>
                <w:rFonts w:asciiTheme="minorHAnsi" w:eastAsiaTheme="minorEastAsia" w:hAnsiTheme="minorHAnsi" w:cstheme="minorBidi"/>
                <w:szCs w:val="24"/>
              </w:rPr>
            </w:pPr>
            <w:r>
              <w:t>WINS2 Report -monthly (FEED)</w:t>
            </w:r>
          </w:p>
          <w:p w14:paraId="4A14EDA6" w14:textId="77777777" w:rsidR="00674AA0" w:rsidRDefault="00674AA0" w:rsidP="000F70DC">
            <w:pPr>
              <w:pStyle w:val="ListParagraph"/>
              <w:numPr>
                <w:ilvl w:val="0"/>
                <w:numId w:val="18"/>
              </w:numPr>
              <w:jc w:val="both"/>
              <w:rPr>
                <w:rFonts w:asciiTheme="minorHAnsi" w:eastAsiaTheme="minorEastAsia" w:hAnsiTheme="minorHAnsi" w:cstheme="minorBidi"/>
              </w:rPr>
            </w:pPr>
            <w:r>
              <w:t>ACF 209 Federal transmission for WINS2- quarterly (FEED)</w:t>
            </w:r>
          </w:p>
          <w:p w14:paraId="1FEDE774" w14:textId="77777777" w:rsidR="00674AA0" w:rsidRDefault="00674AA0" w:rsidP="000F70DC">
            <w:pPr>
              <w:pStyle w:val="ListParagraph"/>
              <w:numPr>
                <w:ilvl w:val="0"/>
                <w:numId w:val="18"/>
              </w:numPr>
              <w:jc w:val="both"/>
              <w:rPr>
                <w:rFonts w:asciiTheme="minorHAnsi" w:eastAsiaTheme="minorEastAsia" w:hAnsiTheme="minorHAnsi" w:cstheme="minorBidi"/>
                <w:szCs w:val="24"/>
              </w:rPr>
            </w:pPr>
            <w:r w:rsidRPr="5D021494">
              <w:rPr>
                <w:rFonts w:eastAsia="Arial"/>
              </w:rPr>
              <w:t>SOC291 – monthly CWS/CMS data sent to program</w:t>
            </w:r>
          </w:p>
          <w:p w14:paraId="04D50112" w14:textId="77777777" w:rsidR="00674AA0" w:rsidRDefault="00674AA0" w:rsidP="000F70DC">
            <w:pPr>
              <w:pStyle w:val="ListParagraph"/>
              <w:numPr>
                <w:ilvl w:val="0"/>
                <w:numId w:val="18"/>
              </w:numPr>
              <w:jc w:val="both"/>
              <w:rPr>
                <w:rFonts w:asciiTheme="minorHAnsi" w:eastAsiaTheme="minorEastAsia" w:hAnsiTheme="minorHAnsi" w:cstheme="minorBidi"/>
                <w:szCs w:val="24"/>
              </w:rPr>
            </w:pPr>
            <w:r w:rsidRPr="5D021494">
              <w:rPr>
                <w:rFonts w:eastAsia="Arial"/>
              </w:rPr>
              <w:lastRenderedPageBreak/>
              <w:t>Out of Home Placement (OHP) - home placement report for program</w:t>
            </w:r>
          </w:p>
          <w:p w14:paraId="7A96BE4B" w14:textId="77777777" w:rsidR="00674AA0" w:rsidRDefault="00674AA0" w:rsidP="000F70DC">
            <w:pPr>
              <w:jc w:val="both"/>
              <w:rPr>
                <w:rFonts w:eastAsia="Arial"/>
                <w:szCs w:val="24"/>
              </w:rPr>
            </w:pPr>
          </w:p>
          <w:p w14:paraId="040F2A47" w14:textId="77777777" w:rsidR="00674AA0" w:rsidRPr="005B25CD" w:rsidRDefault="00674AA0" w:rsidP="000F70DC">
            <w:pPr>
              <w:ind w:left="360"/>
              <w:jc w:val="both"/>
              <w:rPr>
                <w:szCs w:val="24"/>
                <w:highlight w:val="yellow"/>
              </w:rPr>
            </w:pPr>
          </w:p>
        </w:tc>
      </w:tr>
      <w:tr w:rsidR="00674AA0" w:rsidRPr="00101C39" w14:paraId="0002FCD6" w14:textId="77777777" w:rsidTr="000F70DC">
        <w:trPr>
          <w:trHeight w:val="930"/>
        </w:trPr>
        <w:tc>
          <w:tcPr>
            <w:tcW w:w="3326" w:type="dxa"/>
            <w:tcBorders>
              <w:top w:val="triple" w:sz="4" w:space="0" w:color="auto"/>
              <w:bottom w:val="single" w:sz="4" w:space="0" w:color="000000" w:themeColor="text1"/>
            </w:tcBorders>
            <w:shd w:val="clear" w:color="auto" w:fill="C5E0B3" w:themeFill="accent6" w:themeFillTint="66"/>
          </w:tcPr>
          <w:p w14:paraId="20014DC7" w14:textId="77777777" w:rsidR="00674AA0" w:rsidRDefault="00674AA0" w:rsidP="000F70DC">
            <w:pPr>
              <w:rPr>
                <w:b/>
                <w:szCs w:val="24"/>
              </w:rPr>
            </w:pPr>
          </w:p>
          <w:p w14:paraId="6D118A9B" w14:textId="77777777" w:rsidR="00674AA0" w:rsidRDefault="00674AA0" w:rsidP="000F70DC">
            <w:pPr>
              <w:rPr>
                <w:b/>
                <w:bCs/>
              </w:rPr>
            </w:pPr>
            <w:r w:rsidRPr="41DE3A28">
              <w:rPr>
                <w:b/>
                <w:bCs/>
              </w:rPr>
              <w:t>Arun Sharma, Section Chief</w:t>
            </w:r>
          </w:p>
          <w:p w14:paraId="54FF48CE" w14:textId="77777777" w:rsidR="00674AA0" w:rsidRDefault="00674AA0" w:rsidP="000F70DC">
            <w:pPr>
              <w:rPr>
                <w:rFonts w:eastAsia="Arial"/>
                <w:b/>
                <w:bCs/>
                <w:szCs w:val="24"/>
              </w:rPr>
            </w:pPr>
            <w:r w:rsidRPr="41DE3A28">
              <w:rPr>
                <w:rFonts w:eastAsia="Arial"/>
                <w:b/>
                <w:bCs/>
                <w:szCs w:val="24"/>
              </w:rPr>
              <w:t>(916) 809-6409</w:t>
            </w:r>
          </w:p>
        </w:tc>
        <w:tc>
          <w:tcPr>
            <w:tcW w:w="6024" w:type="dxa"/>
            <w:tcBorders>
              <w:top w:val="triple" w:sz="4" w:space="0" w:color="auto"/>
              <w:bottom w:val="single" w:sz="4" w:space="0" w:color="000000" w:themeColor="text1"/>
            </w:tcBorders>
            <w:shd w:val="clear" w:color="auto" w:fill="C5E0B3" w:themeFill="accent6" w:themeFillTint="66"/>
          </w:tcPr>
          <w:p w14:paraId="6098E146" w14:textId="77777777" w:rsidR="00674AA0" w:rsidRDefault="00674AA0" w:rsidP="000F70DC">
            <w:pPr>
              <w:rPr>
                <w:b/>
                <w:szCs w:val="24"/>
              </w:rPr>
            </w:pPr>
          </w:p>
          <w:p w14:paraId="64071D7C" w14:textId="77777777" w:rsidR="00674AA0" w:rsidRPr="00101C39" w:rsidRDefault="00674AA0" w:rsidP="000F70DC">
            <w:pPr>
              <w:rPr>
                <w:b/>
                <w:szCs w:val="24"/>
              </w:rPr>
            </w:pPr>
            <w:r>
              <w:rPr>
                <w:b/>
                <w:szCs w:val="24"/>
              </w:rPr>
              <w:t>Business Innovations &amp; Optimization Section</w:t>
            </w:r>
          </w:p>
        </w:tc>
      </w:tr>
      <w:tr w:rsidR="00674AA0" w:rsidRPr="00C54A28" w14:paraId="6D3E8E6A" w14:textId="77777777" w:rsidTr="000F70DC">
        <w:trPr>
          <w:trHeight w:val="1925"/>
        </w:trPr>
        <w:tc>
          <w:tcPr>
            <w:tcW w:w="3326" w:type="dxa"/>
            <w:shd w:val="clear" w:color="auto" w:fill="EDEDED" w:themeFill="accent3" w:themeFillTint="33"/>
          </w:tcPr>
          <w:p w14:paraId="0DAA489B" w14:textId="77777777" w:rsidR="00674AA0" w:rsidRDefault="00674AA0" w:rsidP="000F70DC">
            <w:pPr>
              <w:spacing w:line="252" w:lineRule="auto"/>
              <w:rPr>
                <w:rFonts w:ascii="Calibri" w:hAnsi="Calibri" w:cs="Calibri"/>
                <w:b/>
                <w:bCs/>
              </w:rPr>
            </w:pPr>
          </w:p>
          <w:p w14:paraId="58B011E3" w14:textId="77777777" w:rsidR="00674AA0" w:rsidRDefault="00674AA0" w:rsidP="000F70DC">
            <w:pPr>
              <w:spacing w:line="252" w:lineRule="auto"/>
            </w:pPr>
            <w:r>
              <w:t>Ying Her</w:t>
            </w:r>
          </w:p>
          <w:p w14:paraId="75AB263D" w14:textId="77777777" w:rsidR="00674AA0" w:rsidRDefault="00674AA0" w:rsidP="000F70DC">
            <w:pPr>
              <w:spacing w:line="252" w:lineRule="auto"/>
            </w:pPr>
            <w:r>
              <w:t>RDS II</w:t>
            </w:r>
          </w:p>
          <w:p w14:paraId="41E6E28E" w14:textId="77777777" w:rsidR="00674AA0" w:rsidRDefault="00674AA0" w:rsidP="000F70DC">
            <w:pPr>
              <w:rPr>
                <w:szCs w:val="24"/>
              </w:rPr>
            </w:pPr>
            <w:r>
              <w:t>(916) 653-1250</w:t>
            </w:r>
          </w:p>
        </w:tc>
        <w:tc>
          <w:tcPr>
            <w:tcW w:w="6024" w:type="dxa"/>
            <w:shd w:val="clear" w:color="auto" w:fill="EDEDED" w:themeFill="accent3" w:themeFillTint="33"/>
          </w:tcPr>
          <w:p w14:paraId="518E26BE" w14:textId="77777777" w:rsidR="00674AA0" w:rsidRPr="006F05C5" w:rsidRDefault="00674AA0" w:rsidP="000F70DC">
            <w:pPr>
              <w:spacing w:line="252" w:lineRule="auto"/>
              <w:rPr>
                <w:rFonts w:ascii="Calibri" w:hAnsi="Calibri" w:cs="Calibri"/>
                <w:b/>
                <w:bCs/>
                <w:highlight w:val="yellow"/>
              </w:rPr>
            </w:pPr>
          </w:p>
          <w:p w14:paraId="557139F6" w14:textId="77777777" w:rsidR="00674AA0" w:rsidRDefault="00674AA0" w:rsidP="000F70DC">
            <w:pPr>
              <w:pStyle w:val="ListParagraph"/>
              <w:numPr>
                <w:ilvl w:val="0"/>
                <w:numId w:val="16"/>
              </w:numPr>
              <w:spacing w:line="276" w:lineRule="auto"/>
              <w:rPr>
                <w:szCs w:val="24"/>
              </w:rPr>
            </w:pPr>
            <w:r>
              <w:rPr>
                <w:szCs w:val="24"/>
              </w:rPr>
              <w:t xml:space="preserve">SME in MEDS Mainframe (ad-hoc requests, data matches and includes mainframe maintenance and troubleshoot) </w:t>
            </w:r>
          </w:p>
          <w:p w14:paraId="73C984A1" w14:textId="77777777" w:rsidR="00674AA0" w:rsidRPr="003B2B03" w:rsidRDefault="00674AA0" w:rsidP="000F70DC">
            <w:pPr>
              <w:pStyle w:val="ListParagraph"/>
              <w:numPr>
                <w:ilvl w:val="0"/>
                <w:numId w:val="16"/>
              </w:numPr>
              <w:spacing w:line="276" w:lineRule="auto"/>
            </w:pPr>
            <w:r>
              <w:t xml:space="preserve">Build </w:t>
            </w:r>
            <w:proofErr w:type="spellStart"/>
            <w:r>
              <w:t>CalFresh</w:t>
            </w:r>
            <w:proofErr w:type="spellEnd"/>
            <w:r>
              <w:t>, CalWORKs and IHSS LDB database for use by stakeholders, policy makers, advocacy groups, and university researchers (refresh) -monthly (FEED, IHSS)</w:t>
            </w:r>
          </w:p>
          <w:p w14:paraId="14F214C5" w14:textId="77777777" w:rsidR="00674AA0" w:rsidRPr="0034533F" w:rsidRDefault="00674AA0" w:rsidP="000F70DC">
            <w:pPr>
              <w:pStyle w:val="ListParagraph"/>
              <w:numPr>
                <w:ilvl w:val="0"/>
                <w:numId w:val="16"/>
              </w:numPr>
              <w:spacing w:line="276" w:lineRule="auto"/>
            </w:pPr>
            <w:r>
              <w:t>Compile and transmission of section 3 and section 4 data to ACF – quarterly (FEED)</w:t>
            </w:r>
          </w:p>
          <w:p w14:paraId="26137BD8" w14:textId="77777777" w:rsidR="00674AA0" w:rsidRPr="0034533F" w:rsidRDefault="00674AA0" w:rsidP="000F70DC">
            <w:pPr>
              <w:pStyle w:val="ListParagraph"/>
              <w:numPr>
                <w:ilvl w:val="0"/>
                <w:numId w:val="16"/>
              </w:numPr>
              <w:spacing w:line="276" w:lineRule="auto"/>
            </w:pPr>
            <w:r>
              <w:t xml:space="preserve">Compile </w:t>
            </w:r>
            <w:proofErr w:type="spellStart"/>
            <w:r>
              <w:t>CalFresh</w:t>
            </w:r>
            <w:proofErr w:type="spellEnd"/>
            <w:r>
              <w:t xml:space="preserve"> data for dashboard – quarterly (FEED)</w:t>
            </w:r>
          </w:p>
          <w:p w14:paraId="5482E2BC" w14:textId="77777777" w:rsidR="00674AA0" w:rsidRPr="0034533F" w:rsidRDefault="00674AA0" w:rsidP="000F70DC">
            <w:pPr>
              <w:pStyle w:val="ListParagraph"/>
              <w:numPr>
                <w:ilvl w:val="0"/>
                <w:numId w:val="16"/>
              </w:numPr>
              <w:spacing w:line="276" w:lineRule="auto"/>
            </w:pPr>
            <w:r>
              <w:t>Create sampling programs - as needed</w:t>
            </w:r>
          </w:p>
          <w:p w14:paraId="3C413B43" w14:textId="77777777" w:rsidR="00674AA0" w:rsidRPr="0034533F" w:rsidRDefault="00674AA0" w:rsidP="000F70DC">
            <w:pPr>
              <w:pStyle w:val="ListParagraph"/>
              <w:numPr>
                <w:ilvl w:val="0"/>
                <w:numId w:val="16"/>
              </w:numPr>
              <w:spacing w:line="276" w:lineRule="auto"/>
            </w:pPr>
            <w:r>
              <w:t>Develop state case subsampling methodology – as needed</w:t>
            </w:r>
          </w:p>
          <w:p w14:paraId="2D8B4192" w14:textId="77777777" w:rsidR="00674AA0" w:rsidRPr="0034533F" w:rsidRDefault="00674AA0" w:rsidP="000F70DC">
            <w:pPr>
              <w:pStyle w:val="ListParagraph"/>
              <w:numPr>
                <w:ilvl w:val="0"/>
                <w:numId w:val="16"/>
              </w:numPr>
              <w:spacing w:line="276" w:lineRule="auto"/>
            </w:pPr>
            <w:r>
              <w:t>Download SARS data – monthly (FEED)</w:t>
            </w:r>
          </w:p>
          <w:p w14:paraId="525F5BC6" w14:textId="77777777" w:rsidR="00674AA0" w:rsidRPr="0034533F" w:rsidRDefault="00674AA0" w:rsidP="000F70DC">
            <w:pPr>
              <w:pStyle w:val="ListParagraph"/>
              <w:numPr>
                <w:ilvl w:val="0"/>
                <w:numId w:val="16"/>
              </w:numPr>
              <w:spacing w:line="276" w:lineRule="auto"/>
            </w:pPr>
            <w:r>
              <w:t>Draw supplemental state QC samples -annual (FEED)</w:t>
            </w:r>
          </w:p>
          <w:p w14:paraId="2F509DB0" w14:textId="77777777" w:rsidR="00674AA0" w:rsidRPr="0034533F" w:rsidRDefault="00674AA0" w:rsidP="000F70DC">
            <w:pPr>
              <w:pStyle w:val="ListParagraph"/>
              <w:numPr>
                <w:ilvl w:val="0"/>
                <w:numId w:val="16"/>
              </w:numPr>
              <w:spacing w:line="276" w:lineRule="auto"/>
            </w:pPr>
            <w:r>
              <w:t>Maintain/refresh USC/CDN reconciliation data file – quarterly (CDN project)</w:t>
            </w:r>
          </w:p>
          <w:p w14:paraId="42BE2BD9" w14:textId="77777777" w:rsidR="00674AA0" w:rsidRPr="0034533F" w:rsidRDefault="00674AA0" w:rsidP="000F70DC">
            <w:pPr>
              <w:pStyle w:val="ListParagraph"/>
              <w:numPr>
                <w:ilvl w:val="0"/>
                <w:numId w:val="16"/>
              </w:numPr>
              <w:spacing w:line="276" w:lineRule="auto"/>
            </w:pPr>
            <w:r>
              <w:t>Program county resamples- annual (FEED)</w:t>
            </w:r>
          </w:p>
          <w:p w14:paraId="14A5058B" w14:textId="77777777" w:rsidR="00674AA0" w:rsidRDefault="00674AA0" w:rsidP="000F70DC">
            <w:pPr>
              <w:pStyle w:val="ListParagraph"/>
              <w:numPr>
                <w:ilvl w:val="0"/>
                <w:numId w:val="16"/>
              </w:numPr>
              <w:spacing w:line="276" w:lineRule="auto"/>
            </w:pPr>
            <w:r>
              <w:t>Work with FNS statistician on the year-end QC reconciliation of QC case results - annual (FEED)</w:t>
            </w:r>
          </w:p>
          <w:p w14:paraId="19D25394" w14:textId="77777777" w:rsidR="00674AA0" w:rsidRDefault="00674AA0" w:rsidP="000F70DC">
            <w:pPr>
              <w:pStyle w:val="ListParagraph"/>
              <w:numPr>
                <w:ilvl w:val="0"/>
                <w:numId w:val="16"/>
              </w:numPr>
              <w:spacing w:line="276" w:lineRule="auto"/>
              <w:rPr>
                <w:szCs w:val="24"/>
              </w:rPr>
            </w:pPr>
            <w:r w:rsidRPr="0034533F">
              <w:rPr>
                <w:szCs w:val="24"/>
              </w:rPr>
              <w:t>Designing new data extraction schema for the SNAPQCS system</w:t>
            </w:r>
            <w:r>
              <w:rPr>
                <w:szCs w:val="24"/>
              </w:rPr>
              <w:t xml:space="preserve"> (FEED)</w:t>
            </w:r>
          </w:p>
          <w:p w14:paraId="34DD2371" w14:textId="77777777" w:rsidR="00674AA0" w:rsidRDefault="00674AA0" w:rsidP="000F70DC">
            <w:pPr>
              <w:pStyle w:val="ListParagraph"/>
              <w:numPr>
                <w:ilvl w:val="0"/>
                <w:numId w:val="16"/>
              </w:numPr>
            </w:pPr>
            <w:r>
              <w:lastRenderedPageBreak/>
              <w:t xml:space="preserve">SME on ad-hoc request on </w:t>
            </w:r>
            <w:proofErr w:type="spellStart"/>
            <w:r>
              <w:t>CalFresh</w:t>
            </w:r>
            <w:proofErr w:type="spellEnd"/>
            <w:r>
              <w:t>, CalWORKs, and Medi-Cal data from MEDS (PRA data requests)</w:t>
            </w:r>
          </w:p>
          <w:p w14:paraId="22A57541" w14:textId="77777777" w:rsidR="00674AA0" w:rsidRDefault="00674AA0" w:rsidP="000F70DC">
            <w:pPr>
              <w:pStyle w:val="ListParagraph"/>
              <w:numPr>
                <w:ilvl w:val="0"/>
                <w:numId w:val="16"/>
              </w:numPr>
            </w:pPr>
            <w:r w:rsidRPr="40DDADD0">
              <w:rPr>
                <w:rFonts w:eastAsia="Arial"/>
                <w:szCs w:val="24"/>
              </w:rPr>
              <w:t>TANF/WINS/E2Lite monthly Production runs</w:t>
            </w:r>
          </w:p>
          <w:p w14:paraId="408FF1DD" w14:textId="77777777" w:rsidR="00674AA0" w:rsidRPr="0034533F" w:rsidRDefault="00674AA0" w:rsidP="000F70DC">
            <w:pPr>
              <w:pStyle w:val="ListParagraph"/>
              <w:rPr>
                <w:szCs w:val="24"/>
              </w:rPr>
            </w:pPr>
          </w:p>
        </w:tc>
      </w:tr>
      <w:tr w:rsidR="00674AA0" w:rsidRPr="0047450A" w14:paraId="378A414F" w14:textId="77777777" w:rsidTr="000F70DC">
        <w:trPr>
          <w:trHeight w:val="1048"/>
        </w:trPr>
        <w:tc>
          <w:tcPr>
            <w:tcW w:w="3326" w:type="dxa"/>
            <w:tcBorders>
              <w:top w:val="triple" w:sz="4" w:space="0" w:color="auto"/>
              <w:bottom w:val="single" w:sz="4" w:space="0" w:color="auto"/>
              <w:right w:val="single" w:sz="4" w:space="0" w:color="auto"/>
            </w:tcBorders>
            <w:shd w:val="clear" w:color="auto" w:fill="FFD966" w:themeFill="accent4" w:themeFillTint="99"/>
          </w:tcPr>
          <w:p w14:paraId="13EA5E43" w14:textId="77777777" w:rsidR="00674AA0" w:rsidRPr="00E27049" w:rsidRDefault="00674AA0" w:rsidP="000F70DC">
            <w:pPr>
              <w:rPr>
                <w:b/>
                <w:bCs/>
                <w:szCs w:val="24"/>
              </w:rPr>
            </w:pPr>
          </w:p>
          <w:p w14:paraId="212EFD98" w14:textId="77777777" w:rsidR="00674AA0" w:rsidRPr="00E27049" w:rsidRDefault="00674AA0" w:rsidP="000F70DC">
            <w:pPr>
              <w:rPr>
                <w:b/>
                <w:bCs/>
              </w:rPr>
            </w:pPr>
            <w:r w:rsidRPr="00E27049">
              <w:rPr>
                <w:b/>
                <w:bCs/>
              </w:rPr>
              <w:t>Jenny Chi, RDS I Supervisor</w:t>
            </w:r>
          </w:p>
          <w:p w14:paraId="22C36E1D" w14:textId="77777777" w:rsidR="00674AA0" w:rsidRPr="00E27049" w:rsidRDefault="00674AA0" w:rsidP="000F70DC">
            <w:pPr>
              <w:rPr>
                <w:b/>
                <w:bCs/>
              </w:rPr>
            </w:pPr>
            <w:r w:rsidRPr="00E27049">
              <w:rPr>
                <w:b/>
                <w:bCs/>
              </w:rPr>
              <w:t>(916) 653-1428</w:t>
            </w:r>
          </w:p>
          <w:p w14:paraId="3E64035C" w14:textId="77777777" w:rsidR="00674AA0" w:rsidRPr="00E27049" w:rsidRDefault="00674AA0" w:rsidP="000F70DC">
            <w:pPr>
              <w:rPr>
                <w:b/>
                <w:bCs/>
                <w:szCs w:val="24"/>
              </w:rPr>
            </w:pPr>
          </w:p>
        </w:tc>
        <w:tc>
          <w:tcPr>
            <w:tcW w:w="6024" w:type="dxa"/>
            <w:tcBorders>
              <w:top w:val="triple" w:sz="4" w:space="0" w:color="auto"/>
              <w:left w:val="single" w:sz="4" w:space="0" w:color="auto"/>
              <w:bottom w:val="single" w:sz="4" w:space="0" w:color="auto"/>
            </w:tcBorders>
            <w:shd w:val="clear" w:color="auto" w:fill="FFD966" w:themeFill="accent4" w:themeFillTint="99"/>
          </w:tcPr>
          <w:p w14:paraId="1DE1BC70" w14:textId="77777777" w:rsidR="00674AA0" w:rsidRPr="00E27049" w:rsidRDefault="00674AA0" w:rsidP="000F70DC">
            <w:pPr>
              <w:pStyle w:val="ListParagraph"/>
              <w:tabs>
                <w:tab w:val="left" w:pos="1620"/>
              </w:tabs>
              <w:jc w:val="center"/>
              <w:rPr>
                <w:b/>
                <w:bCs/>
              </w:rPr>
            </w:pPr>
          </w:p>
          <w:p w14:paraId="7806CA42" w14:textId="77777777" w:rsidR="00674AA0" w:rsidRPr="00E27049" w:rsidRDefault="00674AA0" w:rsidP="000F70DC">
            <w:pPr>
              <w:pStyle w:val="ListParagraph"/>
              <w:tabs>
                <w:tab w:val="left" w:pos="1620"/>
              </w:tabs>
              <w:ind w:left="0"/>
              <w:rPr>
                <w:b/>
                <w:bCs/>
              </w:rPr>
            </w:pPr>
            <w:r w:rsidRPr="00E27049">
              <w:rPr>
                <w:b/>
                <w:bCs/>
              </w:rPr>
              <w:t>Business Optimization Unit</w:t>
            </w:r>
          </w:p>
        </w:tc>
      </w:tr>
      <w:tr w:rsidR="00674AA0" w:rsidRPr="00066C06" w14:paraId="60776769" w14:textId="77777777" w:rsidTr="000F70DC">
        <w:trPr>
          <w:trHeight w:val="1155"/>
        </w:trPr>
        <w:tc>
          <w:tcPr>
            <w:tcW w:w="3326" w:type="dxa"/>
            <w:tcBorders>
              <w:top w:val="triple" w:sz="4" w:space="0" w:color="auto"/>
              <w:bottom w:val="single" w:sz="4" w:space="0" w:color="auto"/>
              <w:right w:val="single" w:sz="4" w:space="0" w:color="auto"/>
            </w:tcBorders>
            <w:shd w:val="clear" w:color="auto" w:fill="auto"/>
          </w:tcPr>
          <w:p w14:paraId="4DF84CF0" w14:textId="77777777" w:rsidR="00674AA0" w:rsidRPr="00E27049" w:rsidRDefault="00674AA0" w:rsidP="000F70DC">
            <w:pPr>
              <w:rPr>
                <w:szCs w:val="24"/>
              </w:rPr>
            </w:pPr>
          </w:p>
          <w:p w14:paraId="49AC79D7" w14:textId="77777777" w:rsidR="00674AA0" w:rsidRPr="00E27049" w:rsidRDefault="00674AA0" w:rsidP="000F70DC">
            <w:r w:rsidRPr="00E27049">
              <w:t>Vacant</w:t>
            </w:r>
          </w:p>
          <w:p w14:paraId="78CB0119" w14:textId="77777777" w:rsidR="00674AA0" w:rsidRPr="00E27049" w:rsidRDefault="00674AA0" w:rsidP="000F70DC">
            <w:r w:rsidRPr="00E27049">
              <w:t>RDS I</w:t>
            </w:r>
          </w:p>
        </w:tc>
        <w:tc>
          <w:tcPr>
            <w:tcW w:w="6024" w:type="dxa"/>
            <w:tcBorders>
              <w:top w:val="triple" w:sz="4" w:space="0" w:color="auto"/>
              <w:left w:val="single" w:sz="4" w:space="0" w:color="auto"/>
              <w:bottom w:val="single" w:sz="4" w:space="0" w:color="auto"/>
            </w:tcBorders>
            <w:shd w:val="clear" w:color="auto" w:fill="auto"/>
          </w:tcPr>
          <w:p w14:paraId="1EF60DAD" w14:textId="77777777" w:rsidR="00674AA0" w:rsidRPr="00E27049" w:rsidRDefault="00674AA0" w:rsidP="000F70DC">
            <w:pPr>
              <w:pStyle w:val="ListParagraph"/>
              <w:numPr>
                <w:ilvl w:val="0"/>
                <w:numId w:val="1"/>
              </w:numPr>
              <w:rPr>
                <w:rFonts w:asciiTheme="minorHAnsi" w:eastAsiaTheme="minorEastAsia" w:hAnsiTheme="minorHAnsi" w:cstheme="minorBidi"/>
                <w:szCs w:val="24"/>
              </w:rPr>
            </w:pPr>
            <w:r w:rsidRPr="00E27049">
              <w:rPr>
                <w:rFonts w:asciiTheme="minorHAnsi" w:eastAsiaTheme="minorEastAsia" w:hAnsiTheme="minorHAnsi" w:cstheme="minorBidi"/>
                <w:szCs w:val="24"/>
              </w:rPr>
              <w:t>Data Governance Plan (Unit Manager covering)</w:t>
            </w:r>
          </w:p>
        </w:tc>
      </w:tr>
      <w:tr w:rsidR="00674AA0" w:rsidRPr="00610012" w14:paraId="5F5E1408" w14:textId="77777777" w:rsidTr="000F70DC">
        <w:trPr>
          <w:trHeight w:val="3500"/>
        </w:trPr>
        <w:tc>
          <w:tcPr>
            <w:tcW w:w="3326" w:type="dxa"/>
            <w:tcBorders>
              <w:top w:val="single" w:sz="4" w:space="0" w:color="auto"/>
              <w:bottom w:val="single" w:sz="4" w:space="0" w:color="auto"/>
            </w:tcBorders>
            <w:shd w:val="clear" w:color="auto" w:fill="auto"/>
          </w:tcPr>
          <w:p w14:paraId="5FC6FE82" w14:textId="77777777" w:rsidR="00674AA0" w:rsidRDefault="00674AA0" w:rsidP="000F70DC">
            <w:pPr>
              <w:rPr>
                <w:bCs/>
                <w:szCs w:val="24"/>
              </w:rPr>
            </w:pPr>
          </w:p>
          <w:p w14:paraId="701EB97C" w14:textId="77777777" w:rsidR="00674AA0" w:rsidRDefault="00674AA0" w:rsidP="000F70DC">
            <w:pPr>
              <w:rPr>
                <w:bCs/>
                <w:szCs w:val="24"/>
              </w:rPr>
            </w:pPr>
            <w:r>
              <w:rPr>
                <w:bCs/>
                <w:szCs w:val="24"/>
              </w:rPr>
              <w:t>Nathan Morris</w:t>
            </w:r>
          </w:p>
          <w:p w14:paraId="65BEB857" w14:textId="77777777" w:rsidR="00674AA0" w:rsidRDefault="00674AA0" w:rsidP="000F70DC">
            <w:pPr>
              <w:rPr>
                <w:bCs/>
                <w:szCs w:val="24"/>
              </w:rPr>
            </w:pPr>
            <w:r>
              <w:rPr>
                <w:bCs/>
                <w:szCs w:val="24"/>
              </w:rPr>
              <w:t>RDA II</w:t>
            </w:r>
          </w:p>
          <w:p w14:paraId="60B2C9D4" w14:textId="77777777" w:rsidR="00674AA0" w:rsidRPr="0047450A" w:rsidRDefault="00674AA0" w:rsidP="000F70DC">
            <w:pPr>
              <w:rPr>
                <w:bCs/>
                <w:szCs w:val="24"/>
              </w:rPr>
            </w:pPr>
            <w:r>
              <w:rPr>
                <w:bCs/>
                <w:szCs w:val="24"/>
              </w:rPr>
              <w:t>(916) 651-0284</w:t>
            </w:r>
          </w:p>
        </w:tc>
        <w:tc>
          <w:tcPr>
            <w:tcW w:w="6024" w:type="dxa"/>
            <w:tcBorders>
              <w:top w:val="single" w:sz="4" w:space="0" w:color="auto"/>
              <w:bottom w:val="single" w:sz="4" w:space="0" w:color="auto"/>
            </w:tcBorders>
            <w:shd w:val="clear" w:color="auto" w:fill="auto"/>
          </w:tcPr>
          <w:p w14:paraId="45F5BD41" w14:textId="77777777" w:rsidR="00674AA0" w:rsidRPr="00C67C9A" w:rsidRDefault="00674AA0" w:rsidP="000F70DC">
            <w:pPr>
              <w:pStyle w:val="ListParagraph"/>
              <w:numPr>
                <w:ilvl w:val="0"/>
                <w:numId w:val="19"/>
              </w:numPr>
              <w:contextualSpacing w:val="0"/>
              <w:jc w:val="both"/>
              <w:rPr>
                <w:rFonts w:asciiTheme="minorHAnsi" w:eastAsiaTheme="minorEastAsia" w:hAnsiTheme="minorHAnsi" w:cstheme="minorBidi"/>
              </w:rPr>
            </w:pPr>
            <w:r w:rsidRPr="28EB035E">
              <w:rPr>
                <w:rFonts w:asciiTheme="minorHAnsi" w:eastAsia="Times New Roman" w:hAnsiTheme="minorHAnsi" w:cstheme="minorBidi"/>
              </w:rPr>
              <w:t>CalWORKs Annual Summary</w:t>
            </w:r>
          </w:p>
          <w:p w14:paraId="7F6A4E63" w14:textId="77777777" w:rsidR="00674AA0" w:rsidRDefault="00674AA0" w:rsidP="000F70DC">
            <w:pPr>
              <w:pStyle w:val="ListParagraph"/>
              <w:numPr>
                <w:ilvl w:val="0"/>
                <w:numId w:val="19"/>
              </w:numPr>
              <w:rPr>
                <w:color w:val="000000" w:themeColor="text1"/>
              </w:rPr>
            </w:pPr>
            <w:r w:rsidRPr="40DDADD0">
              <w:rPr>
                <w:rFonts w:asciiTheme="minorHAnsi" w:eastAsia="Times New Roman" w:hAnsiTheme="minorHAnsi" w:cstheme="minorBidi"/>
              </w:rPr>
              <w:t>Monthly WTW 25/25A reporting for CalWORKs (transitioned to EDMB’s Data Collections Unit starting with February reports)</w:t>
            </w:r>
          </w:p>
          <w:p w14:paraId="2C4E1BC2" w14:textId="77777777" w:rsidR="00674AA0" w:rsidRDefault="00674AA0" w:rsidP="000F70DC">
            <w:pPr>
              <w:pStyle w:val="ListParagraph"/>
              <w:numPr>
                <w:ilvl w:val="0"/>
                <w:numId w:val="19"/>
              </w:numPr>
            </w:pPr>
            <w:r w:rsidRPr="5D021494">
              <w:rPr>
                <w:rFonts w:asciiTheme="minorHAnsi" w:eastAsia="Times New Roman" w:hAnsiTheme="minorHAnsi" w:cstheme="minorBidi"/>
              </w:rPr>
              <w:t xml:space="preserve">Monthly CW 115/115A reporting for </w:t>
            </w:r>
          </w:p>
          <w:p w14:paraId="4B8BBB9D" w14:textId="77777777" w:rsidR="00674AA0" w:rsidRPr="00ED2901" w:rsidRDefault="00674AA0" w:rsidP="000F70DC">
            <w:pPr>
              <w:pStyle w:val="ListParagraph"/>
              <w:contextualSpacing w:val="0"/>
              <w:rPr>
                <w:rFonts w:asciiTheme="minorHAnsi" w:eastAsia="Times New Roman" w:hAnsiTheme="minorHAnsi" w:cstheme="minorBidi"/>
              </w:rPr>
            </w:pPr>
            <w:r w:rsidRPr="4C72BAE7">
              <w:rPr>
                <w:rFonts w:asciiTheme="minorHAnsi" w:eastAsia="Times New Roman" w:hAnsiTheme="minorHAnsi" w:cstheme="minorBidi"/>
              </w:rPr>
              <w:t>CalWORKs</w:t>
            </w:r>
          </w:p>
          <w:p w14:paraId="4AA96394" w14:textId="77777777" w:rsidR="00674AA0" w:rsidRPr="00ED2901" w:rsidRDefault="00674AA0" w:rsidP="000F70DC">
            <w:pPr>
              <w:pStyle w:val="ListParagraph"/>
              <w:contextualSpacing w:val="0"/>
              <w:rPr>
                <w:rFonts w:eastAsia="Arial"/>
                <w:szCs w:val="24"/>
              </w:rPr>
            </w:pPr>
          </w:p>
        </w:tc>
      </w:tr>
      <w:tr w:rsidR="00674AA0" w:rsidRPr="0047450A" w14:paraId="3AF2B64A" w14:textId="77777777" w:rsidTr="000F70DC">
        <w:trPr>
          <w:trHeight w:val="1048"/>
        </w:trPr>
        <w:tc>
          <w:tcPr>
            <w:tcW w:w="3326" w:type="dxa"/>
            <w:tcBorders>
              <w:top w:val="triple" w:sz="4" w:space="0" w:color="auto"/>
              <w:bottom w:val="single" w:sz="4" w:space="0" w:color="auto"/>
              <w:right w:val="single" w:sz="4" w:space="0" w:color="auto"/>
            </w:tcBorders>
            <w:shd w:val="clear" w:color="auto" w:fill="FFD966" w:themeFill="accent4" w:themeFillTint="99"/>
          </w:tcPr>
          <w:p w14:paraId="37336CFE" w14:textId="77777777" w:rsidR="00674AA0" w:rsidRDefault="00674AA0" w:rsidP="000F70DC">
            <w:pPr>
              <w:rPr>
                <w:b/>
                <w:bCs/>
                <w:szCs w:val="24"/>
              </w:rPr>
            </w:pPr>
          </w:p>
          <w:p w14:paraId="4AE9304D" w14:textId="77777777" w:rsidR="00674AA0" w:rsidRDefault="00674AA0" w:rsidP="000F70DC">
            <w:pPr>
              <w:rPr>
                <w:b/>
                <w:bCs/>
              </w:rPr>
            </w:pPr>
            <w:r w:rsidRPr="7CD2434E">
              <w:rPr>
                <w:b/>
                <w:bCs/>
              </w:rPr>
              <w:t>Chris Tai, RDS I Supervisor</w:t>
            </w:r>
          </w:p>
          <w:p w14:paraId="6EEEE69E" w14:textId="77777777" w:rsidR="00674AA0" w:rsidRDefault="00674AA0" w:rsidP="000F70DC">
            <w:pPr>
              <w:rPr>
                <w:b/>
                <w:bCs/>
              </w:rPr>
            </w:pPr>
            <w:r w:rsidRPr="7CD2434E">
              <w:rPr>
                <w:b/>
                <w:bCs/>
              </w:rPr>
              <w:t>(916) 653-1350</w:t>
            </w:r>
          </w:p>
          <w:p w14:paraId="5E1223C6" w14:textId="77777777" w:rsidR="00674AA0" w:rsidRPr="0047450A" w:rsidRDefault="00674AA0" w:rsidP="000F70DC">
            <w:pPr>
              <w:rPr>
                <w:b/>
                <w:bCs/>
              </w:rPr>
            </w:pPr>
          </w:p>
        </w:tc>
        <w:tc>
          <w:tcPr>
            <w:tcW w:w="6024" w:type="dxa"/>
            <w:tcBorders>
              <w:top w:val="triple" w:sz="4" w:space="0" w:color="auto"/>
              <w:left w:val="single" w:sz="4" w:space="0" w:color="auto"/>
              <w:bottom w:val="single" w:sz="4" w:space="0" w:color="auto"/>
            </w:tcBorders>
            <w:shd w:val="clear" w:color="auto" w:fill="FFD966" w:themeFill="accent4" w:themeFillTint="99"/>
          </w:tcPr>
          <w:p w14:paraId="78F33DD1" w14:textId="77777777" w:rsidR="00674AA0" w:rsidRDefault="00674AA0" w:rsidP="000F70DC">
            <w:pPr>
              <w:pStyle w:val="ListParagraph"/>
              <w:tabs>
                <w:tab w:val="left" w:pos="1620"/>
              </w:tabs>
              <w:jc w:val="center"/>
              <w:rPr>
                <w:b/>
                <w:bCs/>
              </w:rPr>
            </w:pPr>
          </w:p>
          <w:p w14:paraId="2697616E" w14:textId="77777777" w:rsidR="00674AA0" w:rsidRPr="0047450A" w:rsidRDefault="00674AA0" w:rsidP="000F70DC">
            <w:pPr>
              <w:pStyle w:val="ListParagraph"/>
              <w:tabs>
                <w:tab w:val="left" w:pos="1620"/>
              </w:tabs>
              <w:ind w:left="0"/>
              <w:rPr>
                <w:b/>
                <w:bCs/>
              </w:rPr>
            </w:pPr>
            <w:r w:rsidRPr="28EB035E">
              <w:rPr>
                <w:b/>
                <w:bCs/>
              </w:rPr>
              <w:t>Data Intake &amp; Quality Assurance Unit</w:t>
            </w:r>
          </w:p>
          <w:p w14:paraId="18817F06" w14:textId="77777777" w:rsidR="00674AA0" w:rsidRPr="0047450A" w:rsidRDefault="00674AA0" w:rsidP="000F70DC">
            <w:pPr>
              <w:pStyle w:val="ListParagraph"/>
              <w:tabs>
                <w:tab w:val="left" w:pos="1620"/>
              </w:tabs>
              <w:ind w:left="0"/>
              <w:rPr>
                <w:rFonts w:eastAsia="Arial"/>
                <w:i/>
                <w:iCs/>
                <w:szCs w:val="24"/>
              </w:rPr>
            </w:pPr>
          </w:p>
        </w:tc>
      </w:tr>
      <w:tr w:rsidR="00674AA0" w:rsidRPr="00066C06" w14:paraId="6588153C" w14:textId="77777777" w:rsidTr="000F70DC">
        <w:trPr>
          <w:trHeight w:val="1183"/>
        </w:trPr>
        <w:tc>
          <w:tcPr>
            <w:tcW w:w="3326" w:type="dxa"/>
            <w:tcBorders>
              <w:top w:val="triple" w:sz="4" w:space="0" w:color="auto"/>
              <w:bottom w:val="single" w:sz="4" w:space="0" w:color="auto"/>
              <w:right w:val="single" w:sz="4" w:space="0" w:color="auto"/>
            </w:tcBorders>
            <w:shd w:val="clear" w:color="auto" w:fill="auto"/>
          </w:tcPr>
          <w:p w14:paraId="0C47F5B3" w14:textId="77777777" w:rsidR="00674AA0" w:rsidRDefault="00674AA0" w:rsidP="000F70DC">
            <w:pPr>
              <w:rPr>
                <w:szCs w:val="24"/>
              </w:rPr>
            </w:pPr>
          </w:p>
          <w:p w14:paraId="3FA98C13" w14:textId="77777777" w:rsidR="00674AA0" w:rsidRDefault="00674AA0" w:rsidP="000F70DC">
            <w:pPr>
              <w:rPr>
                <w:rFonts w:eastAsia="Arial"/>
                <w:szCs w:val="24"/>
              </w:rPr>
            </w:pPr>
            <w:r>
              <w:t>Thomas Hwang</w:t>
            </w:r>
          </w:p>
          <w:p w14:paraId="666F89A5" w14:textId="77777777" w:rsidR="00674AA0" w:rsidRDefault="00674AA0" w:rsidP="000F70DC">
            <w:r>
              <w:t>RDS I</w:t>
            </w:r>
          </w:p>
          <w:p w14:paraId="6000697D" w14:textId="77777777" w:rsidR="00674AA0" w:rsidRDefault="00674AA0" w:rsidP="000F70DC">
            <w:pPr>
              <w:rPr>
                <w:rFonts w:eastAsia="Arial"/>
                <w:szCs w:val="24"/>
              </w:rPr>
            </w:pPr>
            <w:r w:rsidRPr="0E5F8E54">
              <w:rPr>
                <w:rFonts w:eastAsia="Arial"/>
                <w:szCs w:val="24"/>
              </w:rPr>
              <w:t>(916) XXX-XXXX</w:t>
            </w:r>
          </w:p>
          <w:p w14:paraId="0ADBC57E" w14:textId="77777777" w:rsidR="00674AA0" w:rsidRPr="00585F4F" w:rsidRDefault="00674AA0" w:rsidP="000F70DC">
            <w:pPr>
              <w:rPr>
                <w:szCs w:val="24"/>
              </w:rPr>
            </w:pPr>
          </w:p>
        </w:tc>
        <w:tc>
          <w:tcPr>
            <w:tcW w:w="6024" w:type="dxa"/>
            <w:tcBorders>
              <w:top w:val="triple" w:sz="4" w:space="0" w:color="auto"/>
              <w:left w:val="single" w:sz="4" w:space="0" w:color="auto"/>
              <w:bottom w:val="single" w:sz="4" w:space="0" w:color="auto"/>
            </w:tcBorders>
            <w:shd w:val="clear" w:color="auto" w:fill="auto"/>
          </w:tcPr>
          <w:p w14:paraId="2C342786" w14:textId="77777777" w:rsidR="00674AA0" w:rsidRDefault="00674AA0" w:rsidP="000F70DC">
            <w:pPr>
              <w:pStyle w:val="ListParagraph"/>
              <w:numPr>
                <w:ilvl w:val="0"/>
                <w:numId w:val="19"/>
              </w:numPr>
              <w:contextualSpacing w:val="0"/>
              <w:rPr>
                <w:rFonts w:asciiTheme="minorHAnsi" w:eastAsia="Times New Roman" w:hAnsiTheme="minorHAnsi" w:cstheme="minorBidi"/>
              </w:rPr>
            </w:pPr>
            <w:r w:rsidRPr="7DBE27E5">
              <w:rPr>
                <w:rFonts w:asciiTheme="minorHAnsi" w:eastAsia="Times New Roman" w:hAnsiTheme="minorHAnsi" w:cstheme="minorBidi"/>
              </w:rPr>
              <w:t>DSSDS Report VBA Analysis/Upgrades</w:t>
            </w:r>
          </w:p>
          <w:p w14:paraId="67DD14B9" w14:textId="77777777" w:rsidR="00674AA0" w:rsidRDefault="00674AA0" w:rsidP="000F70DC">
            <w:pPr>
              <w:pStyle w:val="ListParagraph"/>
              <w:numPr>
                <w:ilvl w:val="0"/>
                <w:numId w:val="19"/>
              </w:numPr>
              <w:contextualSpacing w:val="0"/>
              <w:rPr>
                <w:rFonts w:asciiTheme="minorHAnsi" w:eastAsia="Times New Roman" w:hAnsiTheme="minorHAnsi" w:cstheme="minorBidi"/>
              </w:rPr>
            </w:pPr>
            <w:r w:rsidRPr="7DBE27E5">
              <w:rPr>
                <w:rFonts w:asciiTheme="minorHAnsi" w:eastAsia="Times New Roman" w:hAnsiTheme="minorHAnsi" w:cstheme="minorBidi"/>
              </w:rPr>
              <w:t>Special Projects</w:t>
            </w:r>
          </w:p>
          <w:p w14:paraId="2770DD44" w14:textId="77777777" w:rsidR="00674AA0" w:rsidRDefault="00674AA0" w:rsidP="000F70DC">
            <w:pPr>
              <w:pStyle w:val="ListParagraph"/>
              <w:numPr>
                <w:ilvl w:val="1"/>
                <w:numId w:val="19"/>
              </w:numPr>
              <w:rPr>
                <w:rFonts w:asciiTheme="minorHAnsi" w:eastAsia="Times New Roman" w:hAnsiTheme="minorHAnsi" w:cstheme="minorBidi"/>
              </w:rPr>
            </w:pPr>
            <w:r w:rsidRPr="28EB035E">
              <w:rPr>
                <w:rFonts w:asciiTheme="minorHAnsi" w:eastAsia="Times New Roman" w:hAnsiTheme="minorHAnsi" w:cstheme="minorBidi"/>
              </w:rPr>
              <w:t>FFTA Reporting Form</w:t>
            </w:r>
          </w:p>
          <w:p w14:paraId="2FE54E4C" w14:textId="77777777" w:rsidR="00674AA0" w:rsidRDefault="00674AA0" w:rsidP="000F70DC">
            <w:pPr>
              <w:pStyle w:val="ListParagraph"/>
              <w:numPr>
                <w:ilvl w:val="1"/>
                <w:numId w:val="19"/>
              </w:numPr>
              <w:contextualSpacing w:val="0"/>
              <w:rPr>
                <w:rFonts w:asciiTheme="minorHAnsi" w:eastAsia="Times New Roman" w:hAnsiTheme="minorHAnsi" w:cstheme="minorBidi"/>
              </w:rPr>
            </w:pPr>
            <w:proofErr w:type="spellStart"/>
            <w:r w:rsidRPr="7DBE27E5">
              <w:rPr>
                <w:rFonts w:asciiTheme="minorHAnsi" w:eastAsia="Times New Roman" w:hAnsiTheme="minorHAnsi" w:cstheme="minorBidi"/>
              </w:rPr>
              <w:t>CalSIP</w:t>
            </w:r>
            <w:proofErr w:type="spellEnd"/>
            <w:r w:rsidRPr="7DBE27E5">
              <w:rPr>
                <w:rFonts w:asciiTheme="minorHAnsi" w:eastAsia="Times New Roman" w:hAnsiTheme="minorHAnsi" w:cstheme="minorBidi"/>
              </w:rPr>
              <w:t xml:space="preserve"> Reporting Form Automation</w:t>
            </w:r>
          </w:p>
          <w:p w14:paraId="0AF99639" w14:textId="77777777" w:rsidR="00674AA0" w:rsidRDefault="00674AA0" w:rsidP="000F70DC">
            <w:pPr>
              <w:pStyle w:val="ListParagraph"/>
              <w:numPr>
                <w:ilvl w:val="1"/>
                <w:numId w:val="19"/>
              </w:numPr>
              <w:contextualSpacing w:val="0"/>
              <w:rPr>
                <w:rFonts w:asciiTheme="minorHAnsi" w:eastAsia="Times New Roman" w:hAnsiTheme="minorHAnsi" w:cstheme="minorBidi"/>
              </w:rPr>
            </w:pPr>
            <w:r w:rsidRPr="2D1E47CB">
              <w:rPr>
                <w:rFonts w:asciiTheme="minorHAnsi" w:eastAsia="Times New Roman" w:hAnsiTheme="minorHAnsi" w:cstheme="minorBidi"/>
              </w:rPr>
              <w:t>Immigration-Related</w:t>
            </w:r>
          </w:p>
          <w:p w14:paraId="2404CFAB" w14:textId="77777777" w:rsidR="00674AA0" w:rsidRDefault="00674AA0" w:rsidP="000F70DC">
            <w:pPr>
              <w:pStyle w:val="ListParagraph"/>
              <w:numPr>
                <w:ilvl w:val="1"/>
                <w:numId w:val="19"/>
              </w:numPr>
            </w:pPr>
            <w:r w:rsidRPr="2D1E47CB">
              <w:rPr>
                <w:rFonts w:eastAsia="Arial"/>
                <w:szCs w:val="24"/>
              </w:rPr>
              <w:t>“DSSDS” Report Auditor</w:t>
            </w:r>
          </w:p>
          <w:p w14:paraId="679F871F" w14:textId="77777777" w:rsidR="00674AA0" w:rsidRDefault="00674AA0" w:rsidP="000F70DC">
            <w:pPr>
              <w:pStyle w:val="ListParagraph"/>
              <w:numPr>
                <w:ilvl w:val="1"/>
                <w:numId w:val="19"/>
              </w:numPr>
            </w:pPr>
            <w:r w:rsidRPr="2D1E47CB">
              <w:rPr>
                <w:rFonts w:eastAsia="Arial"/>
                <w:szCs w:val="24"/>
              </w:rPr>
              <w:t>CF Monthly Report Automation</w:t>
            </w:r>
          </w:p>
          <w:p w14:paraId="6E0F8C59" w14:textId="77777777" w:rsidR="00674AA0" w:rsidRPr="00066C06" w:rsidRDefault="00674AA0" w:rsidP="000F70DC">
            <w:pPr>
              <w:jc w:val="both"/>
              <w:rPr>
                <w:b/>
                <w:bCs/>
                <w:szCs w:val="24"/>
              </w:rPr>
            </w:pPr>
          </w:p>
        </w:tc>
      </w:tr>
      <w:tr w:rsidR="00674AA0" w:rsidRPr="00610012" w14:paraId="2D75E6BA" w14:textId="77777777" w:rsidTr="000F70DC">
        <w:trPr>
          <w:trHeight w:val="1160"/>
        </w:trPr>
        <w:tc>
          <w:tcPr>
            <w:tcW w:w="3326" w:type="dxa"/>
            <w:tcBorders>
              <w:top w:val="single" w:sz="4" w:space="0" w:color="auto"/>
              <w:bottom w:val="single" w:sz="4" w:space="0" w:color="auto"/>
            </w:tcBorders>
            <w:shd w:val="clear" w:color="auto" w:fill="auto"/>
          </w:tcPr>
          <w:p w14:paraId="30A39602" w14:textId="77777777" w:rsidR="00674AA0" w:rsidRDefault="00674AA0" w:rsidP="000F70DC">
            <w:pPr>
              <w:rPr>
                <w:bCs/>
                <w:szCs w:val="24"/>
              </w:rPr>
            </w:pPr>
          </w:p>
          <w:p w14:paraId="0EBEA432" w14:textId="77777777" w:rsidR="00674AA0" w:rsidRDefault="00674AA0" w:rsidP="000F70DC">
            <w:pPr>
              <w:rPr>
                <w:rFonts w:eastAsia="Arial"/>
                <w:szCs w:val="24"/>
              </w:rPr>
            </w:pPr>
            <w:r>
              <w:t>Simon Russell</w:t>
            </w:r>
          </w:p>
          <w:p w14:paraId="42ADC0FF" w14:textId="77777777" w:rsidR="00674AA0" w:rsidRPr="0047450A" w:rsidRDefault="00674AA0" w:rsidP="000F70DC">
            <w:r>
              <w:t>RDS I</w:t>
            </w:r>
          </w:p>
          <w:p w14:paraId="1ED1BE45" w14:textId="77777777" w:rsidR="00674AA0" w:rsidRPr="0047450A" w:rsidRDefault="00674AA0" w:rsidP="000F70DC">
            <w:pPr>
              <w:rPr>
                <w:rFonts w:eastAsia="Arial"/>
                <w:szCs w:val="24"/>
              </w:rPr>
            </w:pPr>
            <w:r w:rsidRPr="0E5F8E54">
              <w:rPr>
                <w:rFonts w:eastAsia="Arial"/>
                <w:szCs w:val="24"/>
              </w:rPr>
              <w:t>(916) XXX-XXXX</w:t>
            </w:r>
          </w:p>
          <w:p w14:paraId="6F7D296A" w14:textId="77777777" w:rsidR="00674AA0" w:rsidRPr="0047450A" w:rsidRDefault="00674AA0" w:rsidP="000F70DC">
            <w:pPr>
              <w:rPr>
                <w:rFonts w:eastAsia="Arial"/>
                <w:szCs w:val="24"/>
              </w:rPr>
            </w:pPr>
          </w:p>
        </w:tc>
        <w:tc>
          <w:tcPr>
            <w:tcW w:w="6024" w:type="dxa"/>
            <w:tcBorders>
              <w:top w:val="single" w:sz="4" w:space="0" w:color="auto"/>
              <w:bottom w:val="single" w:sz="4" w:space="0" w:color="auto"/>
            </w:tcBorders>
            <w:shd w:val="clear" w:color="auto" w:fill="auto"/>
          </w:tcPr>
          <w:p w14:paraId="2FAACB3C" w14:textId="77777777" w:rsidR="00674AA0" w:rsidRDefault="00674AA0" w:rsidP="000F70DC">
            <w:pPr>
              <w:pStyle w:val="ListParagraph"/>
              <w:numPr>
                <w:ilvl w:val="0"/>
                <w:numId w:val="19"/>
              </w:numPr>
              <w:contextualSpacing w:val="0"/>
              <w:rPr>
                <w:rFonts w:asciiTheme="minorHAnsi" w:eastAsia="Times New Roman" w:hAnsiTheme="minorHAnsi" w:cstheme="minorBidi"/>
              </w:rPr>
            </w:pPr>
            <w:r w:rsidRPr="7DBE27E5">
              <w:rPr>
                <w:rFonts w:asciiTheme="minorHAnsi" w:eastAsia="Times New Roman" w:hAnsiTheme="minorHAnsi" w:cstheme="minorBidi"/>
              </w:rPr>
              <w:t>Monthly reports</w:t>
            </w:r>
          </w:p>
          <w:p w14:paraId="46437CDC" w14:textId="77777777" w:rsidR="00674AA0" w:rsidRDefault="00674AA0" w:rsidP="000F70DC">
            <w:pPr>
              <w:pStyle w:val="ListParagraph"/>
              <w:numPr>
                <w:ilvl w:val="1"/>
                <w:numId w:val="19"/>
              </w:numPr>
              <w:contextualSpacing w:val="0"/>
              <w:rPr>
                <w:rFonts w:asciiTheme="minorHAnsi" w:eastAsia="Times New Roman" w:hAnsiTheme="minorHAnsi" w:cstheme="minorBidi"/>
              </w:rPr>
            </w:pPr>
            <w:r w:rsidRPr="2D1E47CB">
              <w:rPr>
                <w:rFonts w:asciiTheme="minorHAnsi" w:eastAsia="Times New Roman" w:hAnsiTheme="minorHAnsi" w:cstheme="minorBidi"/>
              </w:rPr>
              <w:t>SPR</w:t>
            </w:r>
          </w:p>
          <w:p w14:paraId="2619E960" w14:textId="77777777" w:rsidR="00674AA0" w:rsidRDefault="00674AA0" w:rsidP="000F70DC">
            <w:pPr>
              <w:pStyle w:val="ListParagraph"/>
              <w:numPr>
                <w:ilvl w:val="1"/>
                <w:numId w:val="19"/>
              </w:numPr>
            </w:pPr>
            <w:r w:rsidRPr="28EB035E">
              <w:rPr>
                <w:rFonts w:asciiTheme="minorHAnsi" w:eastAsia="Times New Roman" w:hAnsiTheme="minorHAnsi" w:cstheme="minorBidi"/>
                <w:szCs w:val="24"/>
              </w:rPr>
              <w:t>BFH17</w:t>
            </w:r>
          </w:p>
          <w:p w14:paraId="4B1ADF77" w14:textId="77777777" w:rsidR="00674AA0" w:rsidRDefault="00674AA0" w:rsidP="000F70DC">
            <w:pPr>
              <w:pStyle w:val="ListParagraph"/>
              <w:numPr>
                <w:ilvl w:val="0"/>
                <w:numId w:val="19"/>
              </w:numPr>
              <w:contextualSpacing w:val="0"/>
              <w:rPr>
                <w:rFonts w:asciiTheme="minorHAnsi" w:eastAsia="Times New Roman" w:hAnsiTheme="minorHAnsi" w:cstheme="minorBidi"/>
              </w:rPr>
            </w:pPr>
            <w:r w:rsidRPr="7DBE27E5">
              <w:rPr>
                <w:rFonts w:asciiTheme="minorHAnsi" w:eastAsia="Times New Roman" w:hAnsiTheme="minorHAnsi" w:cstheme="minorBidi"/>
              </w:rPr>
              <w:t>Special projects</w:t>
            </w:r>
          </w:p>
          <w:p w14:paraId="60FBBF08" w14:textId="77777777" w:rsidR="00674AA0" w:rsidRDefault="00674AA0" w:rsidP="000F70DC">
            <w:pPr>
              <w:pStyle w:val="ListParagraph"/>
              <w:numPr>
                <w:ilvl w:val="1"/>
                <w:numId w:val="19"/>
              </w:numPr>
              <w:contextualSpacing w:val="0"/>
              <w:rPr>
                <w:rFonts w:asciiTheme="minorHAnsi" w:eastAsia="Times New Roman" w:hAnsiTheme="minorHAnsi" w:cstheme="minorBidi"/>
              </w:rPr>
            </w:pPr>
            <w:r w:rsidRPr="7DBE27E5">
              <w:rPr>
                <w:rFonts w:asciiTheme="minorHAnsi" w:eastAsia="Times New Roman" w:hAnsiTheme="minorHAnsi" w:cstheme="minorBidi"/>
              </w:rPr>
              <w:t xml:space="preserve">Immigration-Related </w:t>
            </w:r>
          </w:p>
          <w:p w14:paraId="34DC77D7" w14:textId="77777777" w:rsidR="00674AA0" w:rsidRDefault="00674AA0" w:rsidP="000F70DC">
            <w:pPr>
              <w:pStyle w:val="ListParagraph"/>
              <w:numPr>
                <w:ilvl w:val="1"/>
                <w:numId w:val="19"/>
              </w:numPr>
              <w:contextualSpacing w:val="0"/>
              <w:rPr>
                <w:rFonts w:asciiTheme="minorHAnsi" w:eastAsia="Times New Roman" w:hAnsiTheme="minorHAnsi" w:cstheme="minorBidi"/>
              </w:rPr>
            </w:pPr>
            <w:proofErr w:type="spellStart"/>
            <w:r w:rsidRPr="7DBE27E5">
              <w:rPr>
                <w:rFonts w:asciiTheme="minorHAnsi" w:eastAsia="Times New Roman" w:hAnsiTheme="minorHAnsi" w:cstheme="minorBidi"/>
              </w:rPr>
              <w:lastRenderedPageBreak/>
              <w:t>CalOAR</w:t>
            </w:r>
            <w:proofErr w:type="spellEnd"/>
            <w:r w:rsidRPr="7DBE27E5">
              <w:rPr>
                <w:rFonts w:asciiTheme="minorHAnsi" w:eastAsia="Times New Roman" w:hAnsiTheme="minorHAnsi" w:cstheme="minorBidi"/>
              </w:rPr>
              <w:t xml:space="preserve"> SAS DI Tool standardization </w:t>
            </w:r>
          </w:p>
          <w:p w14:paraId="08EE3618" w14:textId="77777777" w:rsidR="00674AA0" w:rsidRPr="00584E64" w:rsidRDefault="00674AA0" w:rsidP="000F70DC">
            <w:pPr>
              <w:pStyle w:val="ListParagraph"/>
              <w:numPr>
                <w:ilvl w:val="1"/>
                <w:numId w:val="19"/>
              </w:numPr>
              <w:contextualSpacing w:val="0"/>
              <w:rPr>
                <w:rFonts w:asciiTheme="minorHAnsi" w:eastAsia="Times New Roman" w:hAnsiTheme="minorHAnsi" w:cstheme="minorBidi"/>
              </w:rPr>
            </w:pPr>
            <w:r w:rsidRPr="2D1E47CB">
              <w:rPr>
                <w:rFonts w:asciiTheme="minorHAnsi" w:eastAsia="Times New Roman" w:hAnsiTheme="minorHAnsi" w:cstheme="minorBidi"/>
              </w:rPr>
              <w:t>DSSDS report historic dataset upload method</w:t>
            </w:r>
          </w:p>
          <w:p w14:paraId="359DF908" w14:textId="77777777" w:rsidR="00674AA0" w:rsidRDefault="00674AA0" w:rsidP="000F70DC">
            <w:pPr>
              <w:pStyle w:val="ListParagraph"/>
              <w:numPr>
                <w:ilvl w:val="1"/>
                <w:numId w:val="19"/>
              </w:numPr>
            </w:pPr>
            <w:r w:rsidRPr="2D1E47CB">
              <w:rPr>
                <w:rFonts w:eastAsia="Arial"/>
                <w:szCs w:val="24"/>
              </w:rPr>
              <w:t>“DSSDS” SAS DI method</w:t>
            </w:r>
          </w:p>
          <w:p w14:paraId="0867783C" w14:textId="77777777" w:rsidR="00674AA0" w:rsidRDefault="00674AA0" w:rsidP="000F70DC">
            <w:pPr>
              <w:pStyle w:val="ListParagraph"/>
              <w:numPr>
                <w:ilvl w:val="1"/>
                <w:numId w:val="19"/>
              </w:numPr>
            </w:pPr>
            <w:r w:rsidRPr="2D1E47CB">
              <w:rPr>
                <w:rFonts w:eastAsia="Arial"/>
                <w:szCs w:val="24"/>
              </w:rPr>
              <w:t>EBT2259 historic dataset merge and upload automation</w:t>
            </w:r>
          </w:p>
          <w:p w14:paraId="047C3E7D" w14:textId="77777777" w:rsidR="00674AA0" w:rsidRPr="006F05C5" w:rsidRDefault="00674AA0" w:rsidP="000F70DC">
            <w:pPr>
              <w:jc w:val="both"/>
              <w:rPr>
                <w:highlight w:val="yellow"/>
              </w:rPr>
            </w:pPr>
          </w:p>
        </w:tc>
      </w:tr>
      <w:tr w:rsidR="00674AA0" w:rsidRPr="005C4B1A" w14:paraId="4E9909F7" w14:textId="77777777" w:rsidTr="000F70DC">
        <w:trPr>
          <w:trHeight w:val="1160"/>
        </w:trPr>
        <w:tc>
          <w:tcPr>
            <w:tcW w:w="3326" w:type="dxa"/>
            <w:tcBorders>
              <w:top w:val="single" w:sz="4" w:space="0" w:color="auto"/>
              <w:bottom w:val="single" w:sz="4" w:space="0" w:color="auto"/>
            </w:tcBorders>
            <w:shd w:val="clear" w:color="auto" w:fill="auto"/>
          </w:tcPr>
          <w:p w14:paraId="1F213295" w14:textId="77777777" w:rsidR="00674AA0" w:rsidRDefault="00674AA0" w:rsidP="000F70DC">
            <w:pPr>
              <w:rPr>
                <w:szCs w:val="24"/>
              </w:rPr>
            </w:pPr>
          </w:p>
          <w:p w14:paraId="579E3CC5" w14:textId="77777777" w:rsidR="00674AA0" w:rsidRDefault="00674AA0" w:rsidP="000F70DC">
            <w:pPr>
              <w:rPr>
                <w:szCs w:val="24"/>
              </w:rPr>
            </w:pPr>
            <w:r>
              <w:rPr>
                <w:szCs w:val="24"/>
              </w:rPr>
              <w:t>Andrew Rice</w:t>
            </w:r>
          </w:p>
          <w:p w14:paraId="6C8E25B5" w14:textId="77777777" w:rsidR="00674AA0" w:rsidRPr="00585F4F" w:rsidRDefault="00674AA0" w:rsidP="000F70DC">
            <w:r>
              <w:t>RDA II</w:t>
            </w:r>
          </w:p>
          <w:p w14:paraId="24499049" w14:textId="77777777" w:rsidR="00674AA0" w:rsidRPr="00585F4F" w:rsidRDefault="00674AA0" w:rsidP="000F70DC">
            <w:pPr>
              <w:rPr>
                <w:rFonts w:eastAsia="Arial"/>
                <w:szCs w:val="24"/>
              </w:rPr>
            </w:pPr>
            <w:r w:rsidRPr="0E5F8E54">
              <w:rPr>
                <w:rFonts w:eastAsia="Arial"/>
                <w:szCs w:val="24"/>
              </w:rPr>
              <w:t>(916) XXX-XXXX</w:t>
            </w:r>
          </w:p>
          <w:p w14:paraId="3530F9FE" w14:textId="77777777" w:rsidR="00674AA0" w:rsidRPr="00585F4F" w:rsidRDefault="00674AA0" w:rsidP="000F70DC">
            <w:pPr>
              <w:rPr>
                <w:rFonts w:eastAsia="Arial"/>
                <w:szCs w:val="24"/>
              </w:rPr>
            </w:pPr>
          </w:p>
        </w:tc>
        <w:tc>
          <w:tcPr>
            <w:tcW w:w="6024" w:type="dxa"/>
            <w:tcBorders>
              <w:top w:val="single" w:sz="4" w:space="0" w:color="auto"/>
              <w:bottom w:val="single" w:sz="4" w:space="0" w:color="auto"/>
            </w:tcBorders>
            <w:shd w:val="clear" w:color="auto" w:fill="auto"/>
          </w:tcPr>
          <w:p w14:paraId="32F344F7" w14:textId="77777777" w:rsidR="00674AA0" w:rsidRPr="00584E64" w:rsidRDefault="00674AA0" w:rsidP="000F70DC">
            <w:pPr>
              <w:pStyle w:val="ListParagraph"/>
              <w:numPr>
                <w:ilvl w:val="0"/>
                <w:numId w:val="19"/>
              </w:numPr>
              <w:contextualSpacing w:val="0"/>
              <w:rPr>
                <w:rFonts w:asciiTheme="minorHAnsi" w:eastAsia="Times New Roman" w:hAnsiTheme="minorHAnsi" w:cstheme="minorBidi"/>
              </w:rPr>
            </w:pPr>
            <w:r w:rsidRPr="00584E64">
              <w:rPr>
                <w:rFonts w:asciiTheme="minorHAnsi" w:eastAsia="Times New Roman" w:hAnsiTheme="minorHAnsi" w:cstheme="minorBidi"/>
              </w:rPr>
              <w:t>Monthly reports</w:t>
            </w:r>
          </w:p>
          <w:p w14:paraId="39A97A58" w14:textId="77777777" w:rsidR="00674AA0" w:rsidRDefault="00674AA0" w:rsidP="000F70DC">
            <w:pPr>
              <w:pStyle w:val="ListParagraph"/>
              <w:numPr>
                <w:ilvl w:val="1"/>
                <w:numId w:val="19"/>
              </w:numPr>
              <w:contextualSpacing w:val="0"/>
              <w:rPr>
                <w:rFonts w:asciiTheme="minorHAnsi" w:eastAsia="Times New Roman" w:hAnsiTheme="minorHAnsi" w:cstheme="minorBidi"/>
              </w:rPr>
            </w:pPr>
            <w:r w:rsidRPr="00584E64">
              <w:rPr>
                <w:rFonts w:asciiTheme="minorHAnsi" w:eastAsia="Times New Roman" w:hAnsiTheme="minorHAnsi" w:cstheme="minorBidi"/>
              </w:rPr>
              <w:t xml:space="preserve">CCB 18 </w:t>
            </w:r>
            <w:r>
              <w:rPr>
                <w:rFonts w:asciiTheme="minorHAnsi" w:eastAsia="Times New Roman" w:hAnsiTheme="minorHAnsi" w:cstheme="minorBidi"/>
              </w:rPr>
              <w:t>reporting for CalWORKs</w:t>
            </w:r>
          </w:p>
          <w:p w14:paraId="35C747CE" w14:textId="77777777" w:rsidR="00674AA0" w:rsidRDefault="00674AA0" w:rsidP="000F70DC">
            <w:pPr>
              <w:pStyle w:val="ListParagraph"/>
              <w:numPr>
                <w:ilvl w:val="1"/>
                <w:numId w:val="19"/>
              </w:numPr>
              <w:contextualSpacing w:val="0"/>
              <w:rPr>
                <w:rFonts w:asciiTheme="minorHAnsi" w:eastAsia="Times New Roman" w:hAnsiTheme="minorHAnsi" w:cstheme="minorBidi"/>
              </w:rPr>
            </w:pPr>
            <w:r>
              <w:rPr>
                <w:rFonts w:asciiTheme="minorHAnsi" w:eastAsia="Times New Roman" w:hAnsiTheme="minorHAnsi" w:cstheme="minorBidi"/>
              </w:rPr>
              <w:t>HSP 14 reporting for Housing</w:t>
            </w:r>
          </w:p>
          <w:p w14:paraId="391A6867" w14:textId="77777777" w:rsidR="00674AA0" w:rsidRDefault="00674AA0" w:rsidP="000F70DC">
            <w:pPr>
              <w:pStyle w:val="ListParagraph"/>
              <w:numPr>
                <w:ilvl w:val="1"/>
                <w:numId w:val="19"/>
              </w:numPr>
              <w:contextualSpacing w:val="0"/>
              <w:rPr>
                <w:rFonts w:asciiTheme="minorHAnsi" w:eastAsia="Times New Roman" w:hAnsiTheme="minorHAnsi" w:cstheme="minorBidi"/>
              </w:rPr>
            </w:pPr>
            <w:r>
              <w:rPr>
                <w:rFonts w:asciiTheme="minorHAnsi" w:eastAsia="Times New Roman" w:hAnsiTheme="minorHAnsi" w:cstheme="minorBidi"/>
              </w:rPr>
              <w:t>SOC 242 reporting for Adult Services</w:t>
            </w:r>
          </w:p>
          <w:p w14:paraId="45240498" w14:textId="77777777" w:rsidR="00674AA0" w:rsidRDefault="00674AA0" w:rsidP="000F70DC">
            <w:pPr>
              <w:pStyle w:val="ListParagraph"/>
              <w:numPr>
                <w:ilvl w:val="0"/>
                <w:numId w:val="19"/>
              </w:numPr>
              <w:contextualSpacing w:val="0"/>
              <w:rPr>
                <w:rFonts w:asciiTheme="minorHAnsi" w:eastAsia="Times New Roman" w:hAnsiTheme="minorHAnsi" w:cstheme="minorBidi"/>
              </w:rPr>
            </w:pPr>
            <w:r>
              <w:rPr>
                <w:rFonts w:asciiTheme="minorHAnsi" w:eastAsia="Times New Roman" w:hAnsiTheme="minorHAnsi" w:cstheme="minorBidi"/>
              </w:rPr>
              <w:t>Web review</w:t>
            </w:r>
          </w:p>
          <w:p w14:paraId="11D11882" w14:textId="77777777" w:rsidR="00674AA0" w:rsidRDefault="00674AA0" w:rsidP="000F70DC">
            <w:pPr>
              <w:pStyle w:val="ListParagraph"/>
              <w:numPr>
                <w:ilvl w:val="0"/>
                <w:numId w:val="19"/>
              </w:numPr>
              <w:contextualSpacing w:val="0"/>
              <w:rPr>
                <w:rFonts w:asciiTheme="minorHAnsi" w:eastAsia="Times New Roman" w:hAnsiTheme="minorHAnsi" w:cstheme="minorBidi"/>
              </w:rPr>
            </w:pPr>
            <w:r>
              <w:rPr>
                <w:rFonts w:asciiTheme="minorHAnsi" w:eastAsia="Times New Roman" w:hAnsiTheme="minorHAnsi" w:cstheme="minorBidi"/>
              </w:rPr>
              <w:t>SFTP Division Administrator</w:t>
            </w:r>
          </w:p>
          <w:p w14:paraId="1DA5EC2D" w14:textId="77777777" w:rsidR="00674AA0" w:rsidRDefault="00674AA0" w:rsidP="000F70DC">
            <w:pPr>
              <w:pStyle w:val="ListParagraph"/>
              <w:numPr>
                <w:ilvl w:val="0"/>
                <w:numId w:val="19"/>
              </w:numPr>
              <w:contextualSpacing w:val="0"/>
              <w:rPr>
                <w:rFonts w:asciiTheme="minorHAnsi" w:eastAsia="Times New Roman" w:hAnsiTheme="minorHAnsi" w:cstheme="minorBidi"/>
              </w:rPr>
            </w:pPr>
            <w:r w:rsidRPr="7DBE27E5">
              <w:rPr>
                <w:rFonts w:asciiTheme="minorHAnsi" w:eastAsia="Times New Roman" w:hAnsiTheme="minorHAnsi" w:cstheme="minorBidi"/>
              </w:rPr>
              <w:t xml:space="preserve">Special </w:t>
            </w:r>
            <w:proofErr w:type="spellStart"/>
            <w:r w:rsidRPr="7DBE27E5">
              <w:rPr>
                <w:rFonts w:asciiTheme="minorHAnsi" w:eastAsia="Times New Roman" w:hAnsiTheme="minorHAnsi" w:cstheme="minorBidi"/>
              </w:rPr>
              <w:t>adhoc</w:t>
            </w:r>
            <w:proofErr w:type="spellEnd"/>
            <w:r w:rsidRPr="7DBE27E5">
              <w:rPr>
                <w:rFonts w:asciiTheme="minorHAnsi" w:eastAsia="Times New Roman" w:hAnsiTheme="minorHAnsi" w:cstheme="minorBidi"/>
              </w:rPr>
              <w:t xml:space="preserve"> projects upon request</w:t>
            </w:r>
          </w:p>
          <w:p w14:paraId="01622FA0" w14:textId="77777777" w:rsidR="00674AA0" w:rsidRDefault="00674AA0" w:rsidP="000F70DC">
            <w:pPr>
              <w:pStyle w:val="ListParagraph"/>
              <w:numPr>
                <w:ilvl w:val="1"/>
                <w:numId w:val="19"/>
              </w:numPr>
              <w:contextualSpacing w:val="0"/>
              <w:rPr>
                <w:rFonts w:asciiTheme="minorHAnsi" w:eastAsia="Times New Roman" w:hAnsiTheme="minorHAnsi" w:cstheme="minorBidi"/>
              </w:rPr>
            </w:pPr>
            <w:r w:rsidRPr="7DBE27E5">
              <w:rPr>
                <w:rFonts w:asciiTheme="minorHAnsi" w:eastAsia="Times New Roman" w:hAnsiTheme="minorHAnsi" w:cstheme="minorBidi"/>
              </w:rPr>
              <w:t>DLTDS IT Tracker</w:t>
            </w:r>
          </w:p>
          <w:p w14:paraId="2EC9C639" w14:textId="77777777" w:rsidR="00674AA0" w:rsidRDefault="00674AA0" w:rsidP="000F70DC">
            <w:pPr>
              <w:pStyle w:val="ListParagraph"/>
              <w:numPr>
                <w:ilvl w:val="1"/>
                <w:numId w:val="19"/>
              </w:numPr>
              <w:contextualSpacing w:val="0"/>
              <w:rPr>
                <w:rFonts w:asciiTheme="minorHAnsi" w:eastAsia="Times New Roman" w:hAnsiTheme="minorHAnsi" w:cstheme="minorBidi"/>
              </w:rPr>
            </w:pPr>
            <w:r w:rsidRPr="7DBE27E5">
              <w:rPr>
                <w:rFonts w:asciiTheme="minorHAnsi" w:eastAsia="Times New Roman" w:hAnsiTheme="minorHAnsi" w:cstheme="minorBidi"/>
              </w:rPr>
              <w:t>PIAR Database Repair/Upgrade</w:t>
            </w:r>
          </w:p>
          <w:p w14:paraId="0DC63BEC" w14:textId="77777777" w:rsidR="00674AA0" w:rsidRPr="00584E64" w:rsidRDefault="00674AA0" w:rsidP="000F70DC">
            <w:pPr>
              <w:pStyle w:val="ListParagraph"/>
              <w:numPr>
                <w:ilvl w:val="1"/>
                <w:numId w:val="19"/>
              </w:numPr>
              <w:contextualSpacing w:val="0"/>
              <w:rPr>
                <w:rFonts w:asciiTheme="minorHAnsi" w:eastAsia="Times New Roman" w:hAnsiTheme="minorHAnsi" w:cstheme="minorBidi"/>
              </w:rPr>
            </w:pPr>
            <w:r w:rsidRPr="7DBE27E5">
              <w:rPr>
                <w:rFonts w:asciiTheme="minorHAnsi" w:eastAsia="Times New Roman" w:hAnsiTheme="minorHAnsi" w:cstheme="minorBidi"/>
              </w:rPr>
              <w:t>CCD RFA Database Repair/Upgrade</w:t>
            </w:r>
          </w:p>
          <w:p w14:paraId="08F58918" w14:textId="77777777" w:rsidR="00674AA0" w:rsidRPr="006F05C5" w:rsidRDefault="00674AA0" w:rsidP="000F70DC">
            <w:pPr>
              <w:jc w:val="both"/>
              <w:rPr>
                <w:szCs w:val="24"/>
                <w:highlight w:val="yellow"/>
              </w:rPr>
            </w:pPr>
          </w:p>
        </w:tc>
      </w:tr>
      <w:tr w:rsidR="00674AA0" w14:paraId="151B3B48" w14:textId="77777777" w:rsidTr="000F70DC">
        <w:trPr>
          <w:trHeight w:val="1160"/>
        </w:trPr>
        <w:tc>
          <w:tcPr>
            <w:tcW w:w="3326" w:type="dxa"/>
            <w:tcBorders>
              <w:top w:val="single" w:sz="4" w:space="0" w:color="auto"/>
              <w:bottom w:val="single" w:sz="4" w:space="0" w:color="auto"/>
            </w:tcBorders>
            <w:shd w:val="clear" w:color="auto" w:fill="auto"/>
          </w:tcPr>
          <w:p w14:paraId="60201950" w14:textId="77777777" w:rsidR="00674AA0" w:rsidRDefault="00674AA0" w:rsidP="000F70DC">
            <w:pPr>
              <w:spacing w:line="252" w:lineRule="auto"/>
              <w:rPr>
                <w:rFonts w:asciiTheme="majorHAnsi" w:hAnsiTheme="majorHAnsi" w:cstheme="majorBidi"/>
              </w:rPr>
            </w:pPr>
            <w:r w:rsidRPr="41DE3A28">
              <w:rPr>
                <w:rFonts w:asciiTheme="majorHAnsi" w:hAnsiTheme="majorHAnsi" w:cstheme="majorBidi"/>
              </w:rPr>
              <w:t>Marina Guzman</w:t>
            </w:r>
          </w:p>
          <w:p w14:paraId="4A780CA5" w14:textId="77777777" w:rsidR="00674AA0" w:rsidRDefault="00674AA0" w:rsidP="000F70DC">
            <w:pPr>
              <w:spacing w:line="252" w:lineRule="auto"/>
              <w:rPr>
                <w:rFonts w:asciiTheme="majorHAnsi" w:hAnsiTheme="majorHAnsi" w:cstheme="majorBidi"/>
              </w:rPr>
            </w:pPr>
            <w:r w:rsidRPr="41DE3A28">
              <w:rPr>
                <w:rFonts w:asciiTheme="majorHAnsi" w:hAnsiTheme="majorHAnsi" w:cstheme="majorBidi"/>
              </w:rPr>
              <w:t>PT II</w:t>
            </w:r>
          </w:p>
          <w:p w14:paraId="7A89F612" w14:textId="77777777" w:rsidR="00674AA0" w:rsidRDefault="00674AA0" w:rsidP="000F70DC">
            <w:pPr>
              <w:spacing w:line="252" w:lineRule="auto"/>
              <w:rPr>
                <w:rFonts w:asciiTheme="majorHAnsi" w:hAnsiTheme="majorHAnsi" w:cstheme="majorBidi"/>
              </w:rPr>
            </w:pPr>
            <w:r w:rsidRPr="41DE3A28">
              <w:rPr>
                <w:rFonts w:asciiTheme="majorHAnsi" w:hAnsiTheme="majorHAnsi" w:cstheme="majorBidi"/>
              </w:rPr>
              <w:t>(916) 653-1304</w:t>
            </w:r>
          </w:p>
        </w:tc>
        <w:tc>
          <w:tcPr>
            <w:tcW w:w="6024" w:type="dxa"/>
            <w:tcBorders>
              <w:top w:val="single" w:sz="4" w:space="0" w:color="auto"/>
              <w:bottom w:val="single" w:sz="4" w:space="0" w:color="auto"/>
            </w:tcBorders>
            <w:shd w:val="clear" w:color="auto" w:fill="auto"/>
          </w:tcPr>
          <w:p w14:paraId="19B21278" w14:textId="77777777" w:rsidR="00674AA0" w:rsidRDefault="00674AA0" w:rsidP="00674AA0">
            <w:pPr>
              <w:pStyle w:val="ListParagraph"/>
              <w:numPr>
                <w:ilvl w:val="0"/>
                <w:numId w:val="28"/>
              </w:numPr>
              <w:spacing w:line="252" w:lineRule="auto"/>
              <w:rPr>
                <w:rFonts w:asciiTheme="minorHAnsi" w:eastAsiaTheme="minorEastAsia" w:hAnsiTheme="minorHAnsi" w:cstheme="minorBidi"/>
                <w:b/>
                <w:bCs/>
                <w:szCs w:val="24"/>
              </w:rPr>
            </w:pPr>
            <w:r w:rsidRPr="41DE3A28">
              <w:rPr>
                <w:rFonts w:eastAsia="Arial"/>
                <w:szCs w:val="24"/>
              </w:rPr>
              <w:t>Attendance liaison for Branch</w:t>
            </w:r>
          </w:p>
          <w:p w14:paraId="5F7B37DE" w14:textId="77777777" w:rsidR="00674AA0" w:rsidRDefault="00674AA0" w:rsidP="00674AA0">
            <w:pPr>
              <w:pStyle w:val="ListParagraph"/>
              <w:numPr>
                <w:ilvl w:val="0"/>
                <w:numId w:val="28"/>
              </w:numPr>
              <w:spacing w:line="252" w:lineRule="auto"/>
              <w:rPr>
                <w:b/>
                <w:bCs/>
                <w:szCs w:val="24"/>
              </w:rPr>
            </w:pPr>
            <w:r w:rsidRPr="41DE3A28">
              <w:rPr>
                <w:rFonts w:eastAsia="Arial"/>
                <w:szCs w:val="24"/>
              </w:rPr>
              <w:t>Coordinates, collects, and orders office supplies.</w:t>
            </w:r>
          </w:p>
        </w:tc>
      </w:tr>
    </w:tbl>
    <w:p w14:paraId="50BE07C1" w14:textId="77777777" w:rsidR="00674AA0" w:rsidRDefault="00674AA0" w:rsidP="00674AA0">
      <w:r>
        <w:br w:type="page"/>
      </w:r>
    </w:p>
    <w:tbl>
      <w:tblPr>
        <w:tblStyle w:val="TableGrid"/>
        <w:tblW w:w="9360" w:type="dxa"/>
        <w:tblLook w:val="04A0" w:firstRow="1" w:lastRow="0" w:firstColumn="1" w:lastColumn="0" w:noHBand="0" w:noVBand="1"/>
      </w:tblPr>
      <w:tblGrid>
        <w:gridCol w:w="3315"/>
        <w:gridCol w:w="6045"/>
      </w:tblGrid>
      <w:tr w:rsidR="00674AA0" w:rsidRPr="000343F7" w14:paraId="6FAD9B1C" w14:textId="77777777" w:rsidTr="000F70DC">
        <w:trPr>
          <w:tblHeader/>
        </w:trPr>
        <w:tc>
          <w:tcPr>
            <w:tcW w:w="3315" w:type="dxa"/>
            <w:tcBorders>
              <w:bottom w:val="thinThickSmallGap" w:sz="24" w:space="0" w:color="auto"/>
            </w:tcBorders>
            <w:shd w:val="clear" w:color="auto" w:fill="D9E2F3" w:themeFill="accent1" w:themeFillTint="33"/>
          </w:tcPr>
          <w:p w14:paraId="253C65B6" w14:textId="77777777" w:rsidR="00674AA0" w:rsidRPr="000343F7" w:rsidRDefault="00674AA0" w:rsidP="000F70DC">
            <w:pPr>
              <w:jc w:val="center"/>
              <w:rPr>
                <w:b/>
                <w:caps/>
                <w:color w:val="323E4F" w:themeColor="text2" w:themeShade="BF"/>
                <w:szCs w:val="24"/>
              </w:rPr>
            </w:pPr>
          </w:p>
          <w:p w14:paraId="1916AE7E" w14:textId="77777777" w:rsidR="00674AA0" w:rsidRPr="000343F7" w:rsidRDefault="00674AA0" w:rsidP="000F70DC">
            <w:pPr>
              <w:jc w:val="center"/>
              <w:rPr>
                <w:b/>
                <w:caps/>
                <w:color w:val="323E4F" w:themeColor="text2" w:themeShade="BF"/>
                <w:szCs w:val="24"/>
              </w:rPr>
            </w:pPr>
            <w:r w:rsidRPr="000343F7">
              <w:rPr>
                <w:b/>
                <w:caps/>
                <w:color w:val="323E4F" w:themeColor="text2" w:themeShade="BF"/>
                <w:szCs w:val="24"/>
              </w:rPr>
              <w:t>staff</w:t>
            </w:r>
          </w:p>
        </w:tc>
        <w:tc>
          <w:tcPr>
            <w:tcW w:w="6045" w:type="dxa"/>
            <w:tcBorders>
              <w:bottom w:val="thinThickSmallGap" w:sz="24" w:space="0" w:color="auto"/>
            </w:tcBorders>
            <w:shd w:val="clear" w:color="auto" w:fill="D9E2F3" w:themeFill="accent1" w:themeFillTint="33"/>
          </w:tcPr>
          <w:p w14:paraId="1630D42B" w14:textId="77777777" w:rsidR="00674AA0" w:rsidRPr="000343F7" w:rsidRDefault="00674AA0" w:rsidP="000F70DC">
            <w:pPr>
              <w:jc w:val="center"/>
              <w:rPr>
                <w:b/>
                <w:caps/>
                <w:color w:val="323E4F" w:themeColor="text2" w:themeShade="BF"/>
                <w:szCs w:val="24"/>
              </w:rPr>
            </w:pPr>
          </w:p>
          <w:p w14:paraId="6A483888" w14:textId="77777777" w:rsidR="00674AA0" w:rsidRPr="000343F7" w:rsidRDefault="00674AA0" w:rsidP="000F70DC">
            <w:pPr>
              <w:jc w:val="center"/>
              <w:rPr>
                <w:b/>
                <w:caps/>
                <w:color w:val="323E4F" w:themeColor="text2" w:themeShade="BF"/>
                <w:szCs w:val="24"/>
              </w:rPr>
            </w:pPr>
            <w:r w:rsidRPr="000343F7">
              <w:rPr>
                <w:b/>
                <w:caps/>
                <w:color w:val="323E4F" w:themeColor="text2" w:themeShade="BF"/>
                <w:szCs w:val="24"/>
              </w:rPr>
              <w:t>Staff ASSIGNMENTS/UNIT Functions</w:t>
            </w:r>
          </w:p>
        </w:tc>
      </w:tr>
      <w:tr w:rsidR="00674AA0" w:rsidRPr="000343F7" w14:paraId="65DF0A0D" w14:textId="77777777" w:rsidTr="000F70DC">
        <w:trPr>
          <w:trHeight w:val="868"/>
        </w:trPr>
        <w:tc>
          <w:tcPr>
            <w:tcW w:w="3315" w:type="dxa"/>
            <w:tcBorders>
              <w:top w:val="triple" w:sz="4" w:space="0" w:color="auto"/>
              <w:bottom w:val="single" w:sz="4" w:space="0" w:color="000000" w:themeColor="text1"/>
            </w:tcBorders>
            <w:shd w:val="clear" w:color="auto" w:fill="BFBFBF" w:themeFill="background1" w:themeFillShade="BF"/>
          </w:tcPr>
          <w:p w14:paraId="72247BFA" w14:textId="77777777" w:rsidR="00674AA0" w:rsidRPr="000343F7" w:rsidRDefault="00674AA0" w:rsidP="000F70DC">
            <w:pPr>
              <w:rPr>
                <w:b/>
                <w:szCs w:val="24"/>
              </w:rPr>
            </w:pPr>
          </w:p>
          <w:p w14:paraId="7CB51AEE" w14:textId="77777777" w:rsidR="00674AA0" w:rsidRDefault="00674AA0" w:rsidP="000F70DC">
            <w:pPr>
              <w:rPr>
                <w:b/>
                <w:szCs w:val="24"/>
              </w:rPr>
            </w:pPr>
            <w:r>
              <w:rPr>
                <w:b/>
                <w:szCs w:val="24"/>
              </w:rPr>
              <w:t>Lei Qin</w:t>
            </w:r>
            <w:r w:rsidRPr="000343F7">
              <w:rPr>
                <w:b/>
                <w:szCs w:val="24"/>
              </w:rPr>
              <w:t>, Chief</w:t>
            </w:r>
            <w:r>
              <w:rPr>
                <w:b/>
                <w:szCs w:val="24"/>
              </w:rPr>
              <w:t xml:space="preserve"> </w:t>
            </w:r>
          </w:p>
          <w:p w14:paraId="4AD71911" w14:textId="77777777" w:rsidR="00674AA0" w:rsidRDefault="00674AA0" w:rsidP="000F70DC">
            <w:pPr>
              <w:rPr>
                <w:b/>
                <w:szCs w:val="24"/>
              </w:rPr>
            </w:pPr>
            <w:r>
              <w:rPr>
                <w:b/>
                <w:szCs w:val="24"/>
              </w:rPr>
              <w:t>(916) 767-7163</w:t>
            </w:r>
          </w:p>
          <w:p w14:paraId="38E97DB7" w14:textId="77777777" w:rsidR="00674AA0" w:rsidRPr="000343F7" w:rsidRDefault="00674AA0" w:rsidP="000F70DC">
            <w:pPr>
              <w:rPr>
                <w:b/>
                <w:szCs w:val="24"/>
              </w:rPr>
            </w:pPr>
          </w:p>
        </w:tc>
        <w:tc>
          <w:tcPr>
            <w:tcW w:w="6045" w:type="dxa"/>
            <w:tcBorders>
              <w:top w:val="triple" w:sz="4" w:space="0" w:color="auto"/>
              <w:bottom w:val="single" w:sz="4" w:space="0" w:color="000000" w:themeColor="text1"/>
            </w:tcBorders>
            <w:shd w:val="clear" w:color="auto" w:fill="BFBFBF" w:themeFill="background1" w:themeFillShade="BF"/>
          </w:tcPr>
          <w:p w14:paraId="70889577" w14:textId="77777777" w:rsidR="00674AA0" w:rsidRDefault="00674AA0" w:rsidP="000F70DC">
            <w:pPr>
              <w:rPr>
                <w:b/>
                <w:bCs/>
              </w:rPr>
            </w:pPr>
          </w:p>
          <w:p w14:paraId="42DAFB14" w14:textId="77777777" w:rsidR="00674AA0" w:rsidRPr="000343F7" w:rsidRDefault="00674AA0" w:rsidP="000F70DC">
            <w:pPr>
              <w:rPr>
                <w:b/>
                <w:bCs/>
              </w:rPr>
            </w:pPr>
            <w:r w:rsidRPr="7CD2434E">
              <w:rPr>
                <w:b/>
                <w:bCs/>
              </w:rPr>
              <w:t>Research &amp; Continuous Quality Improvement Bureau</w:t>
            </w:r>
          </w:p>
        </w:tc>
      </w:tr>
      <w:tr w:rsidR="00674AA0" w:rsidRPr="000343F7" w14:paraId="128766B9" w14:textId="77777777" w:rsidTr="000F70DC">
        <w:trPr>
          <w:trHeight w:val="868"/>
        </w:trPr>
        <w:tc>
          <w:tcPr>
            <w:tcW w:w="3315" w:type="dxa"/>
            <w:tcBorders>
              <w:top w:val="triple" w:sz="4" w:space="0" w:color="auto"/>
              <w:bottom w:val="single" w:sz="4" w:space="0" w:color="000000" w:themeColor="text1"/>
            </w:tcBorders>
            <w:shd w:val="clear" w:color="auto" w:fill="EDEDED" w:themeFill="accent3" w:themeFillTint="33"/>
          </w:tcPr>
          <w:p w14:paraId="3891821E" w14:textId="77777777" w:rsidR="00674AA0" w:rsidRDefault="00674AA0" w:rsidP="000F70DC">
            <w:pPr>
              <w:rPr>
                <w:b/>
                <w:szCs w:val="24"/>
              </w:rPr>
            </w:pPr>
          </w:p>
          <w:p w14:paraId="41399A3B" w14:textId="77777777" w:rsidR="00674AA0" w:rsidRDefault="00674AA0" w:rsidP="000F70DC">
            <w:pPr>
              <w:rPr>
                <w:b/>
                <w:szCs w:val="24"/>
              </w:rPr>
            </w:pPr>
            <w:proofErr w:type="spellStart"/>
            <w:r>
              <w:rPr>
                <w:b/>
                <w:szCs w:val="24"/>
              </w:rPr>
              <w:t>Tadese</w:t>
            </w:r>
            <w:proofErr w:type="spellEnd"/>
            <w:r>
              <w:rPr>
                <w:b/>
                <w:szCs w:val="24"/>
              </w:rPr>
              <w:t xml:space="preserve"> Alemu, RDS III </w:t>
            </w:r>
          </w:p>
          <w:p w14:paraId="59DEA166" w14:textId="77777777" w:rsidR="00674AA0" w:rsidRDefault="00674AA0" w:rsidP="000F70DC">
            <w:pPr>
              <w:rPr>
                <w:b/>
                <w:szCs w:val="24"/>
              </w:rPr>
            </w:pPr>
            <w:r>
              <w:rPr>
                <w:b/>
                <w:szCs w:val="24"/>
              </w:rPr>
              <w:t>(916) 653-1450</w:t>
            </w:r>
          </w:p>
          <w:p w14:paraId="4CE2A956" w14:textId="77777777" w:rsidR="00674AA0" w:rsidRPr="000343F7" w:rsidRDefault="00674AA0" w:rsidP="000F70DC">
            <w:pPr>
              <w:rPr>
                <w:b/>
                <w:szCs w:val="24"/>
              </w:rPr>
            </w:pPr>
          </w:p>
        </w:tc>
        <w:tc>
          <w:tcPr>
            <w:tcW w:w="6045" w:type="dxa"/>
            <w:tcBorders>
              <w:top w:val="triple" w:sz="4" w:space="0" w:color="auto"/>
              <w:bottom w:val="single" w:sz="4" w:space="0" w:color="000000" w:themeColor="text1"/>
            </w:tcBorders>
            <w:shd w:val="clear" w:color="auto" w:fill="EDEDED" w:themeFill="accent3" w:themeFillTint="33"/>
          </w:tcPr>
          <w:p w14:paraId="2E871592" w14:textId="77777777" w:rsidR="00674AA0" w:rsidRDefault="00674AA0" w:rsidP="000F70DC">
            <w:pPr>
              <w:jc w:val="center"/>
              <w:rPr>
                <w:b/>
                <w:szCs w:val="24"/>
              </w:rPr>
            </w:pPr>
          </w:p>
          <w:p w14:paraId="0F5346E7" w14:textId="77777777" w:rsidR="00674AA0" w:rsidRPr="00C5159A" w:rsidRDefault="00674AA0" w:rsidP="000F70DC">
            <w:pPr>
              <w:rPr>
                <w:bCs/>
                <w:szCs w:val="24"/>
              </w:rPr>
            </w:pPr>
            <w:r w:rsidRPr="00C5159A">
              <w:rPr>
                <w:bCs/>
                <w:szCs w:val="24"/>
              </w:rPr>
              <w:t>Critical Analysis</w:t>
            </w:r>
          </w:p>
          <w:p w14:paraId="08D3BCA0" w14:textId="77777777" w:rsidR="00674AA0" w:rsidRPr="00C5159A" w:rsidRDefault="00674AA0" w:rsidP="000F70DC">
            <w:pPr>
              <w:rPr>
                <w:rFonts w:eastAsia="Arial"/>
                <w:szCs w:val="24"/>
              </w:rPr>
            </w:pPr>
            <w:r>
              <w:t>•</w:t>
            </w:r>
            <w:r>
              <w:tab/>
            </w:r>
            <w:r w:rsidRPr="5F007541">
              <w:rPr>
                <w:rFonts w:eastAsia="Times New Roman"/>
              </w:rPr>
              <w:t>Statewide PRI yearly updating and reporting</w:t>
            </w:r>
          </w:p>
          <w:p w14:paraId="3DF7FC26" w14:textId="77777777" w:rsidR="00674AA0" w:rsidRDefault="00674AA0" w:rsidP="000F70DC">
            <w:pPr>
              <w:rPr>
                <w:rFonts w:eastAsia="Arial"/>
                <w:szCs w:val="24"/>
              </w:rPr>
            </w:pPr>
            <w:r>
              <w:t>•</w:t>
            </w:r>
            <w:r>
              <w:tab/>
              <w:t>Perform ongoing equipment distribution requests from program. Example, PPE distribution to R&amp;R; cell phone distribution to CCL ROs</w:t>
            </w:r>
          </w:p>
          <w:p w14:paraId="6D911638" w14:textId="77777777" w:rsidR="00674AA0" w:rsidRDefault="00674AA0" w:rsidP="000F70DC">
            <w:pPr>
              <w:rPr>
                <w:rFonts w:eastAsia="Arial"/>
                <w:szCs w:val="24"/>
              </w:rPr>
            </w:pPr>
            <w:r>
              <w:t>•</w:t>
            </w:r>
            <w:r>
              <w:tab/>
            </w:r>
            <w:r w:rsidRPr="5F007541">
              <w:rPr>
                <w:rFonts w:eastAsia="Times New Roman"/>
              </w:rPr>
              <w:t>Daily CCL and COVID-19 layer updating and uploading</w:t>
            </w:r>
          </w:p>
          <w:p w14:paraId="720E4911" w14:textId="77777777" w:rsidR="00674AA0" w:rsidRDefault="00674AA0" w:rsidP="000F70DC">
            <w:pPr>
              <w:rPr>
                <w:rFonts w:eastAsia="Arial"/>
                <w:szCs w:val="24"/>
              </w:rPr>
            </w:pPr>
          </w:p>
          <w:p w14:paraId="29161294" w14:textId="77777777" w:rsidR="00674AA0" w:rsidRPr="00C5159A" w:rsidRDefault="00674AA0" w:rsidP="000F70DC">
            <w:pPr>
              <w:rPr>
                <w:bCs/>
                <w:szCs w:val="24"/>
              </w:rPr>
            </w:pPr>
            <w:r w:rsidRPr="00C5159A">
              <w:rPr>
                <w:bCs/>
                <w:szCs w:val="24"/>
              </w:rPr>
              <w:t>Reviewing Highly Technical Projects</w:t>
            </w:r>
          </w:p>
          <w:p w14:paraId="4ED385EA" w14:textId="77777777" w:rsidR="00674AA0" w:rsidRPr="00C5159A" w:rsidRDefault="00674AA0" w:rsidP="000F70DC">
            <w:r>
              <w:t>•</w:t>
            </w:r>
            <w:r>
              <w:tab/>
              <w:t xml:space="preserve">Review and validate the requirements and deliverables (including the tools and procedures used to produce deliverables) that describe ad hoc requests from various source within or outside of the department.  Example, a variety of CCL data and report ongoing review requests . </w:t>
            </w:r>
          </w:p>
          <w:p w14:paraId="23C54D28" w14:textId="77777777" w:rsidR="00674AA0" w:rsidRDefault="00674AA0" w:rsidP="000F70DC"/>
          <w:p w14:paraId="632DC7A1" w14:textId="77777777" w:rsidR="00674AA0" w:rsidRPr="00C5159A" w:rsidRDefault="00674AA0" w:rsidP="000F70DC">
            <w:pPr>
              <w:rPr>
                <w:bCs/>
                <w:szCs w:val="24"/>
              </w:rPr>
            </w:pPr>
            <w:r w:rsidRPr="00C5159A">
              <w:rPr>
                <w:bCs/>
                <w:szCs w:val="24"/>
              </w:rPr>
              <w:t>Other/Training</w:t>
            </w:r>
          </w:p>
          <w:p w14:paraId="6E504BFE" w14:textId="77777777" w:rsidR="00674AA0" w:rsidRDefault="00674AA0" w:rsidP="000F70DC">
            <w:r>
              <w:t>•</w:t>
            </w:r>
            <w:r>
              <w:tab/>
              <w:t>Play a critical technical consultative role in 2021-2023 CCL IPP project</w:t>
            </w:r>
          </w:p>
          <w:p w14:paraId="19804DAE" w14:textId="77777777" w:rsidR="00674AA0" w:rsidRDefault="00674AA0" w:rsidP="000F70DC">
            <w:r>
              <w:t>•</w:t>
            </w:r>
            <w:r>
              <w:tab/>
              <w:t>Play a critical technical consultative role in 2021-2022 CCL workload analysis project</w:t>
            </w:r>
          </w:p>
          <w:p w14:paraId="6A30D02B" w14:textId="77777777" w:rsidR="00674AA0" w:rsidRDefault="00674AA0" w:rsidP="000F70DC">
            <w:r>
              <w:t>•</w:t>
            </w:r>
            <w:r>
              <w:tab/>
              <w:t>Transition to handle SAWS coding and ad hoc requests by the end of 2021</w:t>
            </w:r>
          </w:p>
          <w:p w14:paraId="6DAEF828" w14:textId="77777777" w:rsidR="00674AA0" w:rsidRDefault="00674AA0" w:rsidP="000F70DC">
            <w:r>
              <w:t>•</w:t>
            </w:r>
            <w:r>
              <w:tab/>
              <w:t>Organizing and coordinate training/skill transfer opportunities.  Example, Census training opportunity, Researchers’ forum, etc.</w:t>
            </w:r>
          </w:p>
          <w:p w14:paraId="6C72FE01" w14:textId="77777777" w:rsidR="00674AA0" w:rsidRPr="000343F7" w:rsidRDefault="00674AA0" w:rsidP="000F70DC">
            <w:pPr>
              <w:rPr>
                <w:b/>
                <w:szCs w:val="24"/>
              </w:rPr>
            </w:pPr>
          </w:p>
        </w:tc>
      </w:tr>
      <w:tr w:rsidR="00674AA0" w14:paraId="0B7C67EA" w14:textId="77777777" w:rsidTr="000F70DC">
        <w:trPr>
          <w:trHeight w:val="868"/>
        </w:trPr>
        <w:tc>
          <w:tcPr>
            <w:tcW w:w="3315" w:type="dxa"/>
            <w:tcBorders>
              <w:top w:val="triple" w:sz="4" w:space="0" w:color="auto"/>
              <w:bottom w:val="single" w:sz="4" w:space="0" w:color="000000" w:themeColor="text1"/>
            </w:tcBorders>
            <w:shd w:val="clear" w:color="auto" w:fill="EDEDED" w:themeFill="accent3" w:themeFillTint="33"/>
          </w:tcPr>
          <w:p w14:paraId="6F7C9282" w14:textId="77777777" w:rsidR="00674AA0" w:rsidRDefault="00674AA0" w:rsidP="000F70DC">
            <w:pPr>
              <w:rPr>
                <w:b/>
                <w:bCs/>
              </w:rPr>
            </w:pPr>
          </w:p>
          <w:p w14:paraId="190D7420" w14:textId="77777777" w:rsidR="00674AA0" w:rsidRDefault="00674AA0" w:rsidP="000F70DC">
            <w:pPr>
              <w:rPr>
                <w:b/>
                <w:bCs/>
              </w:rPr>
            </w:pPr>
            <w:r w:rsidRPr="5F007541">
              <w:rPr>
                <w:b/>
                <w:bCs/>
              </w:rPr>
              <w:t xml:space="preserve">GASM </w:t>
            </w:r>
            <w:r>
              <w:rPr>
                <w:b/>
                <w:bCs/>
              </w:rPr>
              <w:t>T</w:t>
            </w:r>
            <w:r w:rsidRPr="5F007541">
              <w:rPr>
                <w:b/>
                <w:bCs/>
              </w:rPr>
              <w:t>eam</w:t>
            </w:r>
          </w:p>
        </w:tc>
        <w:tc>
          <w:tcPr>
            <w:tcW w:w="6045" w:type="dxa"/>
            <w:tcBorders>
              <w:top w:val="triple" w:sz="4" w:space="0" w:color="auto"/>
              <w:bottom w:val="single" w:sz="4" w:space="0" w:color="000000" w:themeColor="text1"/>
            </w:tcBorders>
            <w:shd w:val="clear" w:color="auto" w:fill="EDEDED" w:themeFill="accent3" w:themeFillTint="33"/>
          </w:tcPr>
          <w:p w14:paraId="342C9C82" w14:textId="77777777" w:rsidR="00674AA0" w:rsidRDefault="00674AA0" w:rsidP="000F70DC">
            <w:pPr>
              <w:jc w:val="center"/>
              <w:rPr>
                <w:b/>
                <w:bCs/>
              </w:rPr>
            </w:pPr>
          </w:p>
          <w:p w14:paraId="2E7CF980" w14:textId="77777777" w:rsidR="00674AA0" w:rsidRDefault="00674AA0" w:rsidP="000F70DC">
            <w:pPr>
              <w:jc w:val="center"/>
              <w:rPr>
                <w:b/>
                <w:bCs/>
              </w:rPr>
            </w:pPr>
            <w:r w:rsidRPr="5F007541">
              <w:rPr>
                <w:b/>
                <w:bCs/>
              </w:rPr>
              <w:t>G</w:t>
            </w:r>
            <w:r>
              <w:rPr>
                <w:b/>
                <w:bCs/>
              </w:rPr>
              <w:t>eospatial Analytics &amp; Simulation Modeling</w:t>
            </w:r>
            <w:r w:rsidRPr="5F007541">
              <w:rPr>
                <w:b/>
                <w:bCs/>
              </w:rPr>
              <w:t xml:space="preserve"> </w:t>
            </w:r>
            <w:r>
              <w:rPr>
                <w:b/>
                <w:bCs/>
              </w:rPr>
              <w:t>T</w:t>
            </w:r>
            <w:r w:rsidRPr="5F007541">
              <w:rPr>
                <w:b/>
                <w:bCs/>
              </w:rPr>
              <w:t>eam</w:t>
            </w:r>
          </w:p>
        </w:tc>
      </w:tr>
      <w:tr w:rsidR="00674AA0" w14:paraId="61D64991" w14:textId="77777777" w:rsidTr="000F70DC">
        <w:trPr>
          <w:trHeight w:val="868"/>
        </w:trPr>
        <w:tc>
          <w:tcPr>
            <w:tcW w:w="3315" w:type="dxa"/>
            <w:tcBorders>
              <w:top w:val="triple" w:sz="4" w:space="0" w:color="auto"/>
              <w:bottom w:val="single" w:sz="4" w:space="0" w:color="000000" w:themeColor="text1"/>
            </w:tcBorders>
            <w:shd w:val="clear" w:color="auto" w:fill="EDEDED" w:themeFill="accent3" w:themeFillTint="33"/>
          </w:tcPr>
          <w:p w14:paraId="3EAB2944" w14:textId="77777777" w:rsidR="00674AA0" w:rsidRDefault="00674AA0" w:rsidP="000F70DC">
            <w:pPr>
              <w:spacing w:line="252" w:lineRule="auto"/>
              <w:rPr>
                <w:rFonts w:eastAsia="Arial"/>
                <w:szCs w:val="24"/>
              </w:rPr>
            </w:pPr>
          </w:p>
          <w:p w14:paraId="475AE474" w14:textId="77777777" w:rsidR="00674AA0" w:rsidRDefault="00674AA0" w:rsidP="000F70DC">
            <w:pPr>
              <w:spacing w:line="252" w:lineRule="auto"/>
              <w:rPr>
                <w:rFonts w:eastAsia="Arial"/>
                <w:szCs w:val="24"/>
              </w:rPr>
            </w:pPr>
            <w:r w:rsidRPr="5F007541">
              <w:rPr>
                <w:rFonts w:eastAsia="Arial"/>
                <w:szCs w:val="24"/>
              </w:rPr>
              <w:t>Vacant</w:t>
            </w:r>
          </w:p>
          <w:p w14:paraId="04FB0C50" w14:textId="77777777" w:rsidR="00674AA0" w:rsidRDefault="00674AA0" w:rsidP="000F70DC">
            <w:pPr>
              <w:spacing w:line="252" w:lineRule="auto"/>
              <w:rPr>
                <w:rFonts w:eastAsia="Arial"/>
                <w:szCs w:val="24"/>
              </w:rPr>
            </w:pPr>
            <w:r w:rsidRPr="5F007541">
              <w:rPr>
                <w:rFonts w:eastAsia="Arial"/>
                <w:szCs w:val="24"/>
              </w:rPr>
              <w:t>RDS II</w:t>
            </w:r>
          </w:p>
          <w:p w14:paraId="2E140832" w14:textId="77777777" w:rsidR="00674AA0" w:rsidRDefault="00674AA0" w:rsidP="000F70DC">
            <w:pPr>
              <w:spacing w:line="252" w:lineRule="auto"/>
              <w:rPr>
                <w:rFonts w:eastAsia="Arial"/>
                <w:szCs w:val="24"/>
              </w:rPr>
            </w:pPr>
          </w:p>
        </w:tc>
        <w:tc>
          <w:tcPr>
            <w:tcW w:w="6045" w:type="dxa"/>
            <w:tcBorders>
              <w:top w:val="triple" w:sz="4" w:space="0" w:color="auto"/>
              <w:bottom w:val="single" w:sz="4" w:space="0" w:color="000000" w:themeColor="text1"/>
            </w:tcBorders>
            <w:shd w:val="clear" w:color="auto" w:fill="EDEDED" w:themeFill="accent3" w:themeFillTint="33"/>
          </w:tcPr>
          <w:p w14:paraId="518B234E" w14:textId="77777777" w:rsidR="00674AA0" w:rsidRDefault="00674AA0" w:rsidP="000F70DC">
            <w:pPr>
              <w:spacing w:line="252" w:lineRule="auto"/>
              <w:rPr>
                <w:rFonts w:eastAsia="Arial"/>
                <w:b/>
                <w:bCs/>
                <w:szCs w:val="24"/>
              </w:rPr>
            </w:pPr>
          </w:p>
        </w:tc>
      </w:tr>
      <w:tr w:rsidR="00674AA0" w14:paraId="63755724" w14:textId="77777777" w:rsidTr="000F70DC">
        <w:trPr>
          <w:trHeight w:val="868"/>
        </w:trPr>
        <w:tc>
          <w:tcPr>
            <w:tcW w:w="3315" w:type="dxa"/>
            <w:tcBorders>
              <w:top w:val="triple" w:sz="4" w:space="0" w:color="auto"/>
              <w:bottom w:val="single" w:sz="4" w:space="0" w:color="000000" w:themeColor="text1"/>
            </w:tcBorders>
            <w:shd w:val="clear" w:color="auto" w:fill="EDEDED" w:themeFill="accent3" w:themeFillTint="33"/>
          </w:tcPr>
          <w:p w14:paraId="74D11E88" w14:textId="77777777" w:rsidR="00674AA0" w:rsidRDefault="00674AA0" w:rsidP="000F70DC">
            <w:pPr>
              <w:spacing w:line="252" w:lineRule="auto"/>
              <w:rPr>
                <w:rFonts w:ascii="Calibri" w:hAnsi="Calibri" w:cs="Calibri"/>
                <w:b/>
                <w:bCs/>
              </w:rPr>
            </w:pPr>
          </w:p>
          <w:p w14:paraId="158D45F7" w14:textId="77777777" w:rsidR="00674AA0" w:rsidRDefault="00674AA0" w:rsidP="000F70DC">
            <w:pPr>
              <w:spacing w:line="252" w:lineRule="auto"/>
            </w:pPr>
            <w:r>
              <w:t>Vacant</w:t>
            </w:r>
          </w:p>
          <w:p w14:paraId="67C1C043" w14:textId="77777777" w:rsidR="00674AA0" w:rsidRDefault="00674AA0" w:rsidP="000F70DC">
            <w:pPr>
              <w:spacing w:line="252" w:lineRule="auto"/>
            </w:pPr>
            <w:r>
              <w:t>RDA II</w:t>
            </w:r>
          </w:p>
          <w:p w14:paraId="0EF9B8A3" w14:textId="77777777" w:rsidR="00674AA0" w:rsidRDefault="00674AA0" w:rsidP="000F70DC"/>
        </w:tc>
        <w:tc>
          <w:tcPr>
            <w:tcW w:w="6045" w:type="dxa"/>
            <w:tcBorders>
              <w:top w:val="triple" w:sz="4" w:space="0" w:color="auto"/>
              <w:bottom w:val="single" w:sz="4" w:space="0" w:color="000000" w:themeColor="text1"/>
            </w:tcBorders>
            <w:shd w:val="clear" w:color="auto" w:fill="EDEDED" w:themeFill="accent3" w:themeFillTint="33"/>
          </w:tcPr>
          <w:p w14:paraId="1D2D0714" w14:textId="77777777" w:rsidR="00674AA0" w:rsidRDefault="00674AA0" w:rsidP="000F70DC">
            <w:pPr>
              <w:spacing w:line="252" w:lineRule="auto"/>
              <w:rPr>
                <w:rFonts w:eastAsia="Arial"/>
                <w:b/>
                <w:bCs/>
                <w:szCs w:val="24"/>
              </w:rPr>
            </w:pPr>
          </w:p>
        </w:tc>
      </w:tr>
      <w:tr w:rsidR="00674AA0" w14:paraId="1CA0E42A" w14:textId="77777777" w:rsidTr="000F70DC">
        <w:trPr>
          <w:trHeight w:val="868"/>
        </w:trPr>
        <w:tc>
          <w:tcPr>
            <w:tcW w:w="3315" w:type="dxa"/>
            <w:tcBorders>
              <w:top w:val="triple" w:sz="4" w:space="0" w:color="auto"/>
              <w:bottom w:val="single" w:sz="4" w:space="0" w:color="000000" w:themeColor="text1"/>
            </w:tcBorders>
            <w:shd w:val="clear" w:color="auto" w:fill="EDEDED" w:themeFill="accent3" w:themeFillTint="33"/>
          </w:tcPr>
          <w:p w14:paraId="279CE7DB" w14:textId="77777777" w:rsidR="00674AA0" w:rsidRDefault="00674AA0" w:rsidP="000F70DC">
            <w:pPr>
              <w:rPr>
                <w:b/>
                <w:bCs/>
              </w:rPr>
            </w:pPr>
          </w:p>
          <w:p w14:paraId="497785FD" w14:textId="77777777" w:rsidR="00674AA0" w:rsidRDefault="00674AA0" w:rsidP="000F70DC">
            <w:r>
              <w:t xml:space="preserve">Vacant </w:t>
            </w:r>
          </w:p>
          <w:p w14:paraId="095C150D" w14:textId="77777777" w:rsidR="00674AA0" w:rsidRDefault="00674AA0" w:rsidP="000F70DC">
            <w:r>
              <w:t>RDA II</w:t>
            </w:r>
          </w:p>
          <w:p w14:paraId="2CA05AE8" w14:textId="77777777" w:rsidR="00674AA0" w:rsidRDefault="00674AA0" w:rsidP="000F70DC"/>
        </w:tc>
        <w:tc>
          <w:tcPr>
            <w:tcW w:w="6045" w:type="dxa"/>
            <w:tcBorders>
              <w:top w:val="triple" w:sz="4" w:space="0" w:color="auto"/>
              <w:bottom w:val="single" w:sz="4" w:space="0" w:color="000000" w:themeColor="text1"/>
            </w:tcBorders>
            <w:shd w:val="clear" w:color="auto" w:fill="EDEDED" w:themeFill="accent3" w:themeFillTint="33"/>
          </w:tcPr>
          <w:p w14:paraId="1ECC3F30" w14:textId="77777777" w:rsidR="00674AA0" w:rsidRDefault="00674AA0" w:rsidP="000F70DC">
            <w:pPr>
              <w:pStyle w:val="ListParagraph"/>
              <w:tabs>
                <w:tab w:val="left" w:pos="1080"/>
              </w:tabs>
              <w:rPr>
                <w:rFonts w:eastAsia="Arial"/>
                <w:szCs w:val="24"/>
              </w:rPr>
            </w:pPr>
          </w:p>
        </w:tc>
      </w:tr>
      <w:tr w:rsidR="00674AA0" w14:paraId="49E7719C" w14:textId="77777777" w:rsidTr="000F70DC">
        <w:trPr>
          <w:trHeight w:val="868"/>
        </w:trPr>
        <w:tc>
          <w:tcPr>
            <w:tcW w:w="3315" w:type="dxa"/>
            <w:tcBorders>
              <w:top w:val="triple" w:sz="4" w:space="0" w:color="auto"/>
              <w:bottom w:val="single" w:sz="4" w:space="0" w:color="000000" w:themeColor="text1"/>
            </w:tcBorders>
            <w:shd w:val="clear" w:color="auto" w:fill="EDEDED" w:themeFill="accent3" w:themeFillTint="33"/>
          </w:tcPr>
          <w:p w14:paraId="635DDCEC" w14:textId="77777777" w:rsidR="00674AA0" w:rsidRDefault="00674AA0" w:rsidP="000F70DC"/>
          <w:p w14:paraId="22F13662" w14:textId="77777777" w:rsidR="00674AA0" w:rsidRDefault="00674AA0" w:rsidP="000F70DC">
            <w:r>
              <w:t>Vacant</w:t>
            </w:r>
          </w:p>
          <w:p w14:paraId="1AC00F9E" w14:textId="77777777" w:rsidR="00674AA0" w:rsidRDefault="00674AA0" w:rsidP="000F70DC">
            <w:pPr>
              <w:rPr>
                <w:rFonts w:ascii="Calibri" w:hAnsi="Calibri" w:cs="Calibri"/>
              </w:rPr>
            </w:pPr>
            <w:r>
              <w:t>RDS II</w:t>
            </w:r>
          </w:p>
          <w:p w14:paraId="5523D4D9" w14:textId="77777777" w:rsidR="00674AA0" w:rsidRDefault="00674AA0" w:rsidP="000F70DC"/>
        </w:tc>
        <w:tc>
          <w:tcPr>
            <w:tcW w:w="6045" w:type="dxa"/>
            <w:tcBorders>
              <w:top w:val="triple" w:sz="4" w:space="0" w:color="auto"/>
              <w:bottom w:val="single" w:sz="4" w:space="0" w:color="000000" w:themeColor="text1"/>
            </w:tcBorders>
            <w:shd w:val="clear" w:color="auto" w:fill="EDEDED" w:themeFill="accent3" w:themeFillTint="33"/>
          </w:tcPr>
          <w:p w14:paraId="5AA9685D" w14:textId="77777777" w:rsidR="00674AA0" w:rsidRDefault="00674AA0" w:rsidP="000F70DC">
            <w:pPr>
              <w:pStyle w:val="ListParagraph"/>
              <w:rPr>
                <w:rFonts w:ascii="Calibri" w:eastAsia="Times New Roman" w:hAnsi="Calibri" w:cs="Calibri"/>
                <w:sz w:val="22"/>
              </w:rPr>
            </w:pPr>
          </w:p>
          <w:p w14:paraId="3015A854" w14:textId="77777777" w:rsidR="00674AA0" w:rsidRDefault="00674AA0" w:rsidP="000F70DC">
            <w:pPr>
              <w:pStyle w:val="ListParagraph"/>
              <w:rPr>
                <w:szCs w:val="24"/>
              </w:rPr>
            </w:pPr>
          </w:p>
        </w:tc>
      </w:tr>
      <w:tr w:rsidR="00674AA0" w:rsidRPr="000343F7" w14:paraId="2354C0AF" w14:textId="77777777" w:rsidTr="000F70DC">
        <w:trPr>
          <w:trHeight w:val="868"/>
        </w:trPr>
        <w:tc>
          <w:tcPr>
            <w:tcW w:w="3315" w:type="dxa"/>
            <w:tcBorders>
              <w:top w:val="triple" w:sz="4" w:space="0" w:color="auto"/>
              <w:bottom w:val="single" w:sz="4" w:space="0" w:color="000000" w:themeColor="text1"/>
            </w:tcBorders>
            <w:shd w:val="clear" w:color="auto" w:fill="C5E0B3" w:themeFill="accent6" w:themeFillTint="66"/>
          </w:tcPr>
          <w:p w14:paraId="4EFE585F" w14:textId="77777777" w:rsidR="00674AA0" w:rsidRDefault="00674AA0" w:rsidP="000F70DC">
            <w:pPr>
              <w:rPr>
                <w:b/>
                <w:szCs w:val="24"/>
              </w:rPr>
            </w:pPr>
          </w:p>
          <w:p w14:paraId="0E91012B" w14:textId="77777777" w:rsidR="00674AA0" w:rsidRDefault="00674AA0" w:rsidP="000F70DC">
            <w:pPr>
              <w:rPr>
                <w:b/>
                <w:bCs/>
              </w:rPr>
            </w:pPr>
            <w:r>
              <w:rPr>
                <w:b/>
                <w:bCs/>
              </w:rPr>
              <w:t>V</w:t>
            </w:r>
            <w:r w:rsidRPr="7C45D0F1">
              <w:rPr>
                <w:b/>
                <w:bCs/>
              </w:rPr>
              <w:t>acant, Section Chief</w:t>
            </w:r>
          </w:p>
          <w:p w14:paraId="6BE67B20" w14:textId="77777777" w:rsidR="00674AA0" w:rsidRDefault="00674AA0" w:rsidP="000F70DC">
            <w:pPr>
              <w:rPr>
                <w:b/>
                <w:szCs w:val="24"/>
              </w:rPr>
            </w:pPr>
            <w:r>
              <w:rPr>
                <w:b/>
                <w:szCs w:val="24"/>
              </w:rPr>
              <w:t>(916) 955-4023</w:t>
            </w:r>
          </w:p>
          <w:p w14:paraId="040E76C9" w14:textId="77777777" w:rsidR="00674AA0" w:rsidRPr="000343F7" w:rsidRDefault="00674AA0" w:rsidP="000F70DC">
            <w:pPr>
              <w:rPr>
                <w:b/>
                <w:szCs w:val="24"/>
              </w:rPr>
            </w:pPr>
          </w:p>
        </w:tc>
        <w:tc>
          <w:tcPr>
            <w:tcW w:w="6045" w:type="dxa"/>
            <w:tcBorders>
              <w:top w:val="triple" w:sz="4" w:space="0" w:color="auto"/>
              <w:bottom w:val="single" w:sz="4" w:space="0" w:color="000000" w:themeColor="text1"/>
            </w:tcBorders>
            <w:shd w:val="clear" w:color="auto" w:fill="C5E0B3" w:themeFill="accent6" w:themeFillTint="66"/>
          </w:tcPr>
          <w:p w14:paraId="39EFAFBF" w14:textId="77777777" w:rsidR="00674AA0" w:rsidRDefault="00674AA0" w:rsidP="000F70DC">
            <w:pPr>
              <w:rPr>
                <w:b/>
                <w:bCs/>
              </w:rPr>
            </w:pPr>
          </w:p>
          <w:p w14:paraId="3B360B1A" w14:textId="77777777" w:rsidR="00674AA0" w:rsidRPr="00101C39" w:rsidRDefault="00674AA0" w:rsidP="000F70DC">
            <w:pPr>
              <w:rPr>
                <w:b/>
                <w:bCs/>
              </w:rPr>
            </w:pPr>
            <w:r w:rsidRPr="7CD2434E">
              <w:rPr>
                <w:b/>
                <w:bCs/>
              </w:rPr>
              <w:t>Program/Policy Research &amp; Survey Section</w:t>
            </w:r>
          </w:p>
        </w:tc>
      </w:tr>
    </w:tbl>
    <w:tbl>
      <w:tblPr>
        <w:tblStyle w:val="TableGrid1"/>
        <w:tblW w:w="0" w:type="auto"/>
        <w:tblLook w:val="04A0" w:firstRow="1" w:lastRow="0" w:firstColumn="1" w:lastColumn="0" w:noHBand="0" w:noVBand="1"/>
      </w:tblPr>
      <w:tblGrid>
        <w:gridCol w:w="3326"/>
        <w:gridCol w:w="6024"/>
      </w:tblGrid>
      <w:tr w:rsidR="00674AA0" w:rsidRPr="0047450A" w14:paraId="39F41798" w14:textId="77777777" w:rsidTr="000F70DC">
        <w:trPr>
          <w:trHeight w:val="1048"/>
        </w:trPr>
        <w:tc>
          <w:tcPr>
            <w:tcW w:w="3326" w:type="dxa"/>
            <w:tcBorders>
              <w:top w:val="triple" w:sz="4" w:space="0" w:color="auto"/>
              <w:bottom w:val="single" w:sz="4" w:space="0" w:color="auto"/>
              <w:right w:val="single" w:sz="4" w:space="0" w:color="auto"/>
            </w:tcBorders>
            <w:shd w:val="clear" w:color="auto" w:fill="FFD966" w:themeFill="accent4" w:themeFillTint="99"/>
          </w:tcPr>
          <w:p w14:paraId="0570C40F" w14:textId="77777777" w:rsidR="00674AA0" w:rsidRPr="0047450A" w:rsidRDefault="00674AA0" w:rsidP="000F70DC">
            <w:pPr>
              <w:rPr>
                <w:b/>
                <w:bCs/>
                <w:szCs w:val="24"/>
              </w:rPr>
            </w:pPr>
          </w:p>
          <w:p w14:paraId="521E15B1" w14:textId="77777777" w:rsidR="00674AA0" w:rsidRPr="0047450A" w:rsidRDefault="00674AA0" w:rsidP="000F70DC">
            <w:pPr>
              <w:rPr>
                <w:b/>
                <w:bCs/>
                <w:szCs w:val="24"/>
              </w:rPr>
            </w:pPr>
            <w:r>
              <w:rPr>
                <w:b/>
                <w:bCs/>
                <w:szCs w:val="24"/>
              </w:rPr>
              <w:t>RDS II team</w:t>
            </w:r>
          </w:p>
        </w:tc>
        <w:tc>
          <w:tcPr>
            <w:tcW w:w="6024" w:type="dxa"/>
            <w:tcBorders>
              <w:top w:val="triple" w:sz="4" w:space="0" w:color="auto"/>
              <w:left w:val="single" w:sz="4" w:space="0" w:color="auto"/>
              <w:bottom w:val="single" w:sz="4" w:space="0" w:color="auto"/>
            </w:tcBorders>
            <w:shd w:val="clear" w:color="auto" w:fill="FFD966" w:themeFill="accent4" w:themeFillTint="99"/>
          </w:tcPr>
          <w:p w14:paraId="67330183" w14:textId="77777777" w:rsidR="00674AA0" w:rsidRPr="0047450A" w:rsidRDefault="00674AA0" w:rsidP="000F70DC">
            <w:pPr>
              <w:pStyle w:val="ListParagraph"/>
              <w:tabs>
                <w:tab w:val="left" w:pos="1620"/>
              </w:tabs>
              <w:rPr>
                <w:b/>
                <w:bCs/>
              </w:rPr>
            </w:pPr>
          </w:p>
          <w:p w14:paraId="2ACDF31B" w14:textId="77777777" w:rsidR="00674AA0" w:rsidRPr="0047450A" w:rsidRDefault="00674AA0" w:rsidP="000F70DC">
            <w:pPr>
              <w:pStyle w:val="ListParagraph"/>
              <w:tabs>
                <w:tab w:val="left" w:pos="1620"/>
              </w:tabs>
              <w:ind w:left="0"/>
              <w:rPr>
                <w:b/>
                <w:bCs/>
              </w:rPr>
            </w:pPr>
            <w:r w:rsidRPr="7CD2434E">
              <w:rPr>
                <w:b/>
                <w:bCs/>
              </w:rPr>
              <w:t>RDS II team</w:t>
            </w:r>
          </w:p>
        </w:tc>
      </w:tr>
      <w:tr w:rsidR="00674AA0" w:rsidRPr="00066C06" w14:paraId="590F8B1F" w14:textId="77777777" w:rsidTr="000F70DC">
        <w:trPr>
          <w:trHeight w:val="3847"/>
        </w:trPr>
        <w:tc>
          <w:tcPr>
            <w:tcW w:w="3326" w:type="dxa"/>
            <w:tcBorders>
              <w:top w:val="triple" w:sz="4" w:space="0" w:color="auto"/>
              <w:bottom w:val="single" w:sz="4" w:space="0" w:color="auto"/>
              <w:right w:val="single" w:sz="4" w:space="0" w:color="auto"/>
            </w:tcBorders>
            <w:shd w:val="clear" w:color="auto" w:fill="auto"/>
          </w:tcPr>
          <w:p w14:paraId="6439F251" w14:textId="77777777" w:rsidR="00674AA0" w:rsidRDefault="00674AA0" w:rsidP="000F70DC">
            <w:pPr>
              <w:rPr>
                <w:szCs w:val="24"/>
              </w:rPr>
            </w:pPr>
          </w:p>
          <w:p w14:paraId="1E11EDF0" w14:textId="77777777" w:rsidR="00674AA0" w:rsidRDefault="00674AA0" w:rsidP="000F70DC">
            <w:pPr>
              <w:rPr>
                <w:szCs w:val="24"/>
              </w:rPr>
            </w:pPr>
            <w:r>
              <w:rPr>
                <w:szCs w:val="24"/>
              </w:rPr>
              <w:t>Katherine Elliot</w:t>
            </w:r>
          </w:p>
          <w:p w14:paraId="30E1C1DE" w14:textId="77777777" w:rsidR="00674AA0" w:rsidRDefault="00674AA0" w:rsidP="000F70DC">
            <w:pPr>
              <w:rPr>
                <w:szCs w:val="24"/>
              </w:rPr>
            </w:pPr>
            <w:r>
              <w:rPr>
                <w:szCs w:val="24"/>
              </w:rPr>
              <w:t>RDS II</w:t>
            </w:r>
          </w:p>
          <w:p w14:paraId="5FD72588" w14:textId="77777777" w:rsidR="00674AA0" w:rsidRPr="00585F4F" w:rsidRDefault="00674AA0" w:rsidP="000F70DC">
            <w:pPr>
              <w:rPr>
                <w:szCs w:val="24"/>
              </w:rPr>
            </w:pPr>
            <w:r>
              <w:rPr>
                <w:szCs w:val="24"/>
              </w:rPr>
              <w:t>(916) 653-1371</w:t>
            </w:r>
          </w:p>
        </w:tc>
        <w:tc>
          <w:tcPr>
            <w:tcW w:w="6024" w:type="dxa"/>
            <w:tcBorders>
              <w:top w:val="triple" w:sz="4" w:space="0" w:color="auto"/>
              <w:left w:val="single" w:sz="4" w:space="0" w:color="auto"/>
              <w:bottom w:val="single" w:sz="4" w:space="0" w:color="auto"/>
            </w:tcBorders>
            <w:shd w:val="clear" w:color="auto" w:fill="auto"/>
          </w:tcPr>
          <w:p w14:paraId="5BC7C1F9" w14:textId="77777777" w:rsidR="00674AA0" w:rsidRPr="00ED2901" w:rsidRDefault="00674AA0" w:rsidP="000F70DC">
            <w:pPr>
              <w:pStyle w:val="ListParagraph"/>
              <w:rPr>
                <w:b/>
                <w:bCs/>
                <w:szCs w:val="24"/>
              </w:rPr>
            </w:pPr>
          </w:p>
          <w:p w14:paraId="1969590F" w14:textId="77777777" w:rsidR="00674AA0" w:rsidRPr="00140C52" w:rsidRDefault="00674AA0" w:rsidP="000F70DC">
            <w:pPr>
              <w:pStyle w:val="ListParagraph"/>
              <w:numPr>
                <w:ilvl w:val="0"/>
                <w:numId w:val="8"/>
              </w:numPr>
              <w:rPr>
                <w:b/>
                <w:bCs/>
                <w:szCs w:val="24"/>
              </w:rPr>
            </w:pPr>
            <w:r>
              <w:rPr>
                <w:bCs/>
                <w:szCs w:val="24"/>
              </w:rPr>
              <w:t xml:space="preserve">Develops data collections protocols, measurement strategies, and evaluation proposals for new legislation or programs (ex. FURS hotline, Families First Prevention Services Act, </w:t>
            </w:r>
            <w:proofErr w:type="spellStart"/>
            <w:r>
              <w:rPr>
                <w:bCs/>
                <w:szCs w:val="24"/>
              </w:rPr>
              <w:t>etc</w:t>
            </w:r>
            <w:proofErr w:type="spellEnd"/>
            <w:r>
              <w:rPr>
                <w:bCs/>
                <w:szCs w:val="24"/>
              </w:rPr>
              <w:t>)</w:t>
            </w:r>
          </w:p>
          <w:p w14:paraId="798A41A1" w14:textId="77777777" w:rsidR="00674AA0" w:rsidRPr="00D9359D" w:rsidRDefault="00674AA0" w:rsidP="000F70DC">
            <w:pPr>
              <w:pStyle w:val="ListParagraph"/>
              <w:numPr>
                <w:ilvl w:val="0"/>
                <w:numId w:val="8"/>
              </w:numPr>
              <w:rPr>
                <w:b/>
                <w:bCs/>
                <w:szCs w:val="24"/>
              </w:rPr>
            </w:pPr>
            <w:r>
              <w:rPr>
                <w:bCs/>
                <w:szCs w:val="24"/>
              </w:rPr>
              <w:t xml:space="preserve">Developing logic models, CQI plans, and evaluation designs for existing programs or tools (Structured Decision-Making tools, CSEC, </w:t>
            </w:r>
            <w:proofErr w:type="spellStart"/>
            <w:r>
              <w:rPr>
                <w:bCs/>
                <w:szCs w:val="24"/>
              </w:rPr>
              <w:t>CalWORKS</w:t>
            </w:r>
            <w:proofErr w:type="spellEnd"/>
            <w:r>
              <w:rPr>
                <w:bCs/>
                <w:szCs w:val="24"/>
              </w:rPr>
              <w:t xml:space="preserve">/Child Welfare program crossover &amp; Linkages program, </w:t>
            </w:r>
            <w:proofErr w:type="spellStart"/>
            <w:r>
              <w:rPr>
                <w:bCs/>
                <w:szCs w:val="24"/>
              </w:rPr>
              <w:t>etc</w:t>
            </w:r>
            <w:proofErr w:type="spellEnd"/>
            <w:r>
              <w:rPr>
                <w:bCs/>
                <w:szCs w:val="24"/>
              </w:rPr>
              <w:t>)</w:t>
            </w:r>
          </w:p>
          <w:p w14:paraId="4804ABA2" w14:textId="77777777" w:rsidR="00674AA0" w:rsidRPr="00A460F8" w:rsidRDefault="00674AA0" w:rsidP="000F70DC">
            <w:pPr>
              <w:pStyle w:val="ListParagraph"/>
              <w:numPr>
                <w:ilvl w:val="0"/>
                <w:numId w:val="8"/>
              </w:numPr>
              <w:rPr>
                <w:b/>
                <w:bCs/>
                <w:szCs w:val="24"/>
              </w:rPr>
            </w:pPr>
            <w:r>
              <w:rPr>
                <w:bCs/>
                <w:szCs w:val="24"/>
              </w:rPr>
              <w:t>ADAPT Project</w:t>
            </w:r>
          </w:p>
          <w:p w14:paraId="76394049" w14:textId="77777777" w:rsidR="00674AA0" w:rsidRPr="00DB3D9F" w:rsidRDefault="00674AA0" w:rsidP="000F70DC">
            <w:pPr>
              <w:pStyle w:val="ListParagraph"/>
              <w:numPr>
                <w:ilvl w:val="0"/>
                <w:numId w:val="8"/>
              </w:numPr>
              <w:jc w:val="both"/>
              <w:rPr>
                <w:bCs/>
                <w:szCs w:val="24"/>
              </w:rPr>
            </w:pPr>
            <w:r w:rsidRPr="00DB3D9F">
              <w:rPr>
                <w:bCs/>
                <w:szCs w:val="24"/>
              </w:rPr>
              <w:t>Participating in CDSS Racial Equity Workgroup Data Committee</w:t>
            </w:r>
          </w:p>
          <w:p w14:paraId="0D6439F1" w14:textId="77777777" w:rsidR="00674AA0" w:rsidRPr="00066C06" w:rsidRDefault="00674AA0" w:rsidP="000F70DC">
            <w:pPr>
              <w:jc w:val="both"/>
              <w:rPr>
                <w:b/>
                <w:bCs/>
                <w:szCs w:val="24"/>
              </w:rPr>
            </w:pPr>
          </w:p>
        </w:tc>
      </w:tr>
      <w:tr w:rsidR="00674AA0" w:rsidRPr="005C4B1A" w14:paraId="72E717D6" w14:textId="77777777" w:rsidTr="000F70DC">
        <w:trPr>
          <w:trHeight w:val="3140"/>
        </w:trPr>
        <w:tc>
          <w:tcPr>
            <w:tcW w:w="3326" w:type="dxa"/>
            <w:tcBorders>
              <w:top w:val="single" w:sz="4" w:space="0" w:color="auto"/>
              <w:bottom w:val="single" w:sz="4" w:space="0" w:color="auto"/>
            </w:tcBorders>
            <w:shd w:val="clear" w:color="auto" w:fill="auto"/>
          </w:tcPr>
          <w:p w14:paraId="4459036C" w14:textId="77777777" w:rsidR="00674AA0" w:rsidRDefault="00674AA0" w:rsidP="000F70DC">
            <w:pPr>
              <w:rPr>
                <w:szCs w:val="24"/>
              </w:rPr>
            </w:pPr>
          </w:p>
          <w:p w14:paraId="25E513F0" w14:textId="77777777" w:rsidR="00674AA0" w:rsidRDefault="00674AA0" w:rsidP="000F70DC">
            <w:pPr>
              <w:rPr>
                <w:szCs w:val="24"/>
              </w:rPr>
            </w:pPr>
            <w:r>
              <w:rPr>
                <w:szCs w:val="24"/>
              </w:rPr>
              <w:t>Patrick Delaney</w:t>
            </w:r>
          </w:p>
          <w:p w14:paraId="603A9F86" w14:textId="77777777" w:rsidR="00674AA0" w:rsidRDefault="00674AA0" w:rsidP="000F70DC">
            <w:pPr>
              <w:rPr>
                <w:szCs w:val="24"/>
              </w:rPr>
            </w:pPr>
            <w:r>
              <w:rPr>
                <w:szCs w:val="24"/>
              </w:rPr>
              <w:t>RDS II</w:t>
            </w:r>
          </w:p>
          <w:p w14:paraId="4406C081" w14:textId="77777777" w:rsidR="00674AA0" w:rsidRPr="00585F4F" w:rsidRDefault="00674AA0" w:rsidP="000F70DC">
            <w:pPr>
              <w:rPr>
                <w:szCs w:val="24"/>
              </w:rPr>
            </w:pPr>
            <w:r>
              <w:rPr>
                <w:szCs w:val="24"/>
              </w:rPr>
              <w:t>(916) 653-1347</w:t>
            </w:r>
          </w:p>
        </w:tc>
        <w:tc>
          <w:tcPr>
            <w:tcW w:w="6024" w:type="dxa"/>
            <w:tcBorders>
              <w:top w:val="single" w:sz="4" w:space="0" w:color="auto"/>
              <w:bottom w:val="single" w:sz="4" w:space="0" w:color="auto"/>
            </w:tcBorders>
            <w:shd w:val="clear" w:color="auto" w:fill="auto"/>
          </w:tcPr>
          <w:p w14:paraId="5213F31F" w14:textId="77777777" w:rsidR="00674AA0" w:rsidRDefault="00674AA0" w:rsidP="000F70DC">
            <w:pPr>
              <w:pStyle w:val="ListParagraph"/>
              <w:rPr>
                <w:szCs w:val="24"/>
              </w:rPr>
            </w:pPr>
          </w:p>
          <w:p w14:paraId="6262D96E" w14:textId="77777777" w:rsidR="00674AA0" w:rsidRDefault="00674AA0" w:rsidP="000F70DC">
            <w:pPr>
              <w:pStyle w:val="ListParagraph"/>
              <w:numPr>
                <w:ilvl w:val="0"/>
                <w:numId w:val="10"/>
              </w:numPr>
              <w:rPr>
                <w:szCs w:val="24"/>
              </w:rPr>
            </w:pPr>
            <w:r>
              <w:rPr>
                <w:szCs w:val="24"/>
              </w:rPr>
              <w:t xml:space="preserve">COVID-19 reporting work on P-EBT, </w:t>
            </w:r>
            <w:proofErr w:type="spellStart"/>
            <w:r>
              <w:rPr>
                <w:szCs w:val="24"/>
              </w:rPr>
              <w:t>CalFresh</w:t>
            </w:r>
            <w:proofErr w:type="spellEnd"/>
            <w:r>
              <w:rPr>
                <w:szCs w:val="24"/>
              </w:rPr>
              <w:t xml:space="preserve">, and </w:t>
            </w:r>
            <w:proofErr w:type="spellStart"/>
            <w:r>
              <w:rPr>
                <w:szCs w:val="24"/>
              </w:rPr>
              <w:t>Cal</w:t>
            </w:r>
            <w:r w:rsidRPr="008F2CD9">
              <w:rPr>
                <w:szCs w:val="24"/>
              </w:rPr>
              <w:t>WORKS</w:t>
            </w:r>
            <w:proofErr w:type="spellEnd"/>
            <w:r>
              <w:rPr>
                <w:szCs w:val="24"/>
              </w:rPr>
              <w:t xml:space="preserve"> (ex. weekly updates to Tableau dashboard &amp; summaries for Kim Johnson report)</w:t>
            </w:r>
          </w:p>
          <w:p w14:paraId="053C43C1" w14:textId="77777777" w:rsidR="00674AA0" w:rsidRDefault="00674AA0" w:rsidP="000F70DC">
            <w:pPr>
              <w:pStyle w:val="ListParagraph"/>
              <w:numPr>
                <w:ilvl w:val="0"/>
                <w:numId w:val="10"/>
              </w:numPr>
            </w:pPr>
            <w:r>
              <w:t xml:space="preserve">SAWS Coding and ad hoc requests (transitioning to </w:t>
            </w:r>
            <w:proofErr w:type="spellStart"/>
            <w:r>
              <w:t>Tadese</w:t>
            </w:r>
            <w:proofErr w:type="spellEnd"/>
            <w:r>
              <w:t xml:space="preserve"> by the end of 2021)</w:t>
            </w:r>
          </w:p>
          <w:p w14:paraId="74000113" w14:textId="77777777" w:rsidR="00674AA0" w:rsidRDefault="00674AA0" w:rsidP="000F70DC">
            <w:pPr>
              <w:pStyle w:val="ListParagraph"/>
              <w:numPr>
                <w:ilvl w:val="0"/>
                <w:numId w:val="10"/>
              </w:numPr>
            </w:pPr>
            <w:r w:rsidRPr="5F007541">
              <w:rPr>
                <w:rFonts w:eastAsia="Arial"/>
                <w:szCs w:val="24"/>
              </w:rPr>
              <w:t>Research projects on Guaranteed Income Pilot Program</w:t>
            </w:r>
          </w:p>
          <w:p w14:paraId="3F363E6C" w14:textId="77777777" w:rsidR="00674AA0" w:rsidRDefault="00674AA0" w:rsidP="000F70DC">
            <w:pPr>
              <w:pStyle w:val="ListParagraph"/>
              <w:numPr>
                <w:ilvl w:val="0"/>
                <w:numId w:val="10"/>
              </w:numPr>
              <w:rPr>
                <w:szCs w:val="24"/>
              </w:rPr>
            </w:pPr>
            <w:r>
              <w:rPr>
                <w:szCs w:val="24"/>
              </w:rPr>
              <w:t xml:space="preserve">Research projects on </w:t>
            </w:r>
            <w:proofErr w:type="spellStart"/>
            <w:r>
              <w:rPr>
                <w:szCs w:val="24"/>
              </w:rPr>
              <w:t>CalWORKS</w:t>
            </w:r>
            <w:proofErr w:type="spellEnd"/>
            <w:r>
              <w:rPr>
                <w:szCs w:val="24"/>
              </w:rPr>
              <w:t xml:space="preserve"> and </w:t>
            </w:r>
            <w:proofErr w:type="spellStart"/>
            <w:r>
              <w:rPr>
                <w:szCs w:val="24"/>
              </w:rPr>
              <w:t>CalFresh</w:t>
            </w:r>
            <w:proofErr w:type="spellEnd"/>
            <w:r>
              <w:rPr>
                <w:szCs w:val="24"/>
              </w:rPr>
              <w:t xml:space="preserve"> (ex/ </w:t>
            </w:r>
            <w:proofErr w:type="spellStart"/>
            <w:r>
              <w:rPr>
                <w:szCs w:val="24"/>
              </w:rPr>
              <w:t>CalWORKS</w:t>
            </w:r>
            <w:proofErr w:type="spellEnd"/>
            <w:r>
              <w:rPr>
                <w:szCs w:val="24"/>
              </w:rPr>
              <w:t>/Child Welfare Data Linkages Project)</w:t>
            </w:r>
          </w:p>
          <w:p w14:paraId="1F058D47" w14:textId="77777777" w:rsidR="00674AA0" w:rsidRDefault="00674AA0" w:rsidP="000F70DC">
            <w:pPr>
              <w:pStyle w:val="ListParagraph"/>
              <w:numPr>
                <w:ilvl w:val="0"/>
                <w:numId w:val="10"/>
              </w:numPr>
              <w:rPr>
                <w:szCs w:val="24"/>
              </w:rPr>
            </w:pPr>
            <w:r>
              <w:rPr>
                <w:szCs w:val="24"/>
              </w:rPr>
              <w:t>Coding work on P-EBT</w:t>
            </w:r>
          </w:p>
          <w:p w14:paraId="3309A0AE" w14:textId="77777777" w:rsidR="00674AA0" w:rsidRDefault="00674AA0" w:rsidP="000F70DC">
            <w:pPr>
              <w:pStyle w:val="ListParagraph"/>
              <w:numPr>
                <w:ilvl w:val="0"/>
                <w:numId w:val="10"/>
              </w:numPr>
            </w:pPr>
            <w:r>
              <w:lastRenderedPageBreak/>
              <w:t>Cal-OAR coding, research, testing, and collaboration (transitioning to Celina)</w:t>
            </w:r>
          </w:p>
          <w:p w14:paraId="1365FC6B" w14:textId="77777777" w:rsidR="00674AA0" w:rsidRDefault="00674AA0" w:rsidP="000F70DC">
            <w:pPr>
              <w:pStyle w:val="ListParagraph"/>
              <w:numPr>
                <w:ilvl w:val="0"/>
                <w:numId w:val="10"/>
              </w:numPr>
              <w:rPr>
                <w:szCs w:val="24"/>
              </w:rPr>
            </w:pPr>
            <w:r>
              <w:rPr>
                <w:szCs w:val="24"/>
              </w:rPr>
              <w:t>Coding assistance with Cal-Fresh reporting</w:t>
            </w:r>
          </w:p>
          <w:p w14:paraId="4A915A1B" w14:textId="77777777" w:rsidR="00674AA0" w:rsidRDefault="00674AA0" w:rsidP="000F70DC">
            <w:pPr>
              <w:pStyle w:val="ListParagraph"/>
              <w:numPr>
                <w:ilvl w:val="0"/>
                <w:numId w:val="10"/>
              </w:numPr>
              <w:jc w:val="both"/>
              <w:rPr>
                <w:szCs w:val="24"/>
              </w:rPr>
            </w:pPr>
            <w:r w:rsidRPr="00DB3D9F">
              <w:rPr>
                <w:szCs w:val="24"/>
              </w:rPr>
              <w:t>Other ad hoc requests requiring quantitative or research expertise (ex. COVID-19 request requiring quantitative modelling with time series data)</w:t>
            </w:r>
          </w:p>
          <w:p w14:paraId="453A915B" w14:textId="77777777" w:rsidR="00674AA0" w:rsidRPr="00DB3D9F" w:rsidRDefault="00674AA0" w:rsidP="000F70DC">
            <w:pPr>
              <w:pStyle w:val="ListParagraph"/>
              <w:numPr>
                <w:ilvl w:val="0"/>
                <w:numId w:val="10"/>
              </w:numPr>
              <w:jc w:val="both"/>
              <w:rPr>
                <w:szCs w:val="24"/>
              </w:rPr>
            </w:pPr>
          </w:p>
        </w:tc>
      </w:tr>
    </w:tbl>
    <w:tbl>
      <w:tblPr>
        <w:tblStyle w:val="TableGrid"/>
        <w:tblW w:w="9360" w:type="dxa"/>
        <w:tblLook w:val="04A0" w:firstRow="1" w:lastRow="0" w:firstColumn="1" w:lastColumn="0" w:noHBand="0" w:noVBand="1"/>
      </w:tblPr>
      <w:tblGrid>
        <w:gridCol w:w="3315"/>
        <w:gridCol w:w="6045"/>
      </w:tblGrid>
      <w:tr w:rsidR="00674AA0" w:rsidRPr="000343F7" w14:paraId="04790FB7" w14:textId="77777777" w:rsidTr="000F70DC">
        <w:trPr>
          <w:trHeight w:val="1012"/>
        </w:trPr>
        <w:tc>
          <w:tcPr>
            <w:tcW w:w="3315" w:type="dxa"/>
            <w:tcBorders>
              <w:top w:val="triple" w:sz="4" w:space="0" w:color="auto"/>
            </w:tcBorders>
            <w:shd w:val="clear" w:color="auto" w:fill="FFD966" w:themeFill="accent4" w:themeFillTint="99"/>
          </w:tcPr>
          <w:p w14:paraId="268A6D65" w14:textId="77777777" w:rsidR="00674AA0" w:rsidRDefault="00674AA0" w:rsidP="000F70DC">
            <w:pPr>
              <w:rPr>
                <w:b/>
                <w:szCs w:val="24"/>
              </w:rPr>
            </w:pPr>
          </w:p>
          <w:p w14:paraId="279390E3" w14:textId="77777777" w:rsidR="00674AA0" w:rsidRDefault="00674AA0" w:rsidP="000F70DC">
            <w:pPr>
              <w:rPr>
                <w:b/>
                <w:szCs w:val="24"/>
              </w:rPr>
            </w:pPr>
            <w:r>
              <w:rPr>
                <w:b/>
                <w:szCs w:val="24"/>
              </w:rPr>
              <w:t>Emily Casillas, RDS I Supervisor</w:t>
            </w:r>
          </w:p>
          <w:p w14:paraId="632A1C18" w14:textId="77777777" w:rsidR="00674AA0" w:rsidRDefault="00674AA0" w:rsidP="000F70DC">
            <w:pPr>
              <w:rPr>
                <w:b/>
                <w:szCs w:val="24"/>
              </w:rPr>
            </w:pPr>
            <w:r>
              <w:rPr>
                <w:b/>
                <w:szCs w:val="24"/>
              </w:rPr>
              <w:t>(916) 653-1376</w:t>
            </w:r>
          </w:p>
          <w:p w14:paraId="6184B76F" w14:textId="77777777" w:rsidR="00674AA0" w:rsidRPr="000343F7" w:rsidRDefault="00674AA0" w:rsidP="000F70DC">
            <w:pPr>
              <w:rPr>
                <w:b/>
                <w:szCs w:val="24"/>
              </w:rPr>
            </w:pPr>
          </w:p>
        </w:tc>
        <w:tc>
          <w:tcPr>
            <w:tcW w:w="6045" w:type="dxa"/>
            <w:tcBorders>
              <w:top w:val="triple" w:sz="4" w:space="0" w:color="auto"/>
            </w:tcBorders>
            <w:shd w:val="clear" w:color="auto" w:fill="FFD966" w:themeFill="accent4" w:themeFillTint="99"/>
          </w:tcPr>
          <w:p w14:paraId="3B7DFAAF" w14:textId="77777777" w:rsidR="00674AA0" w:rsidRPr="000343F7" w:rsidRDefault="00674AA0" w:rsidP="000F70DC">
            <w:pPr>
              <w:jc w:val="center"/>
              <w:rPr>
                <w:b/>
                <w:bCs/>
              </w:rPr>
            </w:pPr>
          </w:p>
          <w:p w14:paraId="6B06F1D9" w14:textId="77777777" w:rsidR="00674AA0" w:rsidRPr="000343F7" w:rsidRDefault="00674AA0" w:rsidP="000F70DC">
            <w:pPr>
              <w:rPr>
                <w:b/>
                <w:bCs/>
              </w:rPr>
            </w:pPr>
            <w:r w:rsidRPr="7CD2434E">
              <w:rPr>
                <w:b/>
                <w:bCs/>
              </w:rPr>
              <w:t>Program Research &amp; Survey Design Unit</w:t>
            </w:r>
          </w:p>
        </w:tc>
      </w:tr>
      <w:tr w:rsidR="00674AA0" w:rsidRPr="000343F7" w14:paraId="37B9DFB7" w14:textId="77777777" w:rsidTr="000F70DC">
        <w:trPr>
          <w:trHeight w:val="1435"/>
        </w:trPr>
        <w:tc>
          <w:tcPr>
            <w:tcW w:w="3315" w:type="dxa"/>
            <w:tcBorders>
              <w:top w:val="single" w:sz="4" w:space="0" w:color="auto"/>
              <w:bottom w:val="triple" w:sz="4" w:space="0" w:color="auto"/>
              <w:right w:val="single" w:sz="4" w:space="0" w:color="auto"/>
            </w:tcBorders>
            <w:shd w:val="clear" w:color="auto" w:fill="auto"/>
            <w:vAlign w:val="center"/>
          </w:tcPr>
          <w:p w14:paraId="335C98F4" w14:textId="77777777" w:rsidR="00674AA0" w:rsidRDefault="00674AA0" w:rsidP="000F70DC">
            <w:pPr>
              <w:rPr>
                <w:rFonts w:cstheme="minorHAnsi"/>
                <w:szCs w:val="24"/>
              </w:rPr>
            </w:pPr>
            <w:proofErr w:type="spellStart"/>
            <w:r>
              <w:rPr>
                <w:rFonts w:cstheme="minorHAnsi"/>
                <w:szCs w:val="24"/>
              </w:rPr>
              <w:t>Navin</w:t>
            </w:r>
            <w:proofErr w:type="spellEnd"/>
            <w:r>
              <w:rPr>
                <w:rFonts w:cstheme="minorHAnsi"/>
                <w:szCs w:val="24"/>
              </w:rPr>
              <w:t xml:space="preserve"> Watmore</w:t>
            </w:r>
          </w:p>
          <w:p w14:paraId="02648855" w14:textId="77777777" w:rsidR="00674AA0" w:rsidRDefault="00674AA0" w:rsidP="000F70DC">
            <w:pPr>
              <w:rPr>
                <w:rFonts w:cstheme="minorHAnsi"/>
                <w:szCs w:val="24"/>
              </w:rPr>
            </w:pPr>
            <w:r>
              <w:rPr>
                <w:rFonts w:cstheme="minorHAnsi"/>
                <w:szCs w:val="24"/>
              </w:rPr>
              <w:t>RDA II</w:t>
            </w:r>
          </w:p>
          <w:p w14:paraId="65CEE77D" w14:textId="77777777" w:rsidR="00674AA0" w:rsidRPr="005E1217" w:rsidRDefault="00674AA0" w:rsidP="000F70DC">
            <w:pPr>
              <w:rPr>
                <w:rFonts w:cstheme="minorHAnsi"/>
                <w:szCs w:val="24"/>
              </w:rPr>
            </w:pPr>
            <w:r>
              <w:rPr>
                <w:rFonts w:cstheme="minorHAnsi"/>
                <w:szCs w:val="24"/>
              </w:rPr>
              <w:t>(916) 201-8127</w:t>
            </w:r>
          </w:p>
        </w:tc>
        <w:tc>
          <w:tcPr>
            <w:tcW w:w="6045" w:type="dxa"/>
            <w:tcBorders>
              <w:top w:val="single" w:sz="4" w:space="0" w:color="auto"/>
              <w:left w:val="single" w:sz="4" w:space="0" w:color="auto"/>
              <w:bottom w:val="triple" w:sz="4" w:space="0" w:color="auto"/>
            </w:tcBorders>
            <w:shd w:val="clear" w:color="auto" w:fill="auto"/>
            <w:vAlign w:val="center"/>
          </w:tcPr>
          <w:p w14:paraId="4D93929C" w14:textId="77777777" w:rsidR="00674AA0" w:rsidRDefault="00674AA0" w:rsidP="000F70DC">
            <w:pPr>
              <w:pStyle w:val="ListParagraph"/>
              <w:rPr>
                <w:rFonts w:asciiTheme="minorHAnsi" w:hAnsiTheme="minorHAnsi" w:cstheme="minorHAnsi"/>
                <w:szCs w:val="24"/>
              </w:rPr>
            </w:pPr>
          </w:p>
          <w:p w14:paraId="316C403E" w14:textId="77777777" w:rsidR="00674AA0" w:rsidRPr="00166B31" w:rsidRDefault="00674AA0" w:rsidP="000F70DC">
            <w:pPr>
              <w:pStyle w:val="ListParagraph"/>
              <w:numPr>
                <w:ilvl w:val="0"/>
                <w:numId w:val="6"/>
              </w:numPr>
              <w:rPr>
                <w:rFonts w:asciiTheme="minorHAnsi" w:hAnsiTheme="minorHAnsi" w:cstheme="minorBidi"/>
              </w:rPr>
            </w:pPr>
            <w:r w:rsidRPr="3B8BF491">
              <w:rPr>
                <w:rFonts w:asciiTheme="minorHAnsi" w:hAnsiTheme="minorHAnsi" w:cstheme="minorBidi"/>
              </w:rPr>
              <w:t>Lead analyst on large survey projects:</w:t>
            </w:r>
          </w:p>
          <w:p w14:paraId="20E94EA3" w14:textId="77777777" w:rsidR="00674AA0" w:rsidRDefault="00674AA0" w:rsidP="000F70DC">
            <w:pPr>
              <w:pStyle w:val="ListParagraph"/>
              <w:numPr>
                <w:ilvl w:val="1"/>
                <w:numId w:val="5"/>
              </w:numPr>
            </w:pPr>
            <w:r w:rsidRPr="7C45D0F1">
              <w:rPr>
                <w:rFonts w:asciiTheme="minorHAnsi" w:hAnsiTheme="minorHAnsi" w:cstheme="minorBidi"/>
              </w:rPr>
              <w:t>Service Excellence Survey</w:t>
            </w:r>
          </w:p>
          <w:p w14:paraId="317A7AF6" w14:textId="77777777" w:rsidR="00674AA0" w:rsidRDefault="00674AA0" w:rsidP="000F70DC">
            <w:pPr>
              <w:pStyle w:val="ListParagraph"/>
              <w:numPr>
                <w:ilvl w:val="1"/>
                <w:numId w:val="5"/>
              </w:numPr>
              <w:rPr>
                <w:rFonts w:asciiTheme="minorHAnsi" w:hAnsiTheme="minorHAnsi" w:cstheme="minorBidi"/>
              </w:rPr>
            </w:pPr>
            <w:r w:rsidRPr="7C45D0F1">
              <w:rPr>
                <w:rFonts w:asciiTheme="minorHAnsi" w:hAnsiTheme="minorHAnsi" w:cstheme="minorBidi"/>
              </w:rPr>
              <w:t>Employee Satisfaction Survey</w:t>
            </w:r>
          </w:p>
          <w:p w14:paraId="42CC0E9A" w14:textId="77777777" w:rsidR="00674AA0" w:rsidRDefault="00674AA0" w:rsidP="000F70DC">
            <w:pPr>
              <w:pStyle w:val="ListParagraph"/>
              <w:numPr>
                <w:ilvl w:val="1"/>
                <w:numId w:val="5"/>
              </w:numPr>
            </w:pPr>
            <w:r w:rsidRPr="7C45D0F1">
              <w:rPr>
                <w:rFonts w:asciiTheme="minorHAnsi" w:hAnsiTheme="minorHAnsi" w:cstheme="minorBidi"/>
              </w:rPr>
              <w:t>Equity Data Survey</w:t>
            </w:r>
          </w:p>
          <w:p w14:paraId="2958FE9E" w14:textId="77777777" w:rsidR="00674AA0" w:rsidRDefault="00674AA0" w:rsidP="000F70DC">
            <w:pPr>
              <w:pStyle w:val="ListParagraph"/>
              <w:numPr>
                <w:ilvl w:val="1"/>
                <w:numId w:val="5"/>
              </w:numPr>
            </w:pPr>
            <w:r w:rsidRPr="7C45D0F1">
              <w:rPr>
                <w:rFonts w:asciiTheme="minorHAnsi" w:hAnsiTheme="minorHAnsi" w:cstheme="minorBidi"/>
              </w:rPr>
              <w:t>CCLD closures survey</w:t>
            </w:r>
          </w:p>
          <w:p w14:paraId="562CB09D" w14:textId="77777777" w:rsidR="00674AA0" w:rsidRDefault="00674AA0" w:rsidP="000F70DC">
            <w:pPr>
              <w:pStyle w:val="ListParagraph"/>
              <w:numPr>
                <w:ilvl w:val="1"/>
                <w:numId w:val="5"/>
              </w:numPr>
            </w:pPr>
            <w:r w:rsidRPr="7C45D0F1">
              <w:rPr>
                <w:rFonts w:asciiTheme="minorHAnsi" w:eastAsia="Arial" w:hAnsiTheme="minorHAnsi" w:cstheme="minorBidi"/>
              </w:rPr>
              <w:t>Telework surveys</w:t>
            </w:r>
          </w:p>
          <w:p w14:paraId="0B80603D" w14:textId="77777777" w:rsidR="00674AA0" w:rsidRDefault="00674AA0" w:rsidP="000F70DC">
            <w:pPr>
              <w:pStyle w:val="ListParagraph"/>
              <w:numPr>
                <w:ilvl w:val="1"/>
                <w:numId w:val="5"/>
              </w:numPr>
            </w:pPr>
            <w:r w:rsidRPr="7C45D0F1">
              <w:rPr>
                <w:rFonts w:asciiTheme="minorHAnsi" w:eastAsia="Arial" w:hAnsiTheme="minorHAnsi" w:cstheme="minorBidi"/>
              </w:rPr>
              <w:t>EBT printer surveys</w:t>
            </w:r>
          </w:p>
          <w:p w14:paraId="56F8B889" w14:textId="77777777" w:rsidR="00674AA0" w:rsidRDefault="00674AA0" w:rsidP="000F70DC">
            <w:pPr>
              <w:pStyle w:val="ListParagraph"/>
              <w:numPr>
                <w:ilvl w:val="1"/>
                <w:numId w:val="5"/>
              </w:numPr>
            </w:pPr>
            <w:r w:rsidRPr="7C45D0F1">
              <w:rPr>
                <w:rFonts w:asciiTheme="minorHAnsi" w:eastAsia="Arial" w:hAnsiTheme="minorHAnsi" w:cstheme="minorBidi"/>
              </w:rPr>
              <w:t>Stakeholder engagement surveys</w:t>
            </w:r>
          </w:p>
          <w:p w14:paraId="1ECC3856" w14:textId="77777777" w:rsidR="00674AA0" w:rsidRDefault="00674AA0" w:rsidP="000F70DC">
            <w:pPr>
              <w:pStyle w:val="ListParagraph"/>
              <w:numPr>
                <w:ilvl w:val="1"/>
                <w:numId w:val="5"/>
              </w:numPr>
              <w:rPr>
                <w:rFonts w:asciiTheme="minorHAnsi" w:eastAsiaTheme="minorEastAsia" w:hAnsiTheme="minorHAnsi" w:cstheme="minorBidi"/>
                <w:szCs w:val="24"/>
              </w:rPr>
            </w:pPr>
            <w:r w:rsidRPr="7C45D0F1">
              <w:rPr>
                <w:rFonts w:asciiTheme="minorHAnsi" w:eastAsia="Arial" w:hAnsiTheme="minorHAnsi" w:cstheme="minorBidi"/>
              </w:rPr>
              <w:t>CDE-CDSS staff transition surveys</w:t>
            </w:r>
          </w:p>
          <w:p w14:paraId="1B9A098B" w14:textId="77777777" w:rsidR="00674AA0" w:rsidRPr="00166B31" w:rsidRDefault="00674AA0" w:rsidP="000F70DC">
            <w:pPr>
              <w:pStyle w:val="ListParagraph"/>
              <w:numPr>
                <w:ilvl w:val="0"/>
                <w:numId w:val="5"/>
              </w:numPr>
              <w:rPr>
                <w:rFonts w:asciiTheme="minorHAnsi" w:hAnsiTheme="minorHAnsi" w:cstheme="minorHAnsi"/>
                <w:szCs w:val="24"/>
              </w:rPr>
            </w:pPr>
            <w:r w:rsidRPr="00166B31">
              <w:rPr>
                <w:rFonts w:asciiTheme="minorHAnsi" w:hAnsiTheme="minorHAnsi" w:cstheme="minorHAnsi"/>
                <w:szCs w:val="24"/>
              </w:rPr>
              <w:t>The FCAAPKG84, CA237KG and CA237KG-F reports</w:t>
            </w:r>
          </w:p>
          <w:p w14:paraId="7F6CEC37" w14:textId="77777777" w:rsidR="00674AA0" w:rsidRDefault="00674AA0" w:rsidP="000F70DC">
            <w:pPr>
              <w:pStyle w:val="ListParagraph"/>
              <w:numPr>
                <w:ilvl w:val="0"/>
                <w:numId w:val="5"/>
              </w:numPr>
              <w:rPr>
                <w:rFonts w:asciiTheme="minorHAnsi" w:hAnsiTheme="minorHAnsi" w:cstheme="minorBidi"/>
              </w:rPr>
            </w:pPr>
            <w:r w:rsidRPr="3B8BF491">
              <w:rPr>
                <w:rFonts w:asciiTheme="minorHAnsi" w:hAnsiTheme="minorHAnsi" w:cstheme="minorBidi"/>
              </w:rPr>
              <w:t>Training staff to take over the CA 237HA, CA237EA, and CA237FC reports</w:t>
            </w:r>
          </w:p>
          <w:p w14:paraId="10AEE834" w14:textId="77777777" w:rsidR="00674AA0" w:rsidRDefault="00674AA0" w:rsidP="000F70DC">
            <w:pPr>
              <w:pStyle w:val="ListParagraph"/>
              <w:numPr>
                <w:ilvl w:val="0"/>
                <w:numId w:val="5"/>
              </w:numPr>
            </w:pPr>
            <w:r w:rsidRPr="3B8BF491">
              <w:rPr>
                <w:rFonts w:asciiTheme="minorHAnsi" w:hAnsiTheme="minorHAnsi" w:cstheme="minorBidi"/>
              </w:rPr>
              <w:t>Collaborating on cross-unit research projects</w:t>
            </w:r>
          </w:p>
          <w:p w14:paraId="210ECDDD" w14:textId="77777777" w:rsidR="00674AA0" w:rsidRDefault="00674AA0" w:rsidP="000F70DC">
            <w:pPr>
              <w:pStyle w:val="ListParagraph"/>
              <w:numPr>
                <w:ilvl w:val="1"/>
                <w:numId w:val="5"/>
              </w:numPr>
            </w:pPr>
            <w:r w:rsidRPr="7C45D0F1">
              <w:rPr>
                <w:rFonts w:asciiTheme="minorHAnsi" w:hAnsiTheme="minorHAnsi" w:cstheme="minorBidi"/>
              </w:rPr>
              <w:t>Psychotropic medication research</w:t>
            </w:r>
          </w:p>
          <w:p w14:paraId="4FFC48E3" w14:textId="77777777" w:rsidR="00674AA0" w:rsidRDefault="00674AA0" w:rsidP="000F70DC">
            <w:pPr>
              <w:pStyle w:val="ListParagraph"/>
              <w:numPr>
                <w:ilvl w:val="1"/>
                <w:numId w:val="5"/>
              </w:numPr>
            </w:pPr>
            <w:r w:rsidRPr="7C45D0F1">
              <w:rPr>
                <w:rFonts w:asciiTheme="minorHAnsi" w:hAnsiTheme="minorHAnsi" w:cstheme="minorBidi"/>
              </w:rPr>
              <w:t>NYTD longitudinal data</w:t>
            </w:r>
          </w:p>
          <w:p w14:paraId="1C850FBF" w14:textId="77777777" w:rsidR="00674AA0" w:rsidRPr="00C54A28" w:rsidRDefault="00674AA0" w:rsidP="000F70DC">
            <w:pPr>
              <w:rPr>
                <w:rFonts w:cstheme="minorHAnsi"/>
                <w:szCs w:val="24"/>
              </w:rPr>
            </w:pPr>
            <w:r w:rsidRPr="00166B31">
              <w:rPr>
                <w:rFonts w:cstheme="minorHAnsi"/>
                <w:szCs w:val="24"/>
              </w:rPr>
              <w:t>Ad hoc requests for survey administration advice and review</w:t>
            </w:r>
          </w:p>
        </w:tc>
      </w:tr>
      <w:tr w:rsidR="00674AA0" w:rsidRPr="000343F7" w14:paraId="45117A14" w14:textId="77777777" w:rsidTr="000F70DC">
        <w:trPr>
          <w:trHeight w:val="2605"/>
        </w:trPr>
        <w:tc>
          <w:tcPr>
            <w:tcW w:w="3315" w:type="dxa"/>
            <w:tcBorders>
              <w:top w:val="single" w:sz="4" w:space="0" w:color="auto"/>
              <w:bottom w:val="triple" w:sz="4" w:space="0" w:color="auto"/>
              <w:right w:val="single" w:sz="4" w:space="0" w:color="auto"/>
            </w:tcBorders>
            <w:shd w:val="clear" w:color="auto" w:fill="auto"/>
            <w:vAlign w:val="center"/>
          </w:tcPr>
          <w:p w14:paraId="70C83456" w14:textId="77777777" w:rsidR="00674AA0" w:rsidRDefault="00674AA0" w:rsidP="000F70DC">
            <w:pPr>
              <w:rPr>
                <w:rFonts w:cstheme="minorHAnsi"/>
                <w:szCs w:val="24"/>
              </w:rPr>
            </w:pPr>
            <w:r>
              <w:rPr>
                <w:rFonts w:cstheme="minorHAnsi"/>
                <w:szCs w:val="24"/>
              </w:rPr>
              <w:t>Katherine Chang</w:t>
            </w:r>
          </w:p>
          <w:p w14:paraId="4B8CC4AC" w14:textId="77777777" w:rsidR="00674AA0" w:rsidRDefault="00674AA0" w:rsidP="000F70DC">
            <w:pPr>
              <w:rPr>
                <w:rFonts w:cstheme="minorHAnsi"/>
                <w:szCs w:val="24"/>
              </w:rPr>
            </w:pPr>
            <w:r>
              <w:rPr>
                <w:rFonts w:cstheme="minorHAnsi"/>
                <w:szCs w:val="24"/>
              </w:rPr>
              <w:t>RDA II</w:t>
            </w:r>
          </w:p>
          <w:p w14:paraId="7261D705" w14:textId="77777777" w:rsidR="00674AA0" w:rsidRPr="005E1217" w:rsidRDefault="00674AA0" w:rsidP="000F70DC">
            <w:pPr>
              <w:rPr>
                <w:rFonts w:cstheme="minorHAnsi"/>
                <w:szCs w:val="24"/>
              </w:rPr>
            </w:pPr>
            <w:r>
              <w:rPr>
                <w:rFonts w:cstheme="minorHAnsi"/>
                <w:szCs w:val="24"/>
              </w:rPr>
              <w:t>(916) 653-1308</w:t>
            </w:r>
          </w:p>
        </w:tc>
        <w:tc>
          <w:tcPr>
            <w:tcW w:w="6045" w:type="dxa"/>
            <w:tcBorders>
              <w:top w:val="single" w:sz="4" w:space="0" w:color="auto"/>
              <w:left w:val="single" w:sz="4" w:space="0" w:color="auto"/>
              <w:bottom w:val="triple" w:sz="4" w:space="0" w:color="auto"/>
            </w:tcBorders>
            <w:shd w:val="clear" w:color="auto" w:fill="auto"/>
            <w:vAlign w:val="center"/>
          </w:tcPr>
          <w:p w14:paraId="2E82C12B" w14:textId="77777777" w:rsidR="00674AA0" w:rsidRDefault="00674AA0" w:rsidP="000F70DC">
            <w:pPr>
              <w:pStyle w:val="ListParagraph"/>
              <w:rPr>
                <w:rFonts w:asciiTheme="minorHAnsi" w:eastAsia="Times New Roman" w:hAnsiTheme="minorHAnsi" w:cstheme="minorHAnsi"/>
              </w:rPr>
            </w:pPr>
          </w:p>
          <w:p w14:paraId="69396D41" w14:textId="77777777" w:rsidR="00674AA0" w:rsidRPr="00C836CD" w:rsidRDefault="00674AA0" w:rsidP="00674AA0">
            <w:pPr>
              <w:pStyle w:val="ListParagraph"/>
              <w:numPr>
                <w:ilvl w:val="0"/>
                <w:numId w:val="6"/>
              </w:numPr>
              <w:rPr>
                <w:rFonts w:asciiTheme="minorHAnsi" w:eastAsia="Times New Roman" w:hAnsiTheme="minorHAnsi" w:cstheme="minorBidi"/>
              </w:rPr>
            </w:pPr>
            <w:r w:rsidRPr="78942270">
              <w:rPr>
                <w:rFonts w:asciiTheme="minorHAnsi" w:eastAsia="Times New Roman" w:hAnsiTheme="minorHAnsi" w:cstheme="minorBidi"/>
              </w:rPr>
              <w:t>Lead analyst on large survey projects</w:t>
            </w:r>
          </w:p>
          <w:p w14:paraId="5B214043" w14:textId="77777777" w:rsidR="00674AA0" w:rsidRDefault="00674AA0" w:rsidP="00674AA0">
            <w:pPr>
              <w:pStyle w:val="ListParagraph"/>
              <w:numPr>
                <w:ilvl w:val="1"/>
                <w:numId w:val="6"/>
              </w:numPr>
            </w:pPr>
            <w:r w:rsidRPr="78942270">
              <w:rPr>
                <w:rFonts w:eastAsia="Arial"/>
                <w:szCs w:val="24"/>
              </w:rPr>
              <w:t>CFT survey</w:t>
            </w:r>
          </w:p>
          <w:p w14:paraId="25AB2887" w14:textId="77777777" w:rsidR="00674AA0" w:rsidRDefault="00674AA0" w:rsidP="00674AA0">
            <w:pPr>
              <w:pStyle w:val="ListParagraph"/>
              <w:numPr>
                <w:ilvl w:val="1"/>
                <w:numId w:val="6"/>
              </w:numPr>
            </w:pPr>
            <w:r w:rsidRPr="78942270">
              <w:rPr>
                <w:rFonts w:eastAsia="Arial"/>
                <w:szCs w:val="24"/>
              </w:rPr>
              <w:t>Guaranteed Income project</w:t>
            </w:r>
          </w:p>
          <w:p w14:paraId="323E82E2" w14:textId="77777777" w:rsidR="00674AA0" w:rsidRDefault="00674AA0" w:rsidP="00674AA0">
            <w:pPr>
              <w:pStyle w:val="ListParagraph"/>
              <w:numPr>
                <w:ilvl w:val="1"/>
                <w:numId w:val="6"/>
              </w:numPr>
            </w:pPr>
            <w:r w:rsidRPr="78942270">
              <w:rPr>
                <w:rFonts w:eastAsia="Arial"/>
                <w:szCs w:val="24"/>
              </w:rPr>
              <w:t>QCC workforce grant survey</w:t>
            </w:r>
          </w:p>
          <w:p w14:paraId="232FE8A7" w14:textId="77777777" w:rsidR="00674AA0" w:rsidRDefault="00674AA0" w:rsidP="00674AA0">
            <w:pPr>
              <w:pStyle w:val="ListParagraph"/>
              <w:numPr>
                <w:ilvl w:val="1"/>
                <w:numId w:val="6"/>
              </w:numPr>
            </w:pPr>
            <w:r w:rsidRPr="78942270">
              <w:rPr>
                <w:rFonts w:eastAsia="Arial"/>
                <w:szCs w:val="24"/>
              </w:rPr>
              <w:t>SOC 405 supplement</w:t>
            </w:r>
          </w:p>
          <w:p w14:paraId="7FFD0C41" w14:textId="77777777" w:rsidR="00674AA0" w:rsidRPr="00C836CD" w:rsidRDefault="00674AA0" w:rsidP="00674AA0">
            <w:pPr>
              <w:pStyle w:val="ListParagraph"/>
              <w:numPr>
                <w:ilvl w:val="0"/>
                <w:numId w:val="6"/>
              </w:numPr>
              <w:rPr>
                <w:rFonts w:asciiTheme="minorHAnsi" w:eastAsia="Times New Roman" w:hAnsiTheme="minorHAnsi" w:cstheme="minorHAnsi"/>
              </w:rPr>
            </w:pPr>
            <w:r w:rsidRPr="00C836CD">
              <w:rPr>
                <w:rFonts w:asciiTheme="minorHAnsi" w:eastAsia="Times New Roman" w:hAnsiTheme="minorHAnsi" w:cstheme="minorHAnsi"/>
              </w:rPr>
              <w:t>Survey unit inbox management</w:t>
            </w:r>
          </w:p>
          <w:p w14:paraId="29CC25A8" w14:textId="77777777" w:rsidR="00674AA0" w:rsidRPr="00C836CD" w:rsidRDefault="00674AA0" w:rsidP="00674AA0">
            <w:pPr>
              <w:pStyle w:val="ListParagraph"/>
              <w:numPr>
                <w:ilvl w:val="0"/>
                <w:numId w:val="6"/>
              </w:numPr>
              <w:rPr>
                <w:rFonts w:asciiTheme="minorHAnsi" w:eastAsiaTheme="minorEastAsia" w:hAnsiTheme="minorHAnsi" w:cstheme="minorBidi"/>
                <w:szCs w:val="24"/>
              </w:rPr>
            </w:pPr>
            <w:r w:rsidRPr="78942270">
              <w:rPr>
                <w:rFonts w:asciiTheme="minorHAnsi" w:eastAsia="Times New Roman" w:hAnsiTheme="minorHAnsi" w:cstheme="minorBidi"/>
              </w:rPr>
              <w:t>Collaborating on cross-unit research projects</w:t>
            </w:r>
          </w:p>
          <w:p w14:paraId="17CD643E" w14:textId="77777777" w:rsidR="00674AA0" w:rsidRDefault="00674AA0" w:rsidP="00674AA0">
            <w:pPr>
              <w:pStyle w:val="ListParagraph"/>
              <w:numPr>
                <w:ilvl w:val="1"/>
                <w:numId w:val="6"/>
              </w:numPr>
              <w:rPr>
                <w:rFonts w:asciiTheme="minorHAnsi" w:eastAsia="Times New Roman" w:hAnsiTheme="minorHAnsi" w:cstheme="minorBidi"/>
              </w:rPr>
            </w:pPr>
            <w:r w:rsidRPr="78942270">
              <w:rPr>
                <w:rFonts w:asciiTheme="minorHAnsi" w:eastAsia="Times New Roman" w:hAnsiTheme="minorHAnsi" w:cstheme="minorBidi"/>
              </w:rPr>
              <w:t>CFT data</w:t>
            </w:r>
          </w:p>
          <w:p w14:paraId="3D8B5991" w14:textId="77777777" w:rsidR="00674AA0" w:rsidRDefault="00674AA0" w:rsidP="00674AA0">
            <w:pPr>
              <w:pStyle w:val="ListParagraph"/>
              <w:numPr>
                <w:ilvl w:val="1"/>
                <w:numId w:val="6"/>
              </w:numPr>
            </w:pPr>
            <w:r w:rsidRPr="78942270">
              <w:rPr>
                <w:rFonts w:asciiTheme="minorHAnsi" w:eastAsia="Times New Roman" w:hAnsiTheme="minorHAnsi" w:cstheme="minorBidi"/>
              </w:rPr>
              <w:t>NYTD longitudinal analysis</w:t>
            </w:r>
          </w:p>
          <w:p w14:paraId="25F7EE9D" w14:textId="77777777" w:rsidR="00674AA0" w:rsidRDefault="00674AA0" w:rsidP="00674AA0">
            <w:pPr>
              <w:pStyle w:val="ListParagraph"/>
              <w:numPr>
                <w:ilvl w:val="0"/>
                <w:numId w:val="6"/>
              </w:numPr>
            </w:pPr>
            <w:r w:rsidRPr="7C45D0F1">
              <w:rPr>
                <w:rFonts w:asciiTheme="minorHAnsi" w:eastAsia="Times New Roman" w:hAnsiTheme="minorHAnsi" w:cstheme="minorBidi"/>
              </w:rPr>
              <w:t>Childcare RMR survey study</w:t>
            </w:r>
          </w:p>
          <w:p w14:paraId="3389B5D5" w14:textId="77777777" w:rsidR="00674AA0" w:rsidRPr="00C836CD" w:rsidRDefault="00674AA0" w:rsidP="000F70DC">
            <w:pPr>
              <w:rPr>
                <w:rFonts w:cstheme="minorHAnsi"/>
                <w:szCs w:val="24"/>
              </w:rPr>
            </w:pPr>
          </w:p>
        </w:tc>
      </w:tr>
      <w:tr w:rsidR="00674AA0" w:rsidRPr="000343F7" w14:paraId="63B8841D" w14:textId="77777777" w:rsidTr="000F70DC">
        <w:trPr>
          <w:trHeight w:val="2983"/>
        </w:trPr>
        <w:tc>
          <w:tcPr>
            <w:tcW w:w="3315" w:type="dxa"/>
            <w:tcBorders>
              <w:top w:val="single" w:sz="4" w:space="0" w:color="auto"/>
              <w:bottom w:val="triple" w:sz="4" w:space="0" w:color="auto"/>
              <w:right w:val="single" w:sz="4" w:space="0" w:color="auto"/>
            </w:tcBorders>
            <w:shd w:val="clear" w:color="auto" w:fill="auto"/>
          </w:tcPr>
          <w:p w14:paraId="4A8538F7" w14:textId="77777777" w:rsidR="00674AA0" w:rsidRDefault="00674AA0" w:rsidP="000F70DC">
            <w:pPr>
              <w:rPr>
                <w:rFonts w:cstheme="minorHAnsi"/>
                <w:szCs w:val="24"/>
              </w:rPr>
            </w:pPr>
          </w:p>
          <w:p w14:paraId="73E7448D" w14:textId="77777777" w:rsidR="00674AA0" w:rsidRDefault="00674AA0" w:rsidP="000F70DC">
            <w:pPr>
              <w:rPr>
                <w:rFonts w:cstheme="minorHAnsi"/>
                <w:szCs w:val="24"/>
              </w:rPr>
            </w:pPr>
            <w:r>
              <w:rPr>
                <w:rFonts w:cstheme="minorHAnsi"/>
                <w:szCs w:val="24"/>
              </w:rPr>
              <w:t>Jessica Nevin</w:t>
            </w:r>
          </w:p>
          <w:p w14:paraId="0A3DD9D9" w14:textId="77777777" w:rsidR="00674AA0" w:rsidRDefault="00674AA0" w:rsidP="000F70DC">
            <w:pPr>
              <w:rPr>
                <w:rFonts w:cstheme="minorHAnsi"/>
                <w:szCs w:val="24"/>
              </w:rPr>
            </w:pPr>
            <w:r>
              <w:rPr>
                <w:rFonts w:cstheme="minorHAnsi"/>
                <w:szCs w:val="24"/>
              </w:rPr>
              <w:t>RDA II</w:t>
            </w:r>
          </w:p>
          <w:p w14:paraId="01DB20CB" w14:textId="77777777" w:rsidR="00674AA0" w:rsidRPr="005E1217" w:rsidRDefault="00674AA0" w:rsidP="000F70DC">
            <w:pPr>
              <w:rPr>
                <w:rFonts w:cstheme="minorHAnsi"/>
                <w:szCs w:val="24"/>
              </w:rPr>
            </w:pPr>
            <w:r>
              <w:rPr>
                <w:rFonts w:cstheme="minorHAnsi"/>
                <w:szCs w:val="24"/>
              </w:rPr>
              <w:t>(916) 653-1176</w:t>
            </w:r>
          </w:p>
        </w:tc>
        <w:tc>
          <w:tcPr>
            <w:tcW w:w="6045" w:type="dxa"/>
            <w:tcBorders>
              <w:top w:val="single" w:sz="4" w:space="0" w:color="auto"/>
              <w:left w:val="single" w:sz="4" w:space="0" w:color="auto"/>
              <w:bottom w:val="triple" w:sz="4" w:space="0" w:color="auto"/>
            </w:tcBorders>
            <w:shd w:val="clear" w:color="auto" w:fill="auto"/>
          </w:tcPr>
          <w:p w14:paraId="4E85BFBF" w14:textId="77777777" w:rsidR="00674AA0" w:rsidRDefault="00674AA0" w:rsidP="000F70DC">
            <w:pPr>
              <w:pStyle w:val="ListParagraph"/>
              <w:rPr>
                <w:rFonts w:asciiTheme="minorHAnsi" w:eastAsia="Times New Roman" w:hAnsiTheme="minorHAnsi" w:cstheme="minorHAnsi"/>
              </w:rPr>
            </w:pPr>
          </w:p>
          <w:p w14:paraId="7C19DE79" w14:textId="77777777" w:rsidR="00674AA0" w:rsidRPr="00C836CD" w:rsidRDefault="00674AA0" w:rsidP="00674AA0">
            <w:pPr>
              <w:pStyle w:val="ListParagraph"/>
              <w:numPr>
                <w:ilvl w:val="0"/>
                <w:numId w:val="6"/>
              </w:numPr>
              <w:rPr>
                <w:rFonts w:asciiTheme="minorHAnsi" w:eastAsia="Times New Roman" w:hAnsiTheme="minorHAnsi" w:cstheme="minorBidi"/>
              </w:rPr>
            </w:pPr>
            <w:r w:rsidRPr="78942270">
              <w:rPr>
                <w:rFonts w:asciiTheme="minorHAnsi" w:eastAsia="Times New Roman" w:hAnsiTheme="minorHAnsi" w:cstheme="minorBidi"/>
              </w:rPr>
              <w:t>Lead analyst on large survey projects</w:t>
            </w:r>
          </w:p>
          <w:p w14:paraId="0778C1DF" w14:textId="77777777" w:rsidR="00674AA0" w:rsidRDefault="00674AA0" w:rsidP="00674AA0">
            <w:pPr>
              <w:pStyle w:val="ListParagraph"/>
              <w:numPr>
                <w:ilvl w:val="1"/>
                <w:numId w:val="6"/>
              </w:numPr>
            </w:pPr>
            <w:r w:rsidRPr="78942270">
              <w:rPr>
                <w:rFonts w:asciiTheme="minorHAnsi" w:eastAsia="Times New Roman" w:hAnsiTheme="minorHAnsi" w:cstheme="minorBidi"/>
                <w:szCs w:val="24"/>
              </w:rPr>
              <w:t>Foster caregivers webinar</w:t>
            </w:r>
          </w:p>
          <w:p w14:paraId="3EB22981" w14:textId="77777777" w:rsidR="00674AA0" w:rsidRPr="00C836CD" w:rsidRDefault="00674AA0" w:rsidP="00674AA0">
            <w:pPr>
              <w:pStyle w:val="ListParagraph"/>
              <w:numPr>
                <w:ilvl w:val="0"/>
                <w:numId w:val="6"/>
              </w:numPr>
              <w:rPr>
                <w:rFonts w:asciiTheme="minorHAnsi" w:eastAsia="Times New Roman" w:hAnsiTheme="minorHAnsi" w:cstheme="minorBidi"/>
              </w:rPr>
            </w:pPr>
            <w:r w:rsidRPr="78942270">
              <w:rPr>
                <w:rFonts w:asciiTheme="minorHAnsi" w:eastAsia="Times New Roman" w:hAnsiTheme="minorHAnsi" w:cstheme="minorBidi"/>
              </w:rPr>
              <w:t>Survey unit inbox management</w:t>
            </w:r>
          </w:p>
          <w:p w14:paraId="53EF1B1F" w14:textId="77777777" w:rsidR="00674AA0" w:rsidRPr="00C836CD" w:rsidRDefault="00674AA0" w:rsidP="00674AA0">
            <w:pPr>
              <w:pStyle w:val="ListParagraph"/>
              <w:numPr>
                <w:ilvl w:val="0"/>
                <w:numId w:val="6"/>
              </w:numPr>
              <w:rPr>
                <w:rFonts w:asciiTheme="minorHAnsi" w:eastAsia="Times New Roman" w:hAnsiTheme="minorHAnsi" w:cstheme="minorBidi"/>
              </w:rPr>
            </w:pPr>
            <w:r w:rsidRPr="78942270">
              <w:rPr>
                <w:rFonts w:asciiTheme="minorHAnsi" w:eastAsia="Times New Roman" w:hAnsiTheme="minorHAnsi" w:cstheme="minorBidi"/>
              </w:rPr>
              <w:t>Collaborating on cross-unit research projects</w:t>
            </w:r>
          </w:p>
          <w:p w14:paraId="16F04543" w14:textId="77777777" w:rsidR="00674AA0" w:rsidRDefault="00674AA0" w:rsidP="00674AA0">
            <w:pPr>
              <w:pStyle w:val="ListParagraph"/>
              <w:numPr>
                <w:ilvl w:val="1"/>
                <w:numId w:val="6"/>
              </w:numPr>
              <w:rPr>
                <w:rFonts w:asciiTheme="minorHAnsi" w:eastAsiaTheme="minorEastAsia" w:hAnsiTheme="minorHAnsi" w:cstheme="minorBidi"/>
                <w:szCs w:val="24"/>
              </w:rPr>
            </w:pPr>
            <w:r w:rsidRPr="78942270">
              <w:rPr>
                <w:rFonts w:asciiTheme="minorHAnsi" w:eastAsia="Times New Roman" w:hAnsiTheme="minorHAnsi" w:cstheme="minorBidi"/>
              </w:rPr>
              <w:t>CCCCO data project</w:t>
            </w:r>
          </w:p>
          <w:p w14:paraId="1A9DDC61" w14:textId="77777777" w:rsidR="00674AA0" w:rsidRDefault="00674AA0" w:rsidP="00674AA0">
            <w:pPr>
              <w:pStyle w:val="ListParagraph"/>
              <w:numPr>
                <w:ilvl w:val="1"/>
                <w:numId w:val="6"/>
              </w:numPr>
              <w:rPr>
                <w:rFonts w:asciiTheme="minorHAnsi" w:eastAsiaTheme="minorEastAsia" w:hAnsiTheme="minorHAnsi" w:cstheme="minorBidi"/>
              </w:rPr>
            </w:pPr>
            <w:r w:rsidRPr="78942270">
              <w:rPr>
                <w:rFonts w:asciiTheme="minorHAnsi" w:eastAsia="Times New Roman" w:hAnsiTheme="minorHAnsi" w:cstheme="minorBidi"/>
              </w:rPr>
              <w:t>Foster Youth data</w:t>
            </w:r>
          </w:p>
          <w:p w14:paraId="351C4231" w14:textId="77777777" w:rsidR="00674AA0" w:rsidRDefault="00674AA0" w:rsidP="00674AA0">
            <w:pPr>
              <w:pStyle w:val="ListParagraph"/>
              <w:numPr>
                <w:ilvl w:val="1"/>
                <w:numId w:val="6"/>
              </w:numPr>
            </w:pPr>
            <w:r w:rsidRPr="78942270">
              <w:rPr>
                <w:rFonts w:asciiTheme="minorHAnsi" w:eastAsia="Times New Roman" w:hAnsiTheme="minorHAnsi" w:cstheme="minorBidi"/>
                <w:szCs w:val="24"/>
              </w:rPr>
              <w:t>CALPADS, IAG projects</w:t>
            </w:r>
          </w:p>
          <w:p w14:paraId="18241A2F" w14:textId="77777777" w:rsidR="00674AA0" w:rsidRDefault="00674AA0" w:rsidP="00674AA0">
            <w:pPr>
              <w:pStyle w:val="ListParagraph"/>
              <w:numPr>
                <w:ilvl w:val="1"/>
                <w:numId w:val="6"/>
              </w:numPr>
            </w:pPr>
            <w:r w:rsidRPr="78942270">
              <w:rPr>
                <w:rFonts w:asciiTheme="minorHAnsi" w:eastAsia="Times New Roman" w:hAnsiTheme="minorHAnsi" w:cstheme="minorBidi"/>
              </w:rPr>
              <w:t>NYTD longitudinal analysis</w:t>
            </w:r>
          </w:p>
          <w:p w14:paraId="3C0D4262" w14:textId="77777777" w:rsidR="00674AA0" w:rsidRPr="00C836CD" w:rsidRDefault="00674AA0" w:rsidP="000F70DC">
            <w:pPr>
              <w:tabs>
                <w:tab w:val="left" w:pos="1005"/>
              </w:tabs>
              <w:rPr>
                <w:rFonts w:cstheme="minorHAnsi"/>
                <w:szCs w:val="24"/>
              </w:rPr>
            </w:pPr>
          </w:p>
        </w:tc>
      </w:tr>
      <w:tr w:rsidR="00674AA0" w:rsidRPr="000343F7" w14:paraId="0CE9D724" w14:textId="77777777" w:rsidTr="000F70DC">
        <w:trPr>
          <w:trHeight w:val="895"/>
        </w:trPr>
        <w:tc>
          <w:tcPr>
            <w:tcW w:w="3315" w:type="dxa"/>
            <w:tcBorders>
              <w:top w:val="single" w:sz="4" w:space="0" w:color="auto"/>
              <w:bottom w:val="triple" w:sz="4" w:space="0" w:color="auto"/>
              <w:right w:val="single" w:sz="4" w:space="0" w:color="auto"/>
            </w:tcBorders>
            <w:shd w:val="clear" w:color="auto" w:fill="FFD966" w:themeFill="accent4" w:themeFillTint="99"/>
          </w:tcPr>
          <w:p w14:paraId="38B1368F" w14:textId="77777777" w:rsidR="00674AA0" w:rsidRDefault="00674AA0" w:rsidP="000F70DC">
            <w:pPr>
              <w:rPr>
                <w:b/>
                <w:bCs/>
                <w:szCs w:val="24"/>
              </w:rPr>
            </w:pPr>
          </w:p>
          <w:p w14:paraId="0186E69E" w14:textId="77777777" w:rsidR="00674AA0" w:rsidRDefault="00674AA0" w:rsidP="000F70DC">
            <w:pPr>
              <w:rPr>
                <w:b/>
                <w:bCs/>
                <w:szCs w:val="24"/>
              </w:rPr>
            </w:pPr>
            <w:r>
              <w:rPr>
                <w:b/>
                <w:bCs/>
                <w:szCs w:val="24"/>
              </w:rPr>
              <w:t>Vacant</w:t>
            </w:r>
            <w:r w:rsidRPr="00010774">
              <w:rPr>
                <w:b/>
                <w:bCs/>
                <w:szCs w:val="24"/>
              </w:rPr>
              <w:t xml:space="preserve"> </w:t>
            </w:r>
            <w:r>
              <w:rPr>
                <w:b/>
                <w:bCs/>
                <w:szCs w:val="24"/>
              </w:rPr>
              <w:t>RDS I Supervisor</w:t>
            </w:r>
          </w:p>
          <w:p w14:paraId="2F49E6A2" w14:textId="77777777" w:rsidR="00674AA0" w:rsidRDefault="00674AA0" w:rsidP="000F70DC">
            <w:pPr>
              <w:rPr>
                <w:b/>
                <w:bCs/>
                <w:szCs w:val="24"/>
              </w:rPr>
            </w:pPr>
          </w:p>
          <w:p w14:paraId="4121A746" w14:textId="77777777" w:rsidR="00674AA0" w:rsidRPr="00222962" w:rsidRDefault="00674AA0" w:rsidP="000F70DC">
            <w:pPr>
              <w:rPr>
                <w:b/>
                <w:bCs/>
                <w:szCs w:val="24"/>
              </w:rPr>
            </w:pPr>
          </w:p>
        </w:tc>
        <w:tc>
          <w:tcPr>
            <w:tcW w:w="6045" w:type="dxa"/>
            <w:tcBorders>
              <w:top w:val="single" w:sz="4" w:space="0" w:color="auto"/>
              <w:left w:val="single" w:sz="4" w:space="0" w:color="auto"/>
              <w:bottom w:val="triple" w:sz="4" w:space="0" w:color="auto"/>
            </w:tcBorders>
            <w:shd w:val="clear" w:color="auto" w:fill="FFD966" w:themeFill="accent4" w:themeFillTint="99"/>
          </w:tcPr>
          <w:p w14:paraId="431B0647" w14:textId="77777777" w:rsidR="00674AA0" w:rsidRDefault="00674AA0" w:rsidP="000F70DC">
            <w:pPr>
              <w:jc w:val="center"/>
              <w:rPr>
                <w:b/>
                <w:bCs/>
                <w:szCs w:val="24"/>
              </w:rPr>
            </w:pPr>
          </w:p>
          <w:p w14:paraId="7ECCABDA" w14:textId="77777777" w:rsidR="00674AA0" w:rsidRPr="00222962" w:rsidRDefault="00674AA0" w:rsidP="000F70DC">
            <w:pPr>
              <w:rPr>
                <w:b/>
                <w:bCs/>
              </w:rPr>
            </w:pPr>
            <w:r w:rsidRPr="7CD2434E">
              <w:rPr>
                <w:b/>
                <w:bCs/>
              </w:rPr>
              <w:t xml:space="preserve">Policy Research &amp; Performance Measures Unit </w:t>
            </w:r>
          </w:p>
        </w:tc>
      </w:tr>
      <w:tr w:rsidR="00674AA0" w:rsidRPr="000343F7" w14:paraId="46FF1BB0" w14:textId="77777777" w:rsidTr="000F70DC">
        <w:trPr>
          <w:trHeight w:val="3775"/>
        </w:trPr>
        <w:tc>
          <w:tcPr>
            <w:tcW w:w="3315" w:type="dxa"/>
            <w:tcBorders>
              <w:top w:val="triple" w:sz="4" w:space="0" w:color="auto"/>
              <w:bottom w:val="double" w:sz="4" w:space="0" w:color="auto"/>
              <w:right w:val="single" w:sz="4" w:space="0" w:color="auto"/>
            </w:tcBorders>
            <w:shd w:val="clear" w:color="auto" w:fill="auto"/>
          </w:tcPr>
          <w:p w14:paraId="01EF26D2" w14:textId="77777777" w:rsidR="00674AA0" w:rsidRDefault="00674AA0" w:rsidP="000F70DC">
            <w:pPr>
              <w:rPr>
                <w:szCs w:val="24"/>
              </w:rPr>
            </w:pPr>
          </w:p>
          <w:p w14:paraId="4EB0F63E" w14:textId="77777777" w:rsidR="00674AA0" w:rsidRDefault="00674AA0" w:rsidP="000F70DC">
            <w:pPr>
              <w:rPr>
                <w:szCs w:val="24"/>
              </w:rPr>
            </w:pPr>
            <w:r>
              <w:rPr>
                <w:szCs w:val="24"/>
              </w:rPr>
              <w:t xml:space="preserve">Paula </w:t>
            </w:r>
            <w:proofErr w:type="spellStart"/>
            <w:r>
              <w:rPr>
                <w:szCs w:val="24"/>
              </w:rPr>
              <w:t>Ensele</w:t>
            </w:r>
            <w:proofErr w:type="spellEnd"/>
          </w:p>
          <w:p w14:paraId="75E38BF4" w14:textId="77777777" w:rsidR="00674AA0" w:rsidRDefault="00674AA0" w:rsidP="000F70DC">
            <w:pPr>
              <w:rPr>
                <w:szCs w:val="24"/>
              </w:rPr>
            </w:pPr>
            <w:r>
              <w:rPr>
                <w:szCs w:val="24"/>
              </w:rPr>
              <w:t>RDS I</w:t>
            </w:r>
          </w:p>
          <w:p w14:paraId="357D01E8" w14:textId="77777777" w:rsidR="00674AA0" w:rsidRPr="00C54A28" w:rsidRDefault="00674AA0" w:rsidP="000F70DC">
            <w:pPr>
              <w:rPr>
                <w:szCs w:val="24"/>
              </w:rPr>
            </w:pPr>
            <w:r>
              <w:rPr>
                <w:szCs w:val="24"/>
              </w:rPr>
              <w:t>(916) 651-5617</w:t>
            </w:r>
          </w:p>
        </w:tc>
        <w:tc>
          <w:tcPr>
            <w:tcW w:w="6045" w:type="dxa"/>
            <w:tcBorders>
              <w:top w:val="triple" w:sz="4" w:space="0" w:color="auto"/>
              <w:left w:val="single" w:sz="4" w:space="0" w:color="auto"/>
              <w:bottom w:val="double" w:sz="4" w:space="0" w:color="auto"/>
            </w:tcBorders>
            <w:shd w:val="clear" w:color="auto" w:fill="auto"/>
          </w:tcPr>
          <w:p w14:paraId="17BEFB46" w14:textId="77777777" w:rsidR="00674AA0" w:rsidRDefault="00674AA0" w:rsidP="000F70DC">
            <w:pPr>
              <w:pStyle w:val="ListParagraph"/>
              <w:rPr>
                <w:szCs w:val="24"/>
              </w:rPr>
            </w:pPr>
          </w:p>
          <w:p w14:paraId="14BA65AE" w14:textId="77777777" w:rsidR="00674AA0" w:rsidRDefault="00674AA0" w:rsidP="000F70DC">
            <w:pPr>
              <w:pStyle w:val="ListParagraph"/>
              <w:numPr>
                <w:ilvl w:val="0"/>
                <w:numId w:val="7"/>
              </w:numPr>
              <w:rPr>
                <w:szCs w:val="24"/>
              </w:rPr>
            </w:pPr>
            <w:r>
              <w:rPr>
                <w:szCs w:val="24"/>
              </w:rPr>
              <w:t>Psychotropic medication of foster youth reporting and research</w:t>
            </w:r>
          </w:p>
          <w:p w14:paraId="4DDB6EFF" w14:textId="77777777" w:rsidR="00674AA0" w:rsidRDefault="00674AA0" w:rsidP="000F70DC">
            <w:pPr>
              <w:pStyle w:val="ListParagraph"/>
              <w:numPr>
                <w:ilvl w:val="0"/>
                <w:numId w:val="7"/>
              </w:numPr>
              <w:rPr>
                <w:szCs w:val="24"/>
              </w:rPr>
            </w:pPr>
            <w:r>
              <w:rPr>
                <w:szCs w:val="24"/>
              </w:rPr>
              <w:t>Title IV-E Waiver</w:t>
            </w:r>
          </w:p>
          <w:p w14:paraId="763DFB9C" w14:textId="77777777" w:rsidR="00674AA0" w:rsidRDefault="00674AA0" w:rsidP="000F70DC">
            <w:pPr>
              <w:pStyle w:val="ListParagraph"/>
              <w:numPr>
                <w:ilvl w:val="0"/>
                <w:numId w:val="7"/>
              </w:numPr>
              <w:rPr>
                <w:szCs w:val="24"/>
              </w:rPr>
            </w:pPr>
            <w:r>
              <w:rPr>
                <w:szCs w:val="24"/>
              </w:rPr>
              <w:t xml:space="preserve">Extended Foster Care: reviewing </w:t>
            </w:r>
            <w:proofErr w:type="spellStart"/>
            <w:r>
              <w:rPr>
                <w:szCs w:val="24"/>
              </w:rPr>
              <w:t>CalYouth</w:t>
            </w:r>
            <w:proofErr w:type="spellEnd"/>
            <w:r>
              <w:rPr>
                <w:szCs w:val="24"/>
              </w:rPr>
              <w:t xml:space="preserve"> research and continuing this work at CDSS</w:t>
            </w:r>
          </w:p>
          <w:p w14:paraId="42EA7ABF" w14:textId="77777777" w:rsidR="00674AA0" w:rsidRDefault="00674AA0" w:rsidP="000F70DC">
            <w:pPr>
              <w:pStyle w:val="ListParagraph"/>
              <w:numPr>
                <w:ilvl w:val="0"/>
                <w:numId w:val="7"/>
              </w:numPr>
              <w:rPr>
                <w:szCs w:val="24"/>
              </w:rPr>
            </w:pPr>
            <w:r>
              <w:rPr>
                <w:szCs w:val="24"/>
              </w:rPr>
              <w:t xml:space="preserve">Structured Decision Making tools: designing methods for performing research on the suite of California Child Welfare decision-making tool </w:t>
            </w:r>
          </w:p>
          <w:p w14:paraId="3873BA98" w14:textId="77777777" w:rsidR="00674AA0" w:rsidRDefault="00674AA0" w:rsidP="000F70DC">
            <w:pPr>
              <w:pStyle w:val="ListParagraph"/>
              <w:numPr>
                <w:ilvl w:val="0"/>
                <w:numId w:val="7"/>
              </w:numPr>
              <w:rPr>
                <w:szCs w:val="24"/>
              </w:rPr>
            </w:pPr>
            <w:r>
              <w:rPr>
                <w:szCs w:val="24"/>
              </w:rPr>
              <w:t>CFT (Child &amp; Family Teams): working with program to develop a logic model, evaluation plan, and data collection tools to assess the effectiveness and impact of child and family team</w:t>
            </w:r>
          </w:p>
          <w:p w14:paraId="4ACA1E74" w14:textId="77777777" w:rsidR="00674AA0" w:rsidRPr="00984E9B" w:rsidRDefault="00674AA0" w:rsidP="000F70DC">
            <w:pPr>
              <w:rPr>
                <w:szCs w:val="24"/>
              </w:rPr>
            </w:pPr>
            <w:r>
              <w:rPr>
                <w:szCs w:val="24"/>
              </w:rPr>
              <w:t xml:space="preserve">FFPSA (Family First Prevention Services Act): Collaborating with program to help identify data collection tools, evidence based practices, fidelity protocols and measurement tools, evaluation techniques, </w:t>
            </w:r>
            <w:proofErr w:type="spellStart"/>
            <w:r>
              <w:rPr>
                <w:szCs w:val="24"/>
              </w:rPr>
              <w:t>etc</w:t>
            </w:r>
            <w:proofErr w:type="spellEnd"/>
          </w:p>
        </w:tc>
      </w:tr>
      <w:tr w:rsidR="00674AA0" w:rsidRPr="000343F7" w14:paraId="385A838C" w14:textId="77777777" w:rsidTr="000F70DC">
        <w:trPr>
          <w:trHeight w:val="1752"/>
        </w:trPr>
        <w:tc>
          <w:tcPr>
            <w:tcW w:w="3315" w:type="dxa"/>
            <w:tcBorders>
              <w:top w:val="double" w:sz="4" w:space="0" w:color="auto"/>
              <w:bottom w:val="single" w:sz="4" w:space="0" w:color="auto"/>
            </w:tcBorders>
          </w:tcPr>
          <w:p w14:paraId="43D5F6B8" w14:textId="77777777" w:rsidR="00674AA0" w:rsidRDefault="00674AA0" w:rsidP="000F70DC">
            <w:pPr>
              <w:rPr>
                <w:szCs w:val="24"/>
              </w:rPr>
            </w:pPr>
          </w:p>
          <w:p w14:paraId="0266CB23" w14:textId="77777777" w:rsidR="00674AA0" w:rsidRDefault="00674AA0" w:rsidP="000F70DC">
            <w:pPr>
              <w:rPr>
                <w:szCs w:val="24"/>
              </w:rPr>
            </w:pPr>
            <w:r>
              <w:rPr>
                <w:szCs w:val="24"/>
              </w:rPr>
              <w:t xml:space="preserve">Celina Velazquez </w:t>
            </w:r>
          </w:p>
          <w:p w14:paraId="3C8BAC78" w14:textId="77777777" w:rsidR="00674AA0" w:rsidRDefault="00674AA0" w:rsidP="000F70DC">
            <w:pPr>
              <w:rPr>
                <w:szCs w:val="24"/>
              </w:rPr>
            </w:pPr>
            <w:r>
              <w:rPr>
                <w:szCs w:val="24"/>
              </w:rPr>
              <w:t>RDA II</w:t>
            </w:r>
          </w:p>
          <w:p w14:paraId="55645E9F" w14:textId="77777777" w:rsidR="00674AA0" w:rsidRPr="000343F7" w:rsidRDefault="00674AA0" w:rsidP="000F70DC">
            <w:pPr>
              <w:rPr>
                <w:szCs w:val="24"/>
              </w:rPr>
            </w:pPr>
            <w:r>
              <w:rPr>
                <w:szCs w:val="24"/>
              </w:rPr>
              <w:t>(916) 651-3781</w:t>
            </w:r>
          </w:p>
        </w:tc>
        <w:tc>
          <w:tcPr>
            <w:tcW w:w="6045" w:type="dxa"/>
            <w:tcBorders>
              <w:top w:val="double" w:sz="4" w:space="0" w:color="auto"/>
              <w:bottom w:val="single" w:sz="4" w:space="0" w:color="auto"/>
            </w:tcBorders>
          </w:tcPr>
          <w:p w14:paraId="068EE13E" w14:textId="77777777" w:rsidR="00674AA0" w:rsidRDefault="00674AA0" w:rsidP="000F70DC">
            <w:pPr>
              <w:pStyle w:val="ListParagraph"/>
              <w:rPr>
                <w:szCs w:val="24"/>
              </w:rPr>
            </w:pPr>
          </w:p>
          <w:p w14:paraId="3263B515" w14:textId="77777777" w:rsidR="00674AA0" w:rsidRDefault="00674AA0" w:rsidP="00674AA0">
            <w:pPr>
              <w:pStyle w:val="ListParagraph"/>
              <w:numPr>
                <w:ilvl w:val="0"/>
                <w:numId w:val="22"/>
              </w:numPr>
              <w:rPr>
                <w:szCs w:val="24"/>
              </w:rPr>
            </w:pPr>
            <w:r w:rsidRPr="00DB505A">
              <w:rPr>
                <w:szCs w:val="24"/>
              </w:rPr>
              <w:t>Cal-OAR reporting</w:t>
            </w:r>
          </w:p>
          <w:p w14:paraId="3626AAE4" w14:textId="77777777" w:rsidR="00674AA0" w:rsidRDefault="00674AA0" w:rsidP="00674AA0">
            <w:pPr>
              <w:pStyle w:val="ListParagraph"/>
              <w:numPr>
                <w:ilvl w:val="0"/>
                <w:numId w:val="22"/>
              </w:numPr>
              <w:rPr>
                <w:szCs w:val="24"/>
              </w:rPr>
            </w:pPr>
            <w:r>
              <w:rPr>
                <w:szCs w:val="24"/>
              </w:rPr>
              <w:t xml:space="preserve">Cal-OAR </w:t>
            </w:r>
            <w:r w:rsidRPr="00DB505A">
              <w:rPr>
                <w:szCs w:val="24"/>
              </w:rPr>
              <w:t>code updates</w:t>
            </w:r>
          </w:p>
          <w:p w14:paraId="0476B284" w14:textId="77777777" w:rsidR="00674AA0" w:rsidRPr="00DB505A" w:rsidRDefault="00674AA0" w:rsidP="00674AA0">
            <w:pPr>
              <w:pStyle w:val="ListParagraph"/>
              <w:numPr>
                <w:ilvl w:val="0"/>
                <w:numId w:val="22"/>
              </w:numPr>
            </w:pPr>
            <w:r>
              <w:t>Cal-OAR related county collaboration work</w:t>
            </w:r>
          </w:p>
          <w:p w14:paraId="58AB2295" w14:textId="77777777" w:rsidR="00674AA0" w:rsidRPr="00DB505A" w:rsidRDefault="00674AA0" w:rsidP="00674AA0">
            <w:pPr>
              <w:pStyle w:val="ListParagraph"/>
              <w:numPr>
                <w:ilvl w:val="0"/>
                <w:numId w:val="22"/>
              </w:numPr>
            </w:pPr>
            <w:proofErr w:type="spellStart"/>
            <w:r w:rsidRPr="5F007541">
              <w:rPr>
                <w:rFonts w:eastAsia="Arial"/>
                <w:szCs w:val="24"/>
              </w:rPr>
              <w:t>CalFresh</w:t>
            </w:r>
            <w:proofErr w:type="spellEnd"/>
            <w:r w:rsidRPr="5F007541">
              <w:rPr>
                <w:rFonts w:eastAsia="Arial"/>
                <w:szCs w:val="24"/>
              </w:rPr>
              <w:t xml:space="preserve"> CFAP expansion</w:t>
            </w:r>
          </w:p>
        </w:tc>
      </w:tr>
      <w:tr w:rsidR="00674AA0" w:rsidRPr="000343F7" w14:paraId="42E07565" w14:textId="77777777" w:rsidTr="000F70DC">
        <w:trPr>
          <w:trHeight w:val="1097"/>
        </w:trPr>
        <w:tc>
          <w:tcPr>
            <w:tcW w:w="3315" w:type="dxa"/>
            <w:tcBorders>
              <w:top w:val="single" w:sz="4" w:space="0" w:color="auto"/>
            </w:tcBorders>
          </w:tcPr>
          <w:p w14:paraId="03756E66" w14:textId="77777777" w:rsidR="00674AA0" w:rsidRDefault="00674AA0" w:rsidP="000F70DC">
            <w:pPr>
              <w:rPr>
                <w:szCs w:val="24"/>
              </w:rPr>
            </w:pPr>
          </w:p>
          <w:p w14:paraId="4B18FF0B" w14:textId="77777777" w:rsidR="00674AA0" w:rsidRDefault="00674AA0" w:rsidP="000F70DC">
            <w:pPr>
              <w:rPr>
                <w:szCs w:val="24"/>
              </w:rPr>
            </w:pPr>
            <w:r>
              <w:rPr>
                <w:szCs w:val="24"/>
              </w:rPr>
              <w:t>Vacant RDA II</w:t>
            </w:r>
          </w:p>
        </w:tc>
        <w:tc>
          <w:tcPr>
            <w:tcW w:w="6045" w:type="dxa"/>
            <w:tcBorders>
              <w:top w:val="single" w:sz="4" w:space="0" w:color="auto"/>
            </w:tcBorders>
          </w:tcPr>
          <w:p w14:paraId="18FD277C" w14:textId="77777777" w:rsidR="00674AA0" w:rsidRPr="008D3D6C" w:rsidRDefault="00674AA0" w:rsidP="000F70DC">
            <w:pPr>
              <w:rPr>
                <w:szCs w:val="24"/>
              </w:rPr>
            </w:pPr>
          </w:p>
        </w:tc>
      </w:tr>
      <w:tr w:rsidR="00674AA0" w14:paraId="278AC459" w14:textId="77777777" w:rsidTr="000F70DC">
        <w:trPr>
          <w:trHeight w:val="895"/>
        </w:trPr>
        <w:tc>
          <w:tcPr>
            <w:tcW w:w="3315" w:type="dxa"/>
            <w:tcBorders>
              <w:top w:val="single" w:sz="4" w:space="0" w:color="auto"/>
              <w:bottom w:val="triple" w:sz="4" w:space="0" w:color="auto"/>
              <w:right w:val="single" w:sz="4" w:space="0" w:color="auto"/>
            </w:tcBorders>
            <w:shd w:val="clear" w:color="auto" w:fill="A8D08D" w:themeFill="accent6" w:themeFillTint="99"/>
          </w:tcPr>
          <w:p w14:paraId="38048A1F" w14:textId="77777777" w:rsidR="00674AA0" w:rsidRDefault="00674AA0" w:rsidP="000F70DC">
            <w:pPr>
              <w:rPr>
                <w:b/>
                <w:bCs/>
              </w:rPr>
            </w:pPr>
          </w:p>
          <w:p w14:paraId="2133865B" w14:textId="77777777" w:rsidR="00674AA0" w:rsidRDefault="00674AA0" w:rsidP="000F70DC">
            <w:pPr>
              <w:rPr>
                <w:b/>
                <w:bCs/>
              </w:rPr>
            </w:pPr>
            <w:r w:rsidRPr="5F007541">
              <w:rPr>
                <w:b/>
                <w:bCs/>
              </w:rPr>
              <w:t>Vacant, RDS II Supervisor,</w:t>
            </w:r>
          </w:p>
          <w:p w14:paraId="50B60249" w14:textId="77777777" w:rsidR="00674AA0" w:rsidRDefault="00674AA0" w:rsidP="000F70DC">
            <w:pPr>
              <w:rPr>
                <w:b/>
                <w:bCs/>
              </w:rPr>
            </w:pPr>
            <w:r w:rsidRPr="5F007541">
              <w:rPr>
                <w:b/>
                <w:bCs/>
              </w:rPr>
              <w:t>Section Chief</w:t>
            </w:r>
          </w:p>
          <w:p w14:paraId="71829152" w14:textId="77777777" w:rsidR="00674AA0" w:rsidRDefault="00674AA0" w:rsidP="000F70DC">
            <w:pPr>
              <w:rPr>
                <w:b/>
                <w:bCs/>
              </w:rPr>
            </w:pPr>
          </w:p>
        </w:tc>
        <w:tc>
          <w:tcPr>
            <w:tcW w:w="6045" w:type="dxa"/>
            <w:tcBorders>
              <w:top w:val="single" w:sz="4" w:space="0" w:color="auto"/>
              <w:left w:val="single" w:sz="4" w:space="0" w:color="auto"/>
              <w:bottom w:val="triple" w:sz="4" w:space="0" w:color="auto"/>
            </w:tcBorders>
            <w:shd w:val="clear" w:color="auto" w:fill="A8D08D" w:themeFill="accent6" w:themeFillTint="99"/>
          </w:tcPr>
          <w:p w14:paraId="390DD8B9" w14:textId="77777777" w:rsidR="00674AA0" w:rsidRDefault="00674AA0" w:rsidP="000F70DC">
            <w:pPr>
              <w:rPr>
                <w:b/>
                <w:bCs/>
              </w:rPr>
            </w:pPr>
          </w:p>
          <w:p w14:paraId="633FF444" w14:textId="77777777" w:rsidR="00674AA0" w:rsidRDefault="00674AA0" w:rsidP="000F70DC">
            <w:pPr>
              <w:rPr>
                <w:b/>
                <w:bCs/>
              </w:rPr>
            </w:pPr>
            <w:r w:rsidRPr="5F007541">
              <w:rPr>
                <w:b/>
                <w:bCs/>
              </w:rPr>
              <w:t>Exploratory Research &amp; Machine Learning Section</w:t>
            </w:r>
          </w:p>
        </w:tc>
      </w:tr>
      <w:tr w:rsidR="00674AA0" w14:paraId="0AA5AD77" w14:textId="77777777" w:rsidTr="000F70DC">
        <w:trPr>
          <w:trHeight w:val="895"/>
        </w:trPr>
        <w:tc>
          <w:tcPr>
            <w:tcW w:w="3315" w:type="dxa"/>
            <w:tcBorders>
              <w:top w:val="single" w:sz="4" w:space="0" w:color="auto"/>
              <w:bottom w:val="triple" w:sz="4" w:space="0" w:color="auto"/>
            </w:tcBorders>
            <w:shd w:val="clear" w:color="auto" w:fill="FFC000" w:themeFill="accent4"/>
          </w:tcPr>
          <w:p w14:paraId="119B568A" w14:textId="77777777" w:rsidR="00674AA0" w:rsidRDefault="00674AA0" w:rsidP="000F70DC">
            <w:pPr>
              <w:rPr>
                <w:rFonts w:eastAsia="Arial"/>
                <w:b/>
                <w:bCs/>
                <w:szCs w:val="24"/>
              </w:rPr>
            </w:pPr>
          </w:p>
          <w:p w14:paraId="0F539532" w14:textId="77777777" w:rsidR="00674AA0" w:rsidRDefault="00674AA0" w:rsidP="000F70DC">
            <w:pPr>
              <w:rPr>
                <w:b/>
                <w:bCs/>
              </w:rPr>
            </w:pPr>
            <w:r w:rsidRPr="5F007541">
              <w:rPr>
                <w:b/>
                <w:bCs/>
              </w:rPr>
              <w:t>RDS II team</w:t>
            </w:r>
          </w:p>
        </w:tc>
        <w:tc>
          <w:tcPr>
            <w:tcW w:w="6045" w:type="dxa"/>
            <w:tcBorders>
              <w:top w:val="single" w:sz="4" w:space="0" w:color="auto"/>
              <w:left w:val="single" w:sz="4" w:space="0" w:color="auto"/>
              <w:bottom w:val="triple" w:sz="4" w:space="0" w:color="auto"/>
            </w:tcBorders>
            <w:shd w:val="clear" w:color="auto" w:fill="FFC000" w:themeFill="accent4"/>
          </w:tcPr>
          <w:p w14:paraId="148F6753" w14:textId="77777777" w:rsidR="00674AA0" w:rsidRDefault="00674AA0" w:rsidP="000F70DC">
            <w:pPr>
              <w:pStyle w:val="ListParagraph"/>
              <w:tabs>
                <w:tab w:val="left" w:pos="1620"/>
              </w:tabs>
              <w:rPr>
                <w:b/>
                <w:bCs/>
              </w:rPr>
            </w:pPr>
          </w:p>
          <w:p w14:paraId="5C7B8B8E" w14:textId="77777777" w:rsidR="00674AA0" w:rsidRDefault="00674AA0" w:rsidP="000F70DC">
            <w:pPr>
              <w:pStyle w:val="ListParagraph"/>
              <w:tabs>
                <w:tab w:val="left" w:pos="1620"/>
              </w:tabs>
              <w:rPr>
                <w:b/>
                <w:bCs/>
              </w:rPr>
            </w:pPr>
            <w:r w:rsidRPr="7CD2434E">
              <w:rPr>
                <w:b/>
                <w:bCs/>
              </w:rPr>
              <w:t>RDS II team</w:t>
            </w:r>
          </w:p>
        </w:tc>
      </w:tr>
      <w:tr w:rsidR="00674AA0" w14:paraId="5A1AEF8B" w14:textId="77777777" w:rsidTr="000F70DC">
        <w:trPr>
          <w:trHeight w:val="895"/>
        </w:trPr>
        <w:tc>
          <w:tcPr>
            <w:tcW w:w="3315" w:type="dxa"/>
            <w:tcBorders>
              <w:top w:val="single" w:sz="4" w:space="0" w:color="auto"/>
              <w:bottom w:val="triple" w:sz="4" w:space="0" w:color="auto"/>
            </w:tcBorders>
          </w:tcPr>
          <w:p w14:paraId="10FC70C5" w14:textId="77777777" w:rsidR="00674AA0" w:rsidRDefault="00674AA0" w:rsidP="000F70DC">
            <w:pPr>
              <w:rPr>
                <w:rFonts w:eastAsia="Arial"/>
                <w:b/>
                <w:bCs/>
                <w:szCs w:val="24"/>
              </w:rPr>
            </w:pPr>
          </w:p>
          <w:p w14:paraId="3F7EF46E" w14:textId="77777777" w:rsidR="00674AA0" w:rsidRDefault="00674AA0" w:rsidP="000F70DC"/>
          <w:p w14:paraId="04740904" w14:textId="77777777" w:rsidR="00674AA0" w:rsidRDefault="00674AA0" w:rsidP="000F70DC">
            <w:r>
              <w:t xml:space="preserve">Thomas </w:t>
            </w:r>
            <w:proofErr w:type="spellStart"/>
            <w:r>
              <w:t>Flamson</w:t>
            </w:r>
            <w:proofErr w:type="spellEnd"/>
          </w:p>
          <w:p w14:paraId="728A84E3" w14:textId="77777777" w:rsidR="00674AA0" w:rsidRDefault="00674AA0" w:rsidP="000F70DC">
            <w:r>
              <w:t>RDS II</w:t>
            </w:r>
          </w:p>
          <w:p w14:paraId="4718FFA3" w14:textId="77777777" w:rsidR="00674AA0" w:rsidRDefault="00674AA0" w:rsidP="000F70DC">
            <w:r>
              <w:t>(916) 653-6570</w:t>
            </w:r>
          </w:p>
          <w:p w14:paraId="2513DDC5" w14:textId="77777777" w:rsidR="00674AA0" w:rsidRDefault="00674AA0" w:rsidP="000F70DC">
            <w:pPr>
              <w:rPr>
                <w:rFonts w:eastAsia="Arial"/>
                <w:szCs w:val="24"/>
              </w:rPr>
            </w:pPr>
          </w:p>
        </w:tc>
        <w:tc>
          <w:tcPr>
            <w:tcW w:w="6045" w:type="dxa"/>
            <w:tcBorders>
              <w:top w:val="single" w:sz="4" w:space="0" w:color="auto"/>
              <w:left w:val="single" w:sz="4" w:space="0" w:color="auto"/>
              <w:bottom w:val="triple" w:sz="4" w:space="0" w:color="auto"/>
            </w:tcBorders>
          </w:tcPr>
          <w:p w14:paraId="062F81F9" w14:textId="77777777" w:rsidR="00674AA0" w:rsidRDefault="00674AA0" w:rsidP="000F70DC">
            <w:pPr>
              <w:pStyle w:val="ListParagraph"/>
              <w:rPr>
                <w:b/>
                <w:bCs/>
              </w:rPr>
            </w:pPr>
          </w:p>
          <w:p w14:paraId="6799D1CC" w14:textId="77777777" w:rsidR="00674AA0" w:rsidRDefault="00674AA0" w:rsidP="000F70DC">
            <w:pPr>
              <w:pStyle w:val="ListParagraph"/>
              <w:numPr>
                <w:ilvl w:val="0"/>
                <w:numId w:val="9"/>
              </w:numPr>
            </w:pPr>
            <w:r>
              <w:t xml:space="preserve">COVID-19 reporting and analysis work, particularly on hospitalization data </w:t>
            </w:r>
          </w:p>
          <w:p w14:paraId="13125C9F" w14:textId="77777777" w:rsidR="00674AA0" w:rsidRDefault="00674AA0" w:rsidP="000F70DC">
            <w:pPr>
              <w:pStyle w:val="ListParagraph"/>
              <w:numPr>
                <w:ilvl w:val="0"/>
                <w:numId w:val="9"/>
              </w:numPr>
            </w:pPr>
            <w:r>
              <w:t>Annual NCANDS report</w:t>
            </w:r>
          </w:p>
          <w:p w14:paraId="42780D9D" w14:textId="77777777" w:rsidR="00674AA0" w:rsidRDefault="00674AA0" w:rsidP="000F70DC">
            <w:pPr>
              <w:pStyle w:val="ListParagraph"/>
              <w:numPr>
                <w:ilvl w:val="0"/>
                <w:numId w:val="9"/>
              </w:numPr>
            </w:pPr>
            <w:r>
              <w:t>Co-development meeting with DHCS on using Medical Claims data for research</w:t>
            </w:r>
          </w:p>
          <w:p w14:paraId="12AF0F50" w14:textId="77777777" w:rsidR="00674AA0" w:rsidRDefault="00674AA0" w:rsidP="000F70DC">
            <w:pPr>
              <w:pStyle w:val="ListParagraph"/>
              <w:numPr>
                <w:ilvl w:val="0"/>
                <w:numId w:val="9"/>
              </w:numPr>
            </w:pPr>
            <w:r>
              <w:t>Produces multiple reports and analyses on utilization of mental health services by foster youth and mental health assessments of foster youth</w:t>
            </w:r>
          </w:p>
          <w:p w14:paraId="60EB2A48" w14:textId="77777777" w:rsidR="00674AA0" w:rsidRDefault="00674AA0" w:rsidP="000F70DC">
            <w:pPr>
              <w:pStyle w:val="ListParagraph"/>
              <w:numPr>
                <w:ilvl w:val="0"/>
                <w:numId w:val="9"/>
              </w:numPr>
            </w:pPr>
            <w:r>
              <w:t>Ad hoc requests and research on gaps in mental health care for foster youth</w:t>
            </w:r>
          </w:p>
          <w:p w14:paraId="38C1EB2B" w14:textId="77777777" w:rsidR="00674AA0" w:rsidRDefault="00674AA0" w:rsidP="000F70DC">
            <w:pPr>
              <w:pStyle w:val="ListParagraph"/>
              <w:numPr>
                <w:ilvl w:val="0"/>
                <w:numId w:val="2"/>
              </w:numPr>
              <w:jc w:val="both"/>
            </w:pPr>
            <w:r>
              <w:t>Ad hoc requests for CCL or Child Welfare research or data</w:t>
            </w:r>
          </w:p>
          <w:p w14:paraId="02679064" w14:textId="77777777" w:rsidR="00674AA0" w:rsidRDefault="00674AA0" w:rsidP="000F70DC">
            <w:pPr>
              <w:jc w:val="both"/>
              <w:rPr>
                <w:b/>
                <w:bCs/>
              </w:rPr>
            </w:pPr>
          </w:p>
        </w:tc>
      </w:tr>
      <w:tr w:rsidR="00674AA0" w14:paraId="310903AD" w14:textId="77777777" w:rsidTr="000F70DC">
        <w:trPr>
          <w:trHeight w:val="895"/>
        </w:trPr>
        <w:tc>
          <w:tcPr>
            <w:tcW w:w="3315" w:type="dxa"/>
            <w:tcBorders>
              <w:top w:val="single" w:sz="4" w:space="0" w:color="auto"/>
              <w:bottom w:val="triple" w:sz="4" w:space="0" w:color="auto"/>
            </w:tcBorders>
          </w:tcPr>
          <w:p w14:paraId="56648F93" w14:textId="77777777" w:rsidR="00674AA0" w:rsidRDefault="00674AA0" w:rsidP="000F70DC"/>
          <w:p w14:paraId="6AE4D058" w14:textId="77777777" w:rsidR="00674AA0" w:rsidRDefault="00674AA0" w:rsidP="000F70DC">
            <w:pPr>
              <w:rPr>
                <w:rFonts w:eastAsia="Arial"/>
                <w:szCs w:val="24"/>
              </w:rPr>
            </w:pPr>
            <w:r>
              <w:t>Vacant</w:t>
            </w:r>
          </w:p>
          <w:p w14:paraId="6719A6EB" w14:textId="77777777" w:rsidR="00674AA0" w:rsidRDefault="00674AA0" w:rsidP="000F70DC">
            <w:r>
              <w:t>RDS II</w:t>
            </w:r>
          </w:p>
          <w:p w14:paraId="5E257563" w14:textId="77777777" w:rsidR="00674AA0" w:rsidRDefault="00674AA0" w:rsidP="000F70DC"/>
        </w:tc>
        <w:tc>
          <w:tcPr>
            <w:tcW w:w="6045" w:type="dxa"/>
            <w:tcBorders>
              <w:top w:val="single" w:sz="4" w:space="0" w:color="auto"/>
              <w:left w:val="single" w:sz="4" w:space="0" w:color="auto"/>
              <w:bottom w:val="triple" w:sz="4" w:space="0" w:color="auto"/>
            </w:tcBorders>
          </w:tcPr>
          <w:p w14:paraId="5E154602" w14:textId="77777777" w:rsidR="00674AA0" w:rsidRDefault="00674AA0" w:rsidP="000F70DC">
            <w:pPr>
              <w:pStyle w:val="ListParagraph"/>
            </w:pPr>
          </w:p>
          <w:p w14:paraId="712B9BE8" w14:textId="77777777" w:rsidR="00674AA0" w:rsidRDefault="00674AA0" w:rsidP="000F70DC">
            <w:pPr>
              <w:pStyle w:val="ListParagraph"/>
              <w:jc w:val="both"/>
            </w:pPr>
          </w:p>
        </w:tc>
      </w:tr>
      <w:tr w:rsidR="00674AA0" w:rsidRPr="000343F7" w14:paraId="68C683F3" w14:textId="77777777" w:rsidTr="000F70DC">
        <w:trPr>
          <w:trHeight w:val="895"/>
        </w:trPr>
        <w:tc>
          <w:tcPr>
            <w:tcW w:w="3315" w:type="dxa"/>
            <w:tcBorders>
              <w:top w:val="single" w:sz="4" w:space="0" w:color="auto"/>
              <w:bottom w:val="triple" w:sz="4" w:space="0" w:color="auto"/>
              <w:right w:val="single" w:sz="4" w:space="0" w:color="auto"/>
            </w:tcBorders>
            <w:shd w:val="clear" w:color="auto" w:fill="FFD966" w:themeFill="accent4" w:themeFillTint="99"/>
          </w:tcPr>
          <w:p w14:paraId="41DEC902" w14:textId="77777777" w:rsidR="00674AA0" w:rsidRDefault="00674AA0" w:rsidP="000F70DC">
            <w:pPr>
              <w:rPr>
                <w:b/>
                <w:bCs/>
                <w:szCs w:val="24"/>
              </w:rPr>
            </w:pPr>
          </w:p>
          <w:p w14:paraId="1AD21E4E" w14:textId="77777777" w:rsidR="00674AA0" w:rsidRDefault="00674AA0" w:rsidP="000F70DC">
            <w:pPr>
              <w:rPr>
                <w:b/>
                <w:bCs/>
                <w:szCs w:val="24"/>
              </w:rPr>
            </w:pPr>
            <w:r w:rsidRPr="7CD2434E">
              <w:rPr>
                <w:b/>
                <w:bCs/>
              </w:rPr>
              <w:t>Vacant, RDS I Supervisor</w:t>
            </w:r>
          </w:p>
          <w:p w14:paraId="09E1623E" w14:textId="77777777" w:rsidR="00674AA0" w:rsidRDefault="00674AA0" w:rsidP="000F70DC">
            <w:pPr>
              <w:rPr>
                <w:b/>
                <w:bCs/>
                <w:szCs w:val="24"/>
              </w:rPr>
            </w:pPr>
            <w:r>
              <w:rPr>
                <w:b/>
                <w:bCs/>
                <w:szCs w:val="24"/>
              </w:rPr>
              <w:t>(916) –</w:t>
            </w:r>
          </w:p>
          <w:p w14:paraId="26829813" w14:textId="77777777" w:rsidR="00674AA0" w:rsidRPr="00222962" w:rsidRDefault="00674AA0" w:rsidP="000F70DC">
            <w:pPr>
              <w:rPr>
                <w:b/>
                <w:bCs/>
                <w:szCs w:val="24"/>
              </w:rPr>
            </w:pPr>
          </w:p>
        </w:tc>
        <w:tc>
          <w:tcPr>
            <w:tcW w:w="6045" w:type="dxa"/>
            <w:tcBorders>
              <w:top w:val="single" w:sz="4" w:space="0" w:color="auto"/>
              <w:left w:val="single" w:sz="4" w:space="0" w:color="auto"/>
              <w:bottom w:val="triple" w:sz="4" w:space="0" w:color="auto"/>
            </w:tcBorders>
            <w:shd w:val="clear" w:color="auto" w:fill="FFD966" w:themeFill="accent4" w:themeFillTint="99"/>
          </w:tcPr>
          <w:p w14:paraId="7B10E98A" w14:textId="77777777" w:rsidR="00674AA0" w:rsidRDefault="00674AA0" w:rsidP="000F70DC">
            <w:pPr>
              <w:jc w:val="center"/>
              <w:rPr>
                <w:b/>
                <w:bCs/>
                <w:szCs w:val="24"/>
              </w:rPr>
            </w:pPr>
          </w:p>
          <w:p w14:paraId="52DC4EC4" w14:textId="77777777" w:rsidR="00674AA0" w:rsidRPr="00222962" w:rsidRDefault="00674AA0" w:rsidP="000F70DC">
            <w:pPr>
              <w:rPr>
                <w:b/>
                <w:bCs/>
              </w:rPr>
            </w:pPr>
            <w:r w:rsidRPr="7CD2434E">
              <w:rPr>
                <w:b/>
                <w:bCs/>
              </w:rPr>
              <w:t xml:space="preserve">Machine Learning &amp; Case Modeling Unit </w:t>
            </w:r>
          </w:p>
        </w:tc>
      </w:tr>
      <w:tr w:rsidR="00674AA0" w:rsidRPr="000343F7" w14:paraId="1BCE55B1" w14:textId="77777777" w:rsidTr="00674AA0">
        <w:trPr>
          <w:trHeight w:val="769"/>
        </w:trPr>
        <w:tc>
          <w:tcPr>
            <w:tcW w:w="3315" w:type="dxa"/>
            <w:tcBorders>
              <w:top w:val="single" w:sz="4" w:space="0" w:color="auto"/>
            </w:tcBorders>
          </w:tcPr>
          <w:p w14:paraId="22C0FDCF" w14:textId="77777777" w:rsidR="00674AA0" w:rsidRDefault="00674AA0" w:rsidP="000F70DC">
            <w:pPr>
              <w:rPr>
                <w:szCs w:val="24"/>
              </w:rPr>
            </w:pPr>
          </w:p>
          <w:p w14:paraId="60D5C3B1" w14:textId="77777777" w:rsidR="00674AA0" w:rsidRDefault="00674AA0" w:rsidP="000F70DC">
            <w:r>
              <w:t>Vacant</w:t>
            </w:r>
          </w:p>
          <w:p w14:paraId="03C140CF" w14:textId="77777777" w:rsidR="00674AA0" w:rsidRDefault="00674AA0" w:rsidP="000F70DC">
            <w:pPr>
              <w:rPr>
                <w:szCs w:val="24"/>
              </w:rPr>
            </w:pPr>
            <w:r>
              <w:rPr>
                <w:szCs w:val="24"/>
              </w:rPr>
              <w:t>RDS I</w:t>
            </w:r>
          </w:p>
          <w:p w14:paraId="27E00112" w14:textId="77777777" w:rsidR="00674AA0" w:rsidRDefault="00674AA0" w:rsidP="000F70DC"/>
        </w:tc>
        <w:tc>
          <w:tcPr>
            <w:tcW w:w="6045" w:type="dxa"/>
            <w:tcBorders>
              <w:top w:val="single" w:sz="4" w:space="0" w:color="auto"/>
            </w:tcBorders>
          </w:tcPr>
          <w:p w14:paraId="5795C809" w14:textId="77777777" w:rsidR="00674AA0" w:rsidRDefault="00674AA0" w:rsidP="000F70DC">
            <w:pPr>
              <w:pStyle w:val="ListParagraph"/>
              <w:rPr>
                <w:szCs w:val="24"/>
              </w:rPr>
            </w:pPr>
          </w:p>
          <w:p w14:paraId="2827D976" w14:textId="77777777" w:rsidR="00674AA0" w:rsidRPr="008D3D6C" w:rsidRDefault="00674AA0" w:rsidP="000F70DC">
            <w:pPr>
              <w:rPr>
                <w:szCs w:val="24"/>
              </w:rPr>
            </w:pPr>
          </w:p>
        </w:tc>
      </w:tr>
      <w:tr w:rsidR="00674AA0" w:rsidRPr="000343F7" w14:paraId="48BB717B" w14:textId="77777777" w:rsidTr="00674AA0">
        <w:trPr>
          <w:trHeight w:val="737"/>
        </w:trPr>
        <w:tc>
          <w:tcPr>
            <w:tcW w:w="3315" w:type="dxa"/>
            <w:tcBorders>
              <w:top w:val="single" w:sz="4" w:space="0" w:color="auto"/>
            </w:tcBorders>
          </w:tcPr>
          <w:p w14:paraId="55BA2843" w14:textId="77777777" w:rsidR="00674AA0" w:rsidRDefault="00674AA0" w:rsidP="000F70DC">
            <w:pPr>
              <w:rPr>
                <w:szCs w:val="24"/>
              </w:rPr>
            </w:pPr>
          </w:p>
          <w:p w14:paraId="61A77EAF" w14:textId="77777777" w:rsidR="00674AA0" w:rsidRDefault="00674AA0" w:rsidP="000F70DC">
            <w:pPr>
              <w:rPr>
                <w:rFonts w:eastAsia="Arial"/>
                <w:szCs w:val="24"/>
              </w:rPr>
            </w:pPr>
            <w:r>
              <w:t>Vacant</w:t>
            </w:r>
          </w:p>
          <w:p w14:paraId="71B3F270" w14:textId="77777777" w:rsidR="00674AA0" w:rsidRDefault="00674AA0" w:rsidP="000F70DC">
            <w:pPr>
              <w:rPr>
                <w:szCs w:val="24"/>
              </w:rPr>
            </w:pPr>
            <w:r>
              <w:rPr>
                <w:szCs w:val="24"/>
              </w:rPr>
              <w:t>RDA II</w:t>
            </w:r>
          </w:p>
          <w:p w14:paraId="1F689DFD" w14:textId="77777777" w:rsidR="00674AA0" w:rsidRDefault="00674AA0" w:rsidP="000F70DC"/>
        </w:tc>
        <w:tc>
          <w:tcPr>
            <w:tcW w:w="6045" w:type="dxa"/>
            <w:tcBorders>
              <w:top w:val="single" w:sz="4" w:space="0" w:color="auto"/>
            </w:tcBorders>
          </w:tcPr>
          <w:p w14:paraId="0B81AA96" w14:textId="77777777" w:rsidR="00674AA0" w:rsidRDefault="00674AA0" w:rsidP="000F70DC">
            <w:pPr>
              <w:pStyle w:val="ListParagraph"/>
              <w:rPr>
                <w:szCs w:val="24"/>
              </w:rPr>
            </w:pPr>
          </w:p>
          <w:p w14:paraId="0879EE66" w14:textId="77777777" w:rsidR="00674AA0" w:rsidRPr="008D3D6C" w:rsidRDefault="00674AA0" w:rsidP="000F70DC">
            <w:pPr>
              <w:rPr>
                <w:szCs w:val="24"/>
              </w:rPr>
            </w:pPr>
          </w:p>
        </w:tc>
      </w:tr>
      <w:tr w:rsidR="00674AA0" w:rsidRPr="000343F7" w14:paraId="64A5C090" w14:textId="77777777" w:rsidTr="000F70DC">
        <w:trPr>
          <w:trHeight w:val="980"/>
        </w:trPr>
        <w:tc>
          <w:tcPr>
            <w:tcW w:w="3315" w:type="dxa"/>
            <w:tcBorders>
              <w:top w:val="single" w:sz="4" w:space="0" w:color="auto"/>
            </w:tcBorders>
          </w:tcPr>
          <w:p w14:paraId="59FD5EE3" w14:textId="77777777" w:rsidR="00674AA0" w:rsidRDefault="00674AA0" w:rsidP="000F70DC">
            <w:pPr>
              <w:rPr>
                <w:szCs w:val="24"/>
              </w:rPr>
            </w:pPr>
          </w:p>
          <w:p w14:paraId="682E172F" w14:textId="77777777" w:rsidR="00674AA0" w:rsidRDefault="00674AA0" w:rsidP="000F70DC">
            <w:pPr>
              <w:rPr>
                <w:szCs w:val="24"/>
              </w:rPr>
            </w:pPr>
            <w:r>
              <w:rPr>
                <w:szCs w:val="24"/>
              </w:rPr>
              <w:t>Vacant RDS I</w:t>
            </w:r>
          </w:p>
        </w:tc>
        <w:tc>
          <w:tcPr>
            <w:tcW w:w="6045" w:type="dxa"/>
            <w:tcBorders>
              <w:top w:val="single" w:sz="4" w:space="0" w:color="auto"/>
            </w:tcBorders>
          </w:tcPr>
          <w:p w14:paraId="4B3C556B" w14:textId="77777777" w:rsidR="00674AA0" w:rsidRPr="008D3D6C" w:rsidRDefault="00674AA0" w:rsidP="000F70DC">
            <w:pPr>
              <w:rPr>
                <w:szCs w:val="24"/>
              </w:rPr>
            </w:pPr>
          </w:p>
        </w:tc>
      </w:tr>
      <w:tr w:rsidR="00674AA0" w14:paraId="332D7E88" w14:textId="77777777" w:rsidTr="00674AA0">
        <w:trPr>
          <w:trHeight w:val="1120"/>
        </w:trPr>
        <w:tc>
          <w:tcPr>
            <w:tcW w:w="3315" w:type="dxa"/>
            <w:tcBorders>
              <w:top w:val="triple" w:sz="4" w:space="0" w:color="auto"/>
              <w:bottom w:val="single" w:sz="4" w:space="0" w:color="000000" w:themeColor="text1"/>
            </w:tcBorders>
            <w:shd w:val="clear" w:color="auto" w:fill="FFD966" w:themeFill="accent4" w:themeFillTint="99"/>
          </w:tcPr>
          <w:p w14:paraId="45D93438" w14:textId="77777777" w:rsidR="00674AA0" w:rsidRDefault="00674AA0" w:rsidP="000F70DC">
            <w:pPr>
              <w:rPr>
                <w:b/>
                <w:bCs/>
              </w:rPr>
            </w:pPr>
          </w:p>
          <w:p w14:paraId="38B5355D" w14:textId="77777777" w:rsidR="00674AA0" w:rsidRDefault="00674AA0" w:rsidP="000F70DC">
            <w:pPr>
              <w:rPr>
                <w:b/>
                <w:bCs/>
              </w:rPr>
            </w:pPr>
            <w:r>
              <w:rPr>
                <w:b/>
                <w:bCs/>
              </w:rPr>
              <w:t>Vacant</w:t>
            </w:r>
            <w:r w:rsidRPr="5F007541">
              <w:rPr>
                <w:b/>
                <w:bCs/>
              </w:rPr>
              <w:t>, RDS I Supervisor</w:t>
            </w:r>
          </w:p>
          <w:p w14:paraId="1ACD15A4" w14:textId="77777777" w:rsidR="00674AA0" w:rsidRDefault="00674AA0" w:rsidP="000F70DC">
            <w:pPr>
              <w:rPr>
                <w:b/>
                <w:bCs/>
              </w:rPr>
            </w:pPr>
            <w:r w:rsidRPr="5F007541">
              <w:rPr>
                <w:b/>
                <w:bCs/>
              </w:rPr>
              <w:t>(916) -</w:t>
            </w:r>
          </w:p>
        </w:tc>
        <w:tc>
          <w:tcPr>
            <w:tcW w:w="6045" w:type="dxa"/>
            <w:tcBorders>
              <w:top w:val="triple" w:sz="4" w:space="0" w:color="auto"/>
              <w:bottom w:val="single" w:sz="4" w:space="0" w:color="000000" w:themeColor="text1"/>
            </w:tcBorders>
            <w:shd w:val="clear" w:color="auto" w:fill="FFD966" w:themeFill="accent4" w:themeFillTint="99"/>
          </w:tcPr>
          <w:p w14:paraId="48C3FAC9" w14:textId="77777777" w:rsidR="00674AA0" w:rsidRDefault="00674AA0" w:rsidP="000F70DC">
            <w:pPr>
              <w:jc w:val="center"/>
              <w:rPr>
                <w:b/>
                <w:bCs/>
              </w:rPr>
            </w:pPr>
          </w:p>
          <w:p w14:paraId="2178D26E" w14:textId="77777777" w:rsidR="00674AA0" w:rsidRDefault="00674AA0" w:rsidP="000F70DC">
            <w:pPr>
              <w:rPr>
                <w:b/>
                <w:bCs/>
              </w:rPr>
            </w:pPr>
            <w:r w:rsidRPr="7CD2434E">
              <w:rPr>
                <w:b/>
                <w:bCs/>
              </w:rPr>
              <w:t>Exploratory Research Unit</w:t>
            </w:r>
          </w:p>
        </w:tc>
      </w:tr>
      <w:tr w:rsidR="00674AA0" w14:paraId="33EF79BC" w14:textId="77777777" w:rsidTr="00674AA0">
        <w:trPr>
          <w:trHeight w:val="823"/>
        </w:trPr>
        <w:tc>
          <w:tcPr>
            <w:tcW w:w="3315" w:type="dxa"/>
            <w:tcBorders>
              <w:top w:val="triple" w:sz="4" w:space="0" w:color="auto"/>
              <w:bottom w:val="single" w:sz="4" w:space="0" w:color="000000" w:themeColor="text1"/>
            </w:tcBorders>
            <w:shd w:val="clear" w:color="auto" w:fill="auto"/>
          </w:tcPr>
          <w:p w14:paraId="735C0690" w14:textId="77777777" w:rsidR="00674AA0" w:rsidRDefault="00674AA0" w:rsidP="000F70DC"/>
          <w:p w14:paraId="2C74B661" w14:textId="77777777" w:rsidR="00674AA0" w:rsidRDefault="00674AA0" w:rsidP="000F70DC">
            <w:r>
              <w:t xml:space="preserve">Vacant </w:t>
            </w:r>
          </w:p>
          <w:p w14:paraId="1A633018" w14:textId="6A38CA6E" w:rsidR="00674AA0" w:rsidRDefault="00674AA0" w:rsidP="000F70DC">
            <w:r>
              <w:t>RDS I</w:t>
            </w:r>
          </w:p>
          <w:p w14:paraId="5D0C9819" w14:textId="77777777" w:rsidR="00674AA0" w:rsidRDefault="00674AA0" w:rsidP="000F70DC">
            <w:pPr>
              <w:rPr>
                <w:rFonts w:eastAsia="Arial"/>
                <w:szCs w:val="24"/>
              </w:rPr>
            </w:pPr>
          </w:p>
        </w:tc>
        <w:tc>
          <w:tcPr>
            <w:tcW w:w="6045" w:type="dxa"/>
            <w:tcBorders>
              <w:top w:val="triple" w:sz="4" w:space="0" w:color="auto"/>
              <w:bottom w:val="single" w:sz="4" w:space="0" w:color="000000" w:themeColor="text1"/>
            </w:tcBorders>
            <w:shd w:val="clear" w:color="auto" w:fill="auto"/>
          </w:tcPr>
          <w:p w14:paraId="4733D138" w14:textId="77777777" w:rsidR="00674AA0" w:rsidRDefault="00674AA0" w:rsidP="000F70DC">
            <w:pPr>
              <w:pStyle w:val="ListParagraph"/>
            </w:pPr>
          </w:p>
          <w:p w14:paraId="29EE3EE4" w14:textId="77777777" w:rsidR="00674AA0" w:rsidRDefault="00674AA0" w:rsidP="000F70DC">
            <w:pPr>
              <w:rPr>
                <w:b/>
                <w:bCs/>
              </w:rPr>
            </w:pPr>
          </w:p>
        </w:tc>
      </w:tr>
      <w:tr w:rsidR="00674AA0" w14:paraId="1D2163A9" w14:textId="77777777" w:rsidTr="00674AA0">
        <w:trPr>
          <w:trHeight w:val="1048"/>
        </w:trPr>
        <w:tc>
          <w:tcPr>
            <w:tcW w:w="3315" w:type="dxa"/>
            <w:tcBorders>
              <w:top w:val="triple" w:sz="4" w:space="0" w:color="auto"/>
              <w:bottom w:val="single" w:sz="4" w:space="0" w:color="000000" w:themeColor="text1"/>
            </w:tcBorders>
            <w:shd w:val="clear" w:color="auto" w:fill="auto"/>
          </w:tcPr>
          <w:p w14:paraId="051DF106" w14:textId="77777777" w:rsidR="00674AA0" w:rsidRDefault="00674AA0" w:rsidP="000F70DC"/>
          <w:p w14:paraId="68B430D8" w14:textId="77777777" w:rsidR="00674AA0" w:rsidRDefault="00674AA0" w:rsidP="000F70DC">
            <w:r>
              <w:t>Vacant</w:t>
            </w:r>
          </w:p>
          <w:p w14:paraId="63C2BB1D" w14:textId="77777777" w:rsidR="00674AA0" w:rsidRDefault="00674AA0" w:rsidP="000F70DC">
            <w:r>
              <w:t>RDA II</w:t>
            </w:r>
          </w:p>
          <w:p w14:paraId="40912FE9" w14:textId="77777777" w:rsidR="00674AA0" w:rsidRDefault="00674AA0" w:rsidP="000F70DC">
            <w:pPr>
              <w:rPr>
                <w:rFonts w:eastAsia="Arial"/>
              </w:rPr>
            </w:pPr>
            <w:r w:rsidRPr="5F007541">
              <w:rPr>
                <w:rFonts w:eastAsia="Arial"/>
              </w:rPr>
              <w:t>(916) 653-1321</w:t>
            </w:r>
          </w:p>
          <w:p w14:paraId="1CE7D876" w14:textId="77777777" w:rsidR="00674AA0" w:rsidRDefault="00674AA0" w:rsidP="000F70DC">
            <w:pPr>
              <w:rPr>
                <w:color w:val="FF0000"/>
              </w:rPr>
            </w:pPr>
          </w:p>
        </w:tc>
        <w:tc>
          <w:tcPr>
            <w:tcW w:w="6045" w:type="dxa"/>
            <w:tcBorders>
              <w:top w:val="triple" w:sz="4" w:space="0" w:color="auto"/>
              <w:bottom w:val="single" w:sz="4" w:space="0" w:color="000000" w:themeColor="text1"/>
            </w:tcBorders>
            <w:shd w:val="clear" w:color="auto" w:fill="auto"/>
          </w:tcPr>
          <w:p w14:paraId="0567E00B" w14:textId="77777777" w:rsidR="00674AA0" w:rsidRDefault="00674AA0" w:rsidP="000F70DC">
            <w:pPr>
              <w:pStyle w:val="ListParagraph"/>
            </w:pPr>
          </w:p>
          <w:p w14:paraId="7D0AA9CF" w14:textId="77777777" w:rsidR="00674AA0" w:rsidRDefault="00674AA0" w:rsidP="000F70DC">
            <w:pPr>
              <w:pStyle w:val="ListParagraph"/>
            </w:pPr>
          </w:p>
        </w:tc>
      </w:tr>
      <w:tr w:rsidR="00674AA0" w14:paraId="1606A271" w14:textId="77777777" w:rsidTr="00674AA0">
        <w:trPr>
          <w:trHeight w:val="823"/>
        </w:trPr>
        <w:tc>
          <w:tcPr>
            <w:tcW w:w="3315" w:type="dxa"/>
            <w:tcBorders>
              <w:top w:val="triple" w:sz="4" w:space="0" w:color="auto"/>
              <w:bottom w:val="single" w:sz="4" w:space="0" w:color="000000" w:themeColor="text1"/>
            </w:tcBorders>
            <w:shd w:val="clear" w:color="auto" w:fill="auto"/>
          </w:tcPr>
          <w:p w14:paraId="24F90ECE" w14:textId="77777777" w:rsidR="00674AA0" w:rsidRDefault="00674AA0" w:rsidP="000F70DC"/>
          <w:p w14:paraId="01B9C876" w14:textId="77777777" w:rsidR="00674AA0" w:rsidRDefault="00674AA0" w:rsidP="000F70DC">
            <w:r>
              <w:t xml:space="preserve">Vacant </w:t>
            </w:r>
          </w:p>
          <w:p w14:paraId="4F4BFF41" w14:textId="77777777" w:rsidR="00674AA0" w:rsidRDefault="00674AA0" w:rsidP="000F70DC">
            <w:r>
              <w:t>RDS I</w:t>
            </w:r>
          </w:p>
          <w:p w14:paraId="318C36C9" w14:textId="77777777" w:rsidR="00674AA0" w:rsidRDefault="00674AA0" w:rsidP="000F70DC">
            <w:r>
              <w:t>(916) 651-7957</w:t>
            </w:r>
          </w:p>
        </w:tc>
        <w:tc>
          <w:tcPr>
            <w:tcW w:w="6045" w:type="dxa"/>
            <w:tcBorders>
              <w:top w:val="triple" w:sz="4" w:space="0" w:color="auto"/>
              <w:bottom w:val="single" w:sz="4" w:space="0" w:color="000000" w:themeColor="text1"/>
            </w:tcBorders>
            <w:shd w:val="clear" w:color="auto" w:fill="auto"/>
          </w:tcPr>
          <w:p w14:paraId="6B1E8326" w14:textId="77777777" w:rsidR="00674AA0" w:rsidRDefault="00674AA0" w:rsidP="000F70DC"/>
          <w:p w14:paraId="0C9A499C" w14:textId="77777777" w:rsidR="00674AA0" w:rsidRDefault="00674AA0" w:rsidP="000F70DC">
            <w:pPr>
              <w:pStyle w:val="ListParagraph"/>
            </w:pPr>
          </w:p>
        </w:tc>
      </w:tr>
      <w:tr w:rsidR="00674AA0" w14:paraId="694C0D95" w14:textId="77777777" w:rsidTr="000F70DC">
        <w:trPr>
          <w:trHeight w:val="940"/>
        </w:trPr>
        <w:tc>
          <w:tcPr>
            <w:tcW w:w="3315" w:type="dxa"/>
            <w:tcBorders>
              <w:top w:val="triple" w:sz="4" w:space="0" w:color="auto"/>
              <w:bottom w:val="single" w:sz="4" w:space="0" w:color="000000" w:themeColor="text1"/>
            </w:tcBorders>
            <w:shd w:val="clear" w:color="auto" w:fill="auto"/>
          </w:tcPr>
          <w:p w14:paraId="17928871" w14:textId="77777777" w:rsidR="00674AA0" w:rsidRDefault="00674AA0" w:rsidP="000F70DC"/>
          <w:p w14:paraId="6B892426" w14:textId="77777777" w:rsidR="00674AA0" w:rsidRDefault="00674AA0" w:rsidP="000F70DC">
            <w:r>
              <w:t>PPIC Contractors</w:t>
            </w:r>
          </w:p>
        </w:tc>
        <w:tc>
          <w:tcPr>
            <w:tcW w:w="6045" w:type="dxa"/>
            <w:tcBorders>
              <w:top w:val="triple" w:sz="4" w:space="0" w:color="auto"/>
              <w:bottom w:val="single" w:sz="4" w:space="0" w:color="000000" w:themeColor="text1"/>
            </w:tcBorders>
            <w:shd w:val="clear" w:color="auto" w:fill="auto"/>
          </w:tcPr>
          <w:p w14:paraId="073CC27D" w14:textId="77777777" w:rsidR="00674AA0" w:rsidRPr="004D1904" w:rsidRDefault="00674AA0" w:rsidP="000F70DC">
            <w:pPr>
              <w:pStyle w:val="ListParagraph"/>
              <w:rPr>
                <w:rFonts w:asciiTheme="minorHAnsi" w:eastAsiaTheme="minorEastAsia" w:hAnsiTheme="minorHAnsi" w:cstheme="minorBidi"/>
              </w:rPr>
            </w:pPr>
          </w:p>
          <w:p w14:paraId="40FDF27A" w14:textId="77777777" w:rsidR="00674AA0" w:rsidRDefault="00674AA0" w:rsidP="00674AA0">
            <w:pPr>
              <w:pStyle w:val="ListParagraph"/>
              <w:numPr>
                <w:ilvl w:val="0"/>
                <w:numId w:val="24"/>
              </w:numPr>
              <w:rPr>
                <w:rFonts w:asciiTheme="minorHAnsi" w:eastAsiaTheme="minorEastAsia" w:hAnsiTheme="minorHAnsi" w:cstheme="minorBidi"/>
              </w:rPr>
            </w:pPr>
            <w:proofErr w:type="spellStart"/>
            <w:r>
              <w:t>CalFresh</w:t>
            </w:r>
            <w:proofErr w:type="spellEnd"/>
            <w:r>
              <w:t xml:space="preserve"> related research project/s</w:t>
            </w:r>
          </w:p>
        </w:tc>
      </w:tr>
    </w:tbl>
    <w:p w14:paraId="25B1F01C" w14:textId="77777777" w:rsidR="00674AA0" w:rsidRDefault="00674AA0" w:rsidP="00674AA0">
      <w:pPr>
        <w:rPr>
          <w:rFonts w:eastAsia="Arial"/>
          <w:szCs w:val="24"/>
        </w:rPr>
      </w:pPr>
    </w:p>
    <w:p w14:paraId="66A743F2" w14:textId="4506A056" w:rsidR="00674AA0" w:rsidRDefault="00674AA0" w:rsidP="00674AA0">
      <w:pPr>
        <w:spacing w:after="0"/>
        <w:rPr>
          <w:b/>
          <w:bCs/>
          <w:sz w:val="24"/>
          <w:szCs w:val="24"/>
          <w:u w:val="single"/>
        </w:rPr>
        <w:sectPr w:rsidR="00674AA0" w:rsidSect="00732BA2">
          <w:type w:val="continuous"/>
          <w:pgSz w:w="12240" w:h="15840"/>
          <w:pgMar w:top="1440" w:right="1440" w:bottom="1440" w:left="1440" w:header="720" w:footer="720" w:gutter="0"/>
          <w:cols w:space="720"/>
          <w:docGrid w:linePitch="360"/>
        </w:sectPr>
      </w:pPr>
    </w:p>
    <w:p w14:paraId="39E68E61" w14:textId="77777777" w:rsidR="00674AA0" w:rsidRDefault="00674AA0" w:rsidP="00674AA0">
      <w:pPr>
        <w:spacing w:after="0"/>
        <w:rPr>
          <w:b/>
          <w:bCs/>
          <w:color w:val="2F5496" w:themeColor="accent1" w:themeShade="BF"/>
          <w:sz w:val="24"/>
          <w:szCs w:val="24"/>
          <w:u w:val="single"/>
        </w:rPr>
        <w:sectPr w:rsidR="00674AA0" w:rsidSect="00732BA2">
          <w:type w:val="continuous"/>
          <w:pgSz w:w="12240" w:h="15840"/>
          <w:pgMar w:top="1440" w:right="1440" w:bottom="1440" w:left="1440" w:header="720" w:footer="720" w:gutter="0"/>
          <w:cols w:space="720"/>
          <w:docGrid w:linePitch="360"/>
        </w:sectPr>
      </w:pPr>
    </w:p>
    <w:p w14:paraId="5CF0F58E" w14:textId="77777777" w:rsidR="00674AA0" w:rsidRDefault="00674AA0" w:rsidP="00674AA0">
      <w:pPr>
        <w:spacing w:after="0"/>
        <w:rPr>
          <w:b/>
          <w:bCs/>
          <w:color w:val="2F5496" w:themeColor="accent1" w:themeShade="BF"/>
          <w:sz w:val="24"/>
          <w:szCs w:val="24"/>
          <w:u w:val="single"/>
        </w:rPr>
      </w:pPr>
    </w:p>
    <w:p w14:paraId="798C2726" w14:textId="77777777" w:rsidR="00674AA0" w:rsidRDefault="00674AA0" w:rsidP="00887B36"/>
    <w:sectPr w:rsidR="00674AA0">
      <w:headerReference w:type="default" r:id="rId18"/>
      <w:footerReference w:type="defaul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0C7FF0" w14:textId="77777777" w:rsidR="00B9274D" w:rsidRDefault="00B9274D" w:rsidP="00C837C1">
      <w:pPr>
        <w:spacing w:after="0" w:line="240" w:lineRule="auto"/>
      </w:pPr>
      <w:r>
        <w:separator/>
      </w:r>
    </w:p>
  </w:endnote>
  <w:endnote w:type="continuationSeparator" w:id="0">
    <w:p w14:paraId="284EBA24" w14:textId="77777777" w:rsidR="00B9274D" w:rsidRDefault="00B9274D" w:rsidP="00C837C1">
      <w:pPr>
        <w:spacing w:after="0" w:line="240" w:lineRule="auto"/>
      </w:pPr>
      <w:r>
        <w:continuationSeparator/>
      </w:r>
    </w:p>
  </w:endnote>
  <w:endnote w:type="continuationNotice" w:id="1">
    <w:p w14:paraId="305A823A" w14:textId="77777777" w:rsidR="00B9274D" w:rsidRDefault="00B9274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D5BBEE" w14:textId="77777777" w:rsidR="00674AA0" w:rsidRDefault="00674AA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CDA1C" w14:textId="77777777" w:rsidR="00674AA0" w:rsidRDefault="00674AA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17F31" w14:textId="77777777" w:rsidR="00674AA0" w:rsidRDefault="00674AA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375BD" w14:textId="79B475AC" w:rsidR="00C837C1" w:rsidRPr="00C837C1" w:rsidRDefault="63165FD5">
    <w:pPr>
      <w:pStyle w:val="Footer"/>
      <w:rPr>
        <w:sz w:val="16"/>
        <w:szCs w:val="16"/>
      </w:rPr>
    </w:pPr>
    <w:r w:rsidRPr="63165FD5">
      <w:rPr>
        <w:sz w:val="16"/>
        <w:szCs w:val="16"/>
      </w:rPr>
      <w:t>Revised 1/14/2022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0F9423" w14:textId="77777777" w:rsidR="00B9274D" w:rsidRDefault="00B9274D" w:rsidP="00C837C1">
      <w:pPr>
        <w:spacing w:after="0" w:line="240" w:lineRule="auto"/>
      </w:pPr>
      <w:r>
        <w:separator/>
      </w:r>
    </w:p>
  </w:footnote>
  <w:footnote w:type="continuationSeparator" w:id="0">
    <w:p w14:paraId="0D8CB9AE" w14:textId="77777777" w:rsidR="00B9274D" w:rsidRDefault="00B9274D" w:rsidP="00C837C1">
      <w:pPr>
        <w:spacing w:after="0" w:line="240" w:lineRule="auto"/>
      </w:pPr>
      <w:r>
        <w:continuationSeparator/>
      </w:r>
    </w:p>
  </w:footnote>
  <w:footnote w:type="continuationNotice" w:id="1">
    <w:p w14:paraId="477A0EB5" w14:textId="77777777" w:rsidR="00B9274D" w:rsidRDefault="00B9274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DC8A4" w14:textId="77777777" w:rsidR="00674AA0" w:rsidRDefault="00674AA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92C05" w14:textId="3DA944D5" w:rsidR="00674AA0" w:rsidRDefault="00674AA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A517C" w14:textId="77777777" w:rsidR="00674AA0" w:rsidRDefault="00674AA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F2FF77" w14:textId="791CCA13" w:rsidR="00674AA0" w:rsidRDefault="00674AA0">
    <w:pPr>
      <w:pStyle w:val="Header"/>
    </w:pPr>
    <w:r>
      <w:t>RADD</w:t>
    </w:r>
    <w:r>
      <w:ptab w:relativeTo="margin" w:alignment="center" w:leader="none"/>
    </w:r>
    <w:r>
      <w:t>RESEARCH &amp; DATA INSIGHTS BRANCH PHONE LIST</w:t>
    </w:r>
    <w:r>
      <w:ptab w:relativeTo="margin" w:alignment="right" w:leader="none"/>
    </w:r>
    <w:r>
      <w:t xml:space="preserve">Updated </w:t>
    </w:r>
    <w:r>
      <w:fldChar w:fldCharType="begin"/>
    </w:r>
    <w:r>
      <w:instrText xml:space="preserve"> DATE \@ "M.d.yyyy" </w:instrText>
    </w:r>
    <w:r>
      <w:fldChar w:fldCharType="separate"/>
    </w:r>
    <w:r w:rsidR="00E80571">
      <w:rPr>
        <w:noProof/>
      </w:rPr>
      <w:t>5.18.2022</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7801BF5D" w14:paraId="532E93C8" w14:textId="77777777" w:rsidTr="7801BF5D">
      <w:tc>
        <w:tcPr>
          <w:tcW w:w="3120" w:type="dxa"/>
        </w:tcPr>
        <w:p w14:paraId="00F91B56" w14:textId="48204038" w:rsidR="7801BF5D" w:rsidRDefault="7801BF5D" w:rsidP="7801BF5D">
          <w:pPr>
            <w:pStyle w:val="Header"/>
            <w:ind w:left="-115"/>
          </w:pPr>
        </w:p>
      </w:tc>
      <w:tc>
        <w:tcPr>
          <w:tcW w:w="3120" w:type="dxa"/>
        </w:tcPr>
        <w:p w14:paraId="2BD72A4B" w14:textId="4C19E443" w:rsidR="7801BF5D" w:rsidRDefault="7801BF5D" w:rsidP="7801BF5D">
          <w:pPr>
            <w:pStyle w:val="Header"/>
            <w:jc w:val="center"/>
          </w:pPr>
        </w:p>
      </w:tc>
      <w:tc>
        <w:tcPr>
          <w:tcW w:w="3120" w:type="dxa"/>
        </w:tcPr>
        <w:p w14:paraId="400E8735" w14:textId="3450E2C6" w:rsidR="7801BF5D" w:rsidRDefault="7801BF5D" w:rsidP="7801BF5D">
          <w:pPr>
            <w:pStyle w:val="Header"/>
            <w:ind w:right="-115"/>
            <w:jc w:val="right"/>
          </w:pPr>
        </w:p>
      </w:tc>
    </w:tr>
  </w:tbl>
  <w:p w14:paraId="235FA37F" w14:textId="0E4F090B" w:rsidR="7801BF5D" w:rsidRDefault="7801BF5D" w:rsidP="7801BF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74624"/>
    <w:multiLevelType w:val="hybridMultilevel"/>
    <w:tmpl w:val="29749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EC41BE"/>
    <w:multiLevelType w:val="hybridMultilevel"/>
    <w:tmpl w:val="FFFFFFFF"/>
    <w:lvl w:ilvl="0" w:tplc="9B20C9B8">
      <w:start w:val="1"/>
      <w:numFmt w:val="bullet"/>
      <w:lvlText w:val=""/>
      <w:lvlJc w:val="left"/>
      <w:pPr>
        <w:ind w:left="720" w:hanging="360"/>
      </w:pPr>
      <w:rPr>
        <w:rFonts w:ascii="Symbol" w:hAnsi="Symbol" w:hint="default"/>
      </w:rPr>
    </w:lvl>
    <w:lvl w:ilvl="1" w:tplc="35567AC2">
      <w:start w:val="1"/>
      <w:numFmt w:val="bullet"/>
      <w:lvlText w:val="o"/>
      <w:lvlJc w:val="left"/>
      <w:pPr>
        <w:ind w:left="1440" w:hanging="360"/>
      </w:pPr>
      <w:rPr>
        <w:rFonts w:ascii="Courier New" w:hAnsi="Courier New" w:hint="default"/>
      </w:rPr>
    </w:lvl>
    <w:lvl w:ilvl="2" w:tplc="D8D62DC2">
      <w:start w:val="1"/>
      <w:numFmt w:val="bullet"/>
      <w:lvlText w:val=""/>
      <w:lvlJc w:val="left"/>
      <w:pPr>
        <w:ind w:left="2160" w:hanging="360"/>
      </w:pPr>
      <w:rPr>
        <w:rFonts w:ascii="Wingdings" w:hAnsi="Wingdings" w:hint="default"/>
      </w:rPr>
    </w:lvl>
    <w:lvl w:ilvl="3" w:tplc="AFA8610A">
      <w:start w:val="1"/>
      <w:numFmt w:val="bullet"/>
      <w:lvlText w:val=""/>
      <w:lvlJc w:val="left"/>
      <w:pPr>
        <w:ind w:left="2880" w:hanging="360"/>
      </w:pPr>
      <w:rPr>
        <w:rFonts w:ascii="Symbol" w:hAnsi="Symbol" w:hint="default"/>
      </w:rPr>
    </w:lvl>
    <w:lvl w:ilvl="4" w:tplc="3CB6990E">
      <w:start w:val="1"/>
      <w:numFmt w:val="bullet"/>
      <w:lvlText w:val="o"/>
      <w:lvlJc w:val="left"/>
      <w:pPr>
        <w:ind w:left="3600" w:hanging="360"/>
      </w:pPr>
      <w:rPr>
        <w:rFonts w:ascii="Courier New" w:hAnsi="Courier New" w:hint="default"/>
      </w:rPr>
    </w:lvl>
    <w:lvl w:ilvl="5" w:tplc="382C375A">
      <w:start w:val="1"/>
      <w:numFmt w:val="bullet"/>
      <w:lvlText w:val=""/>
      <w:lvlJc w:val="left"/>
      <w:pPr>
        <w:ind w:left="4320" w:hanging="360"/>
      </w:pPr>
      <w:rPr>
        <w:rFonts w:ascii="Wingdings" w:hAnsi="Wingdings" w:hint="default"/>
      </w:rPr>
    </w:lvl>
    <w:lvl w:ilvl="6" w:tplc="C2E07FEC">
      <w:start w:val="1"/>
      <w:numFmt w:val="bullet"/>
      <w:lvlText w:val=""/>
      <w:lvlJc w:val="left"/>
      <w:pPr>
        <w:ind w:left="5040" w:hanging="360"/>
      </w:pPr>
      <w:rPr>
        <w:rFonts w:ascii="Symbol" w:hAnsi="Symbol" w:hint="default"/>
      </w:rPr>
    </w:lvl>
    <w:lvl w:ilvl="7" w:tplc="EE4691E0">
      <w:start w:val="1"/>
      <w:numFmt w:val="bullet"/>
      <w:lvlText w:val="o"/>
      <w:lvlJc w:val="left"/>
      <w:pPr>
        <w:ind w:left="5760" w:hanging="360"/>
      </w:pPr>
      <w:rPr>
        <w:rFonts w:ascii="Courier New" w:hAnsi="Courier New" w:hint="default"/>
      </w:rPr>
    </w:lvl>
    <w:lvl w:ilvl="8" w:tplc="A2B8E0AC">
      <w:start w:val="1"/>
      <w:numFmt w:val="bullet"/>
      <w:lvlText w:val=""/>
      <w:lvlJc w:val="left"/>
      <w:pPr>
        <w:ind w:left="6480" w:hanging="360"/>
      </w:pPr>
      <w:rPr>
        <w:rFonts w:ascii="Wingdings" w:hAnsi="Wingdings" w:hint="default"/>
      </w:rPr>
    </w:lvl>
  </w:abstractNum>
  <w:abstractNum w:abstractNumId="2" w15:restartNumberingAfterBreak="0">
    <w:nsid w:val="0A2C76DF"/>
    <w:multiLevelType w:val="hybridMultilevel"/>
    <w:tmpl w:val="4DA2D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2A2174"/>
    <w:multiLevelType w:val="hybridMultilevel"/>
    <w:tmpl w:val="0A5CE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0D17D8"/>
    <w:multiLevelType w:val="hybridMultilevel"/>
    <w:tmpl w:val="FFFFFFFF"/>
    <w:lvl w:ilvl="0" w:tplc="F44812DE">
      <w:start w:val="1"/>
      <w:numFmt w:val="bullet"/>
      <w:lvlText w:val=""/>
      <w:lvlJc w:val="left"/>
      <w:pPr>
        <w:ind w:left="720" w:hanging="360"/>
      </w:pPr>
      <w:rPr>
        <w:rFonts w:ascii="Symbol" w:hAnsi="Symbol" w:hint="default"/>
      </w:rPr>
    </w:lvl>
    <w:lvl w:ilvl="1" w:tplc="4CC44C42">
      <w:start w:val="1"/>
      <w:numFmt w:val="bullet"/>
      <w:lvlText w:val="o"/>
      <w:lvlJc w:val="left"/>
      <w:pPr>
        <w:ind w:left="1440" w:hanging="360"/>
      </w:pPr>
      <w:rPr>
        <w:rFonts w:ascii="Courier New" w:hAnsi="Courier New" w:hint="default"/>
      </w:rPr>
    </w:lvl>
    <w:lvl w:ilvl="2" w:tplc="186677C4">
      <w:start w:val="1"/>
      <w:numFmt w:val="bullet"/>
      <w:lvlText w:val=""/>
      <w:lvlJc w:val="left"/>
      <w:pPr>
        <w:ind w:left="2160" w:hanging="360"/>
      </w:pPr>
      <w:rPr>
        <w:rFonts w:ascii="Wingdings" w:hAnsi="Wingdings" w:hint="default"/>
      </w:rPr>
    </w:lvl>
    <w:lvl w:ilvl="3" w:tplc="0A7C7C52">
      <w:start w:val="1"/>
      <w:numFmt w:val="bullet"/>
      <w:lvlText w:val=""/>
      <w:lvlJc w:val="left"/>
      <w:pPr>
        <w:ind w:left="2880" w:hanging="360"/>
      </w:pPr>
      <w:rPr>
        <w:rFonts w:ascii="Symbol" w:hAnsi="Symbol" w:hint="default"/>
      </w:rPr>
    </w:lvl>
    <w:lvl w:ilvl="4" w:tplc="C81090BA">
      <w:start w:val="1"/>
      <w:numFmt w:val="bullet"/>
      <w:lvlText w:val="o"/>
      <w:lvlJc w:val="left"/>
      <w:pPr>
        <w:ind w:left="3600" w:hanging="360"/>
      </w:pPr>
      <w:rPr>
        <w:rFonts w:ascii="Courier New" w:hAnsi="Courier New" w:hint="default"/>
      </w:rPr>
    </w:lvl>
    <w:lvl w:ilvl="5" w:tplc="B3D6AE3C">
      <w:start w:val="1"/>
      <w:numFmt w:val="bullet"/>
      <w:lvlText w:val=""/>
      <w:lvlJc w:val="left"/>
      <w:pPr>
        <w:ind w:left="4320" w:hanging="360"/>
      </w:pPr>
      <w:rPr>
        <w:rFonts w:ascii="Wingdings" w:hAnsi="Wingdings" w:hint="default"/>
      </w:rPr>
    </w:lvl>
    <w:lvl w:ilvl="6" w:tplc="D40E9BD4">
      <w:start w:val="1"/>
      <w:numFmt w:val="bullet"/>
      <w:lvlText w:val=""/>
      <w:lvlJc w:val="left"/>
      <w:pPr>
        <w:ind w:left="5040" w:hanging="360"/>
      </w:pPr>
      <w:rPr>
        <w:rFonts w:ascii="Symbol" w:hAnsi="Symbol" w:hint="default"/>
      </w:rPr>
    </w:lvl>
    <w:lvl w:ilvl="7" w:tplc="B5DADC94">
      <w:start w:val="1"/>
      <w:numFmt w:val="bullet"/>
      <w:lvlText w:val="o"/>
      <w:lvlJc w:val="left"/>
      <w:pPr>
        <w:ind w:left="5760" w:hanging="360"/>
      </w:pPr>
      <w:rPr>
        <w:rFonts w:ascii="Courier New" w:hAnsi="Courier New" w:hint="default"/>
      </w:rPr>
    </w:lvl>
    <w:lvl w:ilvl="8" w:tplc="DBF84844">
      <w:start w:val="1"/>
      <w:numFmt w:val="bullet"/>
      <w:lvlText w:val=""/>
      <w:lvlJc w:val="left"/>
      <w:pPr>
        <w:ind w:left="6480" w:hanging="360"/>
      </w:pPr>
      <w:rPr>
        <w:rFonts w:ascii="Wingdings" w:hAnsi="Wingdings" w:hint="default"/>
      </w:rPr>
    </w:lvl>
  </w:abstractNum>
  <w:abstractNum w:abstractNumId="5" w15:restartNumberingAfterBreak="0">
    <w:nsid w:val="13AA1AD6"/>
    <w:multiLevelType w:val="hybridMultilevel"/>
    <w:tmpl w:val="91EED1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2B3348"/>
    <w:multiLevelType w:val="hybridMultilevel"/>
    <w:tmpl w:val="247E6D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4661FBB"/>
    <w:multiLevelType w:val="hybridMultilevel"/>
    <w:tmpl w:val="ED6E5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3767FD"/>
    <w:multiLevelType w:val="hybridMultilevel"/>
    <w:tmpl w:val="5396F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5B2FE1"/>
    <w:multiLevelType w:val="hybridMultilevel"/>
    <w:tmpl w:val="2CAE60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2B977A11"/>
    <w:multiLevelType w:val="hybridMultilevel"/>
    <w:tmpl w:val="479823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116BED"/>
    <w:multiLevelType w:val="hybridMultilevel"/>
    <w:tmpl w:val="54606CFE"/>
    <w:lvl w:ilvl="0" w:tplc="FFFFFFFF">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68848B4"/>
    <w:multiLevelType w:val="hybridMultilevel"/>
    <w:tmpl w:val="B9FA5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2860FD"/>
    <w:multiLevelType w:val="hybridMultilevel"/>
    <w:tmpl w:val="9236B3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422896"/>
    <w:multiLevelType w:val="hybridMultilevel"/>
    <w:tmpl w:val="BE44B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A9F6F07"/>
    <w:multiLevelType w:val="hybridMultilevel"/>
    <w:tmpl w:val="FFFFFFFF"/>
    <w:lvl w:ilvl="0" w:tplc="6A5CD066">
      <w:start w:val="1"/>
      <w:numFmt w:val="bullet"/>
      <w:lvlText w:val=""/>
      <w:lvlJc w:val="left"/>
      <w:pPr>
        <w:ind w:left="720" w:hanging="360"/>
      </w:pPr>
      <w:rPr>
        <w:rFonts w:ascii="Symbol" w:hAnsi="Symbol" w:hint="default"/>
      </w:rPr>
    </w:lvl>
    <w:lvl w:ilvl="1" w:tplc="64629D30">
      <w:start w:val="1"/>
      <w:numFmt w:val="bullet"/>
      <w:lvlText w:val="o"/>
      <w:lvlJc w:val="left"/>
      <w:pPr>
        <w:ind w:left="1440" w:hanging="360"/>
      </w:pPr>
      <w:rPr>
        <w:rFonts w:ascii="Courier New" w:hAnsi="Courier New" w:hint="default"/>
      </w:rPr>
    </w:lvl>
    <w:lvl w:ilvl="2" w:tplc="D966C1D2">
      <w:start w:val="1"/>
      <w:numFmt w:val="bullet"/>
      <w:lvlText w:val=""/>
      <w:lvlJc w:val="left"/>
      <w:pPr>
        <w:ind w:left="2160" w:hanging="360"/>
      </w:pPr>
      <w:rPr>
        <w:rFonts w:ascii="Wingdings" w:hAnsi="Wingdings" w:hint="default"/>
      </w:rPr>
    </w:lvl>
    <w:lvl w:ilvl="3" w:tplc="3B8609E6">
      <w:start w:val="1"/>
      <w:numFmt w:val="bullet"/>
      <w:lvlText w:val=""/>
      <w:lvlJc w:val="left"/>
      <w:pPr>
        <w:ind w:left="2880" w:hanging="360"/>
      </w:pPr>
      <w:rPr>
        <w:rFonts w:ascii="Symbol" w:hAnsi="Symbol" w:hint="default"/>
      </w:rPr>
    </w:lvl>
    <w:lvl w:ilvl="4" w:tplc="33D863A2">
      <w:start w:val="1"/>
      <w:numFmt w:val="bullet"/>
      <w:lvlText w:val="o"/>
      <w:lvlJc w:val="left"/>
      <w:pPr>
        <w:ind w:left="3600" w:hanging="360"/>
      </w:pPr>
      <w:rPr>
        <w:rFonts w:ascii="Courier New" w:hAnsi="Courier New" w:hint="default"/>
      </w:rPr>
    </w:lvl>
    <w:lvl w:ilvl="5" w:tplc="D6AADC0E">
      <w:start w:val="1"/>
      <w:numFmt w:val="bullet"/>
      <w:lvlText w:val=""/>
      <w:lvlJc w:val="left"/>
      <w:pPr>
        <w:ind w:left="4320" w:hanging="360"/>
      </w:pPr>
      <w:rPr>
        <w:rFonts w:ascii="Wingdings" w:hAnsi="Wingdings" w:hint="default"/>
      </w:rPr>
    </w:lvl>
    <w:lvl w:ilvl="6" w:tplc="82C42C6A">
      <w:start w:val="1"/>
      <w:numFmt w:val="bullet"/>
      <w:lvlText w:val=""/>
      <w:lvlJc w:val="left"/>
      <w:pPr>
        <w:ind w:left="5040" w:hanging="360"/>
      </w:pPr>
      <w:rPr>
        <w:rFonts w:ascii="Symbol" w:hAnsi="Symbol" w:hint="default"/>
      </w:rPr>
    </w:lvl>
    <w:lvl w:ilvl="7" w:tplc="3718EA6A">
      <w:start w:val="1"/>
      <w:numFmt w:val="bullet"/>
      <w:lvlText w:val="o"/>
      <w:lvlJc w:val="left"/>
      <w:pPr>
        <w:ind w:left="5760" w:hanging="360"/>
      </w:pPr>
      <w:rPr>
        <w:rFonts w:ascii="Courier New" w:hAnsi="Courier New" w:hint="default"/>
      </w:rPr>
    </w:lvl>
    <w:lvl w:ilvl="8" w:tplc="645A481E">
      <w:start w:val="1"/>
      <w:numFmt w:val="bullet"/>
      <w:lvlText w:val=""/>
      <w:lvlJc w:val="left"/>
      <w:pPr>
        <w:ind w:left="6480" w:hanging="360"/>
      </w:pPr>
      <w:rPr>
        <w:rFonts w:ascii="Wingdings" w:hAnsi="Wingdings" w:hint="default"/>
      </w:rPr>
    </w:lvl>
  </w:abstractNum>
  <w:abstractNum w:abstractNumId="16" w15:restartNumberingAfterBreak="0">
    <w:nsid w:val="4D5D1C4F"/>
    <w:multiLevelType w:val="hybridMultilevel"/>
    <w:tmpl w:val="53C2AF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5DF0A1E"/>
    <w:multiLevelType w:val="hybridMultilevel"/>
    <w:tmpl w:val="981874A4"/>
    <w:lvl w:ilvl="0" w:tplc="3F6ED4F0">
      <w:start w:val="1"/>
      <w:numFmt w:val="bullet"/>
      <w:lvlText w:val=""/>
      <w:lvlJc w:val="left"/>
      <w:pPr>
        <w:ind w:left="720" w:hanging="360"/>
      </w:pPr>
      <w:rPr>
        <w:rFonts w:ascii="Symbol" w:hAnsi="Symbol" w:hint="default"/>
      </w:rPr>
    </w:lvl>
    <w:lvl w:ilvl="1" w:tplc="735607CE">
      <w:start w:val="1"/>
      <w:numFmt w:val="bullet"/>
      <w:lvlText w:val="o"/>
      <w:lvlJc w:val="left"/>
      <w:pPr>
        <w:ind w:left="1440" w:hanging="360"/>
      </w:pPr>
      <w:rPr>
        <w:rFonts w:ascii="Courier New" w:hAnsi="Courier New" w:hint="default"/>
      </w:rPr>
    </w:lvl>
    <w:lvl w:ilvl="2" w:tplc="BF72EA18">
      <w:start w:val="1"/>
      <w:numFmt w:val="bullet"/>
      <w:lvlText w:val=""/>
      <w:lvlJc w:val="left"/>
      <w:pPr>
        <w:ind w:left="2160" w:hanging="360"/>
      </w:pPr>
      <w:rPr>
        <w:rFonts w:ascii="Wingdings" w:hAnsi="Wingdings" w:hint="default"/>
      </w:rPr>
    </w:lvl>
    <w:lvl w:ilvl="3" w:tplc="371ED612">
      <w:start w:val="1"/>
      <w:numFmt w:val="bullet"/>
      <w:lvlText w:val=""/>
      <w:lvlJc w:val="left"/>
      <w:pPr>
        <w:ind w:left="2880" w:hanging="360"/>
      </w:pPr>
      <w:rPr>
        <w:rFonts w:ascii="Symbol" w:hAnsi="Symbol" w:hint="default"/>
      </w:rPr>
    </w:lvl>
    <w:lvl w:ilvl="4" w:tplc="0C36E74C">
      <w:start w:val="1"/>
      <w:numFmt w:val="bullet"/>
      <w:lvlText w:val="o"/>
      <w:lvlJc w:val="left"/>
      <w:pPr>
        <w:ind w:left="3600" w:hanging="360"/>
      </w:pPr>
      <w:rPr>
        <w:rFonts w:ascii="Courier New" w:hAnsi="Courier New" w:hint="default"/>
      </w:rPr>
    </w:lvl>
    <w:lvl w:ilvl="5" w:tplc="F2FA23DE">
      <w:start w:val="1"/>
      <w:numFmt w:val="bullet"/>
      <w:lvlText w:val=""/>
      <w:lvlJc w:val="left"/>
      <w:pPr>
        <w:ind w:left="4320" w:hanging="360"/>
      </w:pPr>
      <w:rPr>
        <w:rFonts w:ascii="Wingdings" w:hAnsi="Wingdings" w:hint="default"/>
      </w:rPr>
    </w:lvl>
    <w:lvl w:ilvl="6" w:tplc="4E209494">
      <w:start w:val="1"/>
      <w:numFmt w:val="bullet"/>
      <w:lvlText w:val=""/>
      <w:lvlJc w:val="left"/>
      <w:pPr>
        <w:ind w:left="5040" w:hanging="360"/>
      </w:pPr>
      <w:rPr>
        <w:rFonts w:ascii="Symbol" w:hAnsi="Symbol" w:hint="default"/>
      </w:rPr>
    </w:lvl>
    <w:lvl w:ilvl="7" w:tplc="957C386E">
      <w:start w:val="1"/>
      <w:numFmt w:val="bullet"/>
      <w:lvlText w:val="o"/>
      <w:lvlJc w:val="left"/>
      <w:pPr>
        <w:ind w:left="5760" w:hanging="360"/>
      </w:pPr>
      <w:rPr>
        <w:rFonts w:ascii="Courier New" w:hAnsi="Courier New" w:hint="default"/>
      </w:rPr>
    </w:lvl>
    <w:lvl w:ilvl="8" w:tplc="669E5444">
      <w:start w:val="1"/>
      <w:numFmt w:val="bullet"/>
      <w:lvlText w:val=""/>
      <w:lvlJc w:val="left"/>
      <w:pPr>
        <w:ind w:left="6480" w:hanging="360"/>
      </w:pPr>
      <w:rPr>
        <w:rFonts w:ascii="Wingdings" w:hAnsi="Wingdings" w:hint="default"/>
      </w:rPr>
    </w:lvl>
  </w:abstractNum>
  <w:abstractNum w:abstractNumId="18" w15:restartNumberingAfterBreak="0">
    <w:nsid w:val="58ED43F1"/>
    <w:multiLevelType w:val="hybridMultilevel"/>
    <w:tmpl w:val="FFFFFFFF"/>
    <w:lvl w:ilvl="0" w:tplc="63067AC2">
      <w:start w:val="1"/>
      <w:numFmt w:val="bullet"/>
      <w:lvlText w:val=""/>
      <w:lvlJc w:val="left"/>
      <w:pPr>
        <w:ind w:left="720" w:hanging="360"/>
      </w:pPr>
      <w:rPr>
        <w:rFonts w:ascii="Symbol" w:hAnsi="Symbol" w:hint="default"/>
      </w:rPr>
    </w:lvl>
    <w:lvl w:ilvl="1" w:tplc="D78A6D34">
      <w:start w:val="1"/>
      <w:numFmt w:val="bullet"/>
      <w:lvlText w:val="o"/>
      <w:lvlJc w:val="left"/>
      <w:pPr>
        <w:ind w:left="1440" w:hanging="360"/>
      </w:pPr>
      <w:rPr>
        <w:rFonts w:ascii="Courier New" w:hAnsi="Courier New" w:hint="default"/>
      </w:rPr>
    </w:lvl>
    <w:lvl w:ilvl="2" w:tplc="D916E3C2">
      <w:start w:val="1"/>
      <w:numFmt w:val="bullet"/>
      <w:lvlText w:val=""/>
      <w:lvlJc w:val="left"/>
      <w:pPr>
        <w:ind w:left="2160" w:hanging="360"/>
      </w:pPr>
      <w:rPr>
        <w:rFonts w:ascii="Wingdings" w:hAnsi="Wingdings" w:hint="default"/>
      </w:rPr>
    </w:lvl>
    <w:lvl w:ilvl="3" w:tplc="37480E64">
      <w:start w:val="1"/>
      <w:numFmt w:val="bullet"/>
      <w:lvlText w:val=""/>
      <w:lvlJc w:val="left"/>
      <w:pPr>
        <w:ind w:left="2880" w:hanging="360"/>
      </w:pPr>
      <w:rPr>
        <w:rFonts w:ascii="Symbol" w:hAnsi="Symbol" w:hint="default"/>
      </w:rPr>
    </w:lvl>
    <w:lvl w:ilvl="4" w:tplc="6D70FCE0">
      <w:start w:val="1"/>
      <w:numFmt w:val="bullet"/>
      <w:lvlText w:val="o"/>
      <w:lvlJc w:val="left"/>
      <w:pPr>
        <w:ind w:left="3600" w:hanging="360"/>
      </w:pPr>
      <w:rPr>
        <w:rFonts w:ascii="Courier New" w:hAnsi="Courier New" w:hint="default"/>
      </w:rPr>
    </w:lvl>
    <w:lvl w:ilvl="5" w:tplc="C0B6C2A0">
      <w:start w:val="1"/>
      <w:numFmt w:val="bullet"/>
      <w:lvlText w:val=""/>
      <w:lvlJc w:val="left"/>
      <w:pPr>
        <w:ind w:left="4320" w:hanging="360"/>
      </w:pPr>
      <w:rPr>
        <w:rFonts w:ascii="Wingdings" w:hAnsi="Wingdings" w:hint="default"/>
      </w:rPr>
    </w:lvl>
    <w:lvl w:ilvl="6" w:tplc="24CC1C0C">
      <w:start w:val="1"/>
      <w:numFmt w:val="bullet"/>
      <w:lvlText w:val=""/>
      <w:lvlJc w:val="left"/>
      <w:pPr>
        <w:ind w:left="5040" w:hanging="360"/>
      </w:pPr>
      <w:rPr>
        <w:rFonts w:ascii="Symbol" w:hAnsi="Symbol" w:hint="default"/>
      </w:rPr>
    </w:lvl>
    <w:lvl w:ilvl="7" w:tplc="6130F9FE">
      <w:start w:val="1"/>
      <w:numFmt w:val="bullet"/>
      <w:lvlText w:val="o"/>
      <w:lvlJc w:val="left"/>
      <w:pPr>
        <w:ind w:left="5760" w:hanging="360"/>
      </w:pPr>
      <w:rPr>
        <w:rFonts w:ascii="Courier New" w:hAnsi="Courier New" w:hint="default"/>
      </w:rPr>
    </w:lvl>
    <w:lvl w:ilvl="8" w:tplc="15BE5B1C">
      <w:start w:val="1"/>
      <w:numFmt w:val="bullet"/>
      <w:lvlText w:val=""/>
      <w:lvlJc w:val="left"/>
      <w:pPr>
        <w:ind w:left="6480" w:hanging="360"/>
      </w:pPr>
      <w:rPr>
        <w:rFonts w:ascii="Wingdings" w:hAnsi="Wingdings" w:hint="default"/>
      </w:rPr>
    </w:lvl>
  </w:abstractNum>
  <w:abstractNum w:abstractNumId="19" w15:restartNumberingAfterBreak="0">
    <w:nsid w:val="5A250D29"/>
    <w:multiLevelType w:val="hybridMultilevel"/>
    <w:tmpl w:val="2534A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C3944CA"/>
    <w:multiLevelType w:val="hybridMultilevel"/>
    <w:tmpl w:val="72C0B59A"/>
    <w:lvl w:ilvl="0" w:tplc="4290EECC">
      <w:start w:val="91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4A09F7"/>
    <w:multiLevelType w:val="hybridMultilevel"/>
    <w:tmpl w:val="FFFFFFFF"/>
    <w:lvl w:ilvl="0" w:tplc="FBE8A6FC">
      <w:start w:val="1"/>
      <w:numFmt w:val="bullet"/>
      <w:lvlText w:val=""/>
      <w:lvlJc w:val="left"/>
      <w:pPr>
        <w:ind w:left="720" w:hanging="360"/>
      </w:pPr>
      <w:rPr>
        <w:rFonts w:ascii="Symbol" w:hAnsi="Symbol" w:hint="default"/>
      </w:rPr>
    </w:lvl>
    <w:lvl w:ilvl="1" w:tplc="93E0A70A">
      <w:start w:val="1"/>
      <w:numFmt w:val="bullet"/>
      <w:lvlText w:val="o"/>
      <w:lvlJc w:val="left"/>
      <w:pPr>
        <w:ind w:left="1440" w:hanging="360"/>
      </w:pPr>
      <w:rPr>
        <w:rFonts w:ascii="Courier New" w:hAnsi="Courier New" w:hint="default"/>
      </w:rPr>
    </w:lvl>
    <w:lvl w:ilvl="2" w:tplc="C966E9B2">
      <w:start w:val="1"/>
      <w:numFmt w:val="bullet"/>
      <w:lvlText w:val=""/>
      <w:lvlJc w:val="left"/>
      <w:pPr>
        <w:ind w:left="2160" w:hanging="360"/>
      </w:pPr>
      <w:rPr>
        <w:rFonts w:ascii="Wingdings" w:hAnsi="Wingdings" w:hint="default"/>
      </w:rPr>
    </w:lvl>
    <w:lvl w:ilvl="3" w:tplc="CE4AA0D0">
      <w:start w:val="1"/>
      <w:numFmt w:val="bullet"/>
      <w:lvlText w:val=""/>
      <w:lvlJc w:val="left"/>
      <w:pPr>
        <w:ind w:left="2880" w:hanging="360"/>
      </w:pPr>
      <w:rPr>
        <w:rFonts w:ascii="Symbol" w:hAnsi="Symbol" w:hint="default"/>
      </w:rPr>
    </w:lvl>
    <w:lvl w:ilvl="4" w:tplc="B91C0F32">
      <w:start w:val="1"/>
      <w:numFmt w:val="bullet"/>
      <w:lvlText w:val="o"/>
      <w:lvlJc w:val="left"/>
      <w:pPr>
        <w:ind w:left="3600" w:hanging="360"/>
      </w:pPr>
      <w:rPr>
        <w:rFonts w:ascii="Courier New" w:hAnsi="Courier New" w:hint="default"/>
      </w:rPr>
    </w:lvl>
    <w:lvl w:ilvl="5" w:tplc="3D3C7BF6">
      <w:start w:val="1"/>
      <w:numFmt w:val="bullet"/>
      <w:lvlText w:val=""/>
      <w:lvlJc w:val="left"/>
      <w:pPr>
        <w:ind w:left="4320" w:hanging="360"/>
      </w:pPr>
      <w:rPr>
        <w:rFonts w:ascii="Wingdings" w:hAnsi="Wingdings" w:hint="default"/>
      </w:rPr>
    </w:lvl>
    <w:lvl w:ilvl="6" w:tplc="FF168086">
      <w:start w:val="1"/>
      <w:numFmt w:val="bullet"/>
      <w:lvlText w:val=""/>
      <w:lvlJc w:val="left"/>
      <w:pPr>
        <w:ind w:left="5040" w:hanging="360"/>
      </w:pPr>
      <w:rPr>
        <w:rFonts w:ascii="Symbol" w:hAnsi="Symbol" w:hint="default"/>
      </w:rPr>
    </w:lvl>
    <w:lvl w:ilvl="7" w:tplc="FF340C60">
      <w:start w:val="1"/>
      <w:numFmt w:val="bullet"/>
      <w:lvlText w:val="o"/>
      <w:lvlJc w:val="left"/>
      <w:pPr>
        <w:ind w:left="5760" w:hanging="360"/>
      </w:pPr>
      <w:rPr>
        <w:rFonts w:ascii="Courier New" w:hAnsi="Courier New" w:hint="default"/>
      </w:rPr>
    </w:lvl>
    <w:lvl w:ilvl="8" w:tplc="21F07364">
      <w:start w:val="1"/>
      <w:numFmt w:val="bullet"/>
      <w:lvlText w:val=""/>
      <w:lvlJc w:val="left"/>
      <w:pPr>
        <w:ind w:left="6480" w:hanging="360"/>
      </w:pPr>
      <w:rPr>
        <w:rFonts w:ascii="Wingdings" w:hAnsi="Wingdings" w:hint="default"/>
      </w:rPr>
    </w:lvl>
  </w:abstractNum>
  <w:abstractNum w:abstractNumId="22" w15:restartNumberingAfterBreak="0">
    <w:nsid w:val="6153672B"/>
    <w:multiLevelType w:val="hybridMultilevel"/>
    <w:tmpl w:val="053C0E7E"/>
    <w:lvl w:ilvl="0" w:tplc="61E4BED2">
      <w:start w:val="916"/>
      <w:numFmt w:val="bullet"/>
      <w:lvlText w:val=""/>
      <w:lvlJc w:val="left"/>
      <w:pPr>
        <w:ind w:left="720" w:hanging="360"/>
      </w:pPr>
      <w:rPr>
        <w:rFonts w:ascii="Symbol" w:eastAsia="DengXian"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6EAB549A"/>
    <w:multiLevelType w:val="hybridMultilevel"/>
    <w:tmpl w:val="C4848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1CE2CB9"/>
    <w:multiLevelType w:val="hybridMultilevel"/>
    <w:tmpl w:val="EF80B2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983682F"/>
    <w:multiLevelType w:val="hybridMultilevel"/>
    <w:tmpl w:val="4AA4E6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F4A172C"/>
    <w:multiLevelType w:val="hybridMultilevel"/>
    <w:tmpl w:val="4DFAE2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F605FD5"/>
    <w:multiLevelType w:val="hybridMultilevel"/>
    <w:tmpl w:val="983806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11507101">
    <w:abstractNumId w:val="17"/>
  </w:num>
  <w:num w:numId="2" w16cid:durableId="534658597">
    <w:abstractNumId w:val="20"/>
  </w:num>
  <w:num w:numId="3" w16cid:durableId="1576864036">
    <w:abstractNumId w:val="6"/>
  </w:num>
  <w:num w:numId="4" w16cid:durableId="1474247565">
    <w:abstractNumId w:val="19"/>
  </w:num>
  <w:num w:numId="5" w16cid:durableId="1028800697">
    <w:abstractNumId w:val="13"/>
  </w:num>
  <w:num w:numId="6" w16cid:durableId="1208756977">
    <w:abstractNumId w:val="27"/>
  </w:num>
  <w:num w:numId="7" w16cid:durableId="555050646">
    <w:abstractNumId w:val="5"/>
  </w:num>
  <w:num w:numId="8" w16cid:durableId="1637250796">
    <w:abstractNumId w:val="25"/>
  </w:num>
  <w:num w:numId="9" w16cid:durableId="188568482">
    <w:abstractNumId w:val="16"/>
  </w:num>
  <w:num w:numId="10" w16cid:durableId="863329779">
    <w:abstractNumId w:val="14"/>
  </w:num>
  <w:num w:numId="11" w16cid:durableId="1914201110">
    <w:abstractNumId w:val="3"/>
  </w:num>
  <w:num w:numId="12" w16cid:durableId="2027292075">
    <w:abstractNumId w:val="24"/>
  </w:num>
  <w:num w:numId="13" w16cid:durableId="316303245">
    <w:abstractNumId w:val="12"/>
  </w:num>
  <w:num w:numId="14" w16cid:durableId="1696425099">
    <w:abstractNumId w:val="26"/>
  </w:num>
  <w:num w:numId="15" w16cid:durableId="114181194">
    <w:abstractNumId w:val="7"/>
  </w:num>
  <w:num w:numId="16" w16cid:durableId="301231516">
    <w:abstractNumId w:val="0"/>
  </w:num>
  <w:num w:numId="17" w16cid:durableId="1107313878">
    <w:abstractNumId w:val="8"/>
  </w:num>
  <w:num w:numId="18" w16cid:durableId="88745039">
    <w:abstractNumId w:val="10"/>
  </w:num>
  <w:num w:numId="19" w16cid:durableId="586815423">
    <w:abstractNumId w:val="11"/>
  </w:num>
  <w:num w:numId="20" w16cid:durableId="1078402499">
    <w:abstractNumId w:val="22"/>
  </w:num>
  <w:num w:numId="21" w16cid:durableId="1787651187">
    <w:abstractNumId w:val="9"/>
  </w:num>
  <w:num w:numId="22" w16cid:durableId="1339306392">
    <w:abstractNumId w:val="23"/>
  </w:num>
  <w:num w:numId="23" w16cid:durableId="1588885213">
    <w:abstractNumId w:val="2"/>
  </w:num>
  <w:num w:numId="24" w16cid:durableId="1362122938">
    <w:abstractNumId w:val="18"/>
  </w:num>
  <w:num w:numId="25" w16cid:durableId="639381210">
    <w:abstractNumId w:val="21"/>
  </w:num>
  <w:num w:numId="26" w16cid:durableId="587270991">
    <w:abstractNumId w:val="1"/>
  </w:num>
  <w:num w:numId="27" w16cid:durableId="266818837">
    <w:abstractNumId w:val="15"/>
  </w:num>
  <w:num w:numId="28" w16cid:durableId="125713056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96"/>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7027"/>
    <w:rsid w:val="0002120D"/>
    <w:rsid w:val="00023126"/>
    <w:rsid w:val="00024F3D"/>
    <w:rsid w:val="00025749"/>
    <w:rsid w:val="000315D4"/>
    <w:rsid w:val="00043375"/>
    <w:rsid w:val="00094B38"/>
    <w:rsid w:val="000D42B5"/>
    <w:rsid w:val="000E6784"/>
    <w:rsid w:val="0010610E"/>
    <w:rsid w:val="001064F2"/>
    <w:rsid w:val="00112534"/>
    <w:rsid w:val="001363A6"/>
    <w:rsid w:val="0014756D"/>
    <w:rsid w:val="00193518"/>
    <w:rsid w:val="0019728A"/>
    <w:rsid w:val="001A76E4"/>
    <w:rsid w:val="001C33E4"/>
    <w:rsid w:val="001E2A43"/>
    <w:rsid w:val="00203677"/>
    <w:rsid w:val="00205101"/>
    <w:rsid w:val="00212E15"/>
    <w:rsid w:val="00213183"/>
    <w:rsid w:val="00237027"/>
    <w:rsid w:val="00242C28"/>
    <w:rsid w:val="0024503E"/>
    <w:rsid w:val="002A6F74"/>
    <w:rsid w:val="002D4418"/>
    <w:rsid w:val="002E0EB0"/>
    <w:rsid w:val="002F0FD2"/>
    <w:rsid w:val="00311466"/>
    <w:rsid w:val="00325F1C"/>
    <w:rsid w:val="003357B7"/>
    <w:rsid w:val="00362A2A"/>
    <w:rsid w:val="00381816"/>
    <w:rsid w:val="003936B1"/>
    <w:rsid w:val="003A166A"/>
    <w:rsid w:val="003A44A1"/>
    <w:rsid w:val="003C5571"/>
    <w:rsid w:val="003F28E4"/>
    <w:rsid w:val="003F5995"/>
    <w:rsid w:val="0043636D"/>
    <w:rsid w:val="00451CF7"/>
    <w:rsid w:val="00467758"/>
    <w:rsid w:val="004B4E88"/>
    <w:rsid w:val="004D2473"/>
    <w:rsid w:val="004D6EF2"/>
    <w:rsid w:val="0050168F"/>
    <w:rsid w:val="005262C9"/>
    <w:rsid w:val="005433EC"/>
    <w:rsid w:val="00572751"/>
    <w:rsid w:val="005804AA"/>
    <w:rsid w:val="005D4367"/>
    <w:rsid w:val="005E60D0"/>
    <w:rsid w:val="00617211"/>
    <w:rsid w:val="00652A90"/>
    <w:rsid w:val="00674AA0"/>
    <w:rsid w:val="006F3348"/>
    <w:rsid w:val="006F5716"/>
    <w:rsid w:val="00713C43"/>
    <w:rsid w:val="00757F01"/>
    <w:rsid w:val="00760A5E"/>
    <w:rsid w:val="0077439A"/>
    <w:rsid w:val="00791173"/>
    <w:rsid w:val="00794E67"/>
    <w:rsid w:val="007B3F4C"/>
    <w:rsid w:val="007D1319"/>
    <w:rsid w:val="007E44DB"/>
    <w:rsid w:val="007F6544"/>
    <w:rsid w:val="00800B3B"/>
    <w:rsid w:val="008219D8"/>
    <w:rsid w:val="0082534B"/>
    <w:rsid w:val="00826AAE"/>
    <w:rsid w:val="008376AC"/>
    <w:rsid w:val="008571D1"/>
    <w:rsid w:val="00882986"/>
    <w:rsid w:val="00887B36"/>
    <w:rsid w:val="008F2291"/>
    <w:rsid w:val="009048C1"/>
    <w:rsid w:val="009104A4"/>
    <w:rsid w:val="00910EB2"/>
    <w:rsid w:val="00927593"/>
    <w:rsid w:val="0094006B"/>
    <w:rsid w:val="00954981"/>
    <w:rsid w:val="00956000"/>
    <w:rsid w:val="009A4575"/>
    <w:rsid w:val="009B1487"/>
    <w:rsid w:val="009D65E5"/>
    <w:rsid w:val="00A05210"/>
    <w:rsid w:val="00A16131"/>
    <w:rsid w:val="00A23FD0"/>
    <w:rsid w:val="00AB568E"/>
    <w:rsid w:val="00AC4228"/>
    <w:rsid w:val="00AD3D20"/>
    <w:rsid w:val="00AE2F2C"/>
    <w:rsid w:val="00AE613E"/>
    <w:rsid w:val="00B13DC6"/>
    <w:rsid w:val="00B33A08"/>
    <w:rsid w:val="00B45A66"/>
    <w:rsid w:val="00B80BBC"/>
    <w:rsid w:val="00B9274D"/>
    <w:rsid w:val="00BC690A"/>
    <w:rsid w:val="00BC7BF3"/>
    <w:rsid w:val="00BD44FD"/>
    <w:rsid w:val="00BE5414"/>
    <w:rsid w:val="00BE60CC"/>
    <w:rsid w:val="00C1067A"/>
    <w:rsid w:val="00C1389F"/>
    <w:rsid w:val="00C32A2C"/>
    <w:rsid w:val="00C32D0C"/>
    <w:rsid w:val="00C44404"/>
    <w:rsid w:val="00C474A0"/>
    <w:rsid w:val="00C82844"/>
    <w:rsid w:val="00C837C1"/>
    <w:rsid w:val="00CD6FF3"/>
    <w:rsid w:val="00CE0B0E"/>
    <w:rsid w:val="00CF0B27"/>
    <w:rsid w:val="00CF2C98"/>
    <w:rsid w:val="00CF6E6E"/>
    <w:rsid w:val="00D10A97"/>
    <w:rsid w:val="00D23F07"/>
    <w:rsid w:val="00D512B6"/>
    <w:rsid w:val="00D6304A"/>
    <w:rsid w:val="00D818AC"/>
    <w:rsid w:val="00D83D13"/>
    <w:rsid w:val="00D908C4"/>
    <w:rsid w:val="00D96792"/>
    <w:rsid w:val="00DA766B"/>
    <w:rsid w:val="00DB420E"/>
    <w:rsid w:val="00DD1888"/>
    <w:rsid w:val="00DD357B"/>
    <w:rsid w:val="00DE00F9"/>
    <w:rsid w:val="00DF5593"/>
    <w:rsid w:val="00E172B7"/>
    <w:rsid w:val="00E17312"/>
    <w:rsid w:val="00E268E7"/>
    <w:rsid w:val="00E329C0"/>
    <w:rsid w:val="00E41ECF"/>
    <w:rsid w:val="00E45ADD"/>
    <w:rsid w:val="00E679F5"/>
    <w:rsid w:val="00E70AE2"/>
    <w:rsid w:val="00E80571"/>
    <w:rsid w:val="00EA6014"/>
    <w:rsid w:val="00EB54BE"/>
    <w:rsid w:val="00ED6C0D"/>
    <w:rsid w:val="00EE032D"/>
    <w:rsid w:val="00F11627"/>
    <w:rsid w:val="00F21784"/>
    <w:rsid w:val="00F51E05"/>
    <w:rsid w:val="00F56989"/>
    <w:rsid w:val="00F72F50"/>
    <w:rsid w:val="00F75E3F"/>
    <w:rsid w:val="00F773AE"/>
    <w:rsid w:val="00F95AE6"/>
    <w:rsid w:val="00FA2CBD"/>
    <w:rsid w:val="00FA3924"/>
    <w:rsid w:val="00FC0393"/>
    <w:rsid w:val="00FC33E6"/>
    <w:rsid w:val="02AE9823"/>
    <w:rsid w:val="04F3F30F"/>
    <w:rsid w:val="05851506"/>
    <w:rsid w:val="07312C1B"/>
    <w:rsid w:val="0A4C093A"/>
    <w:rsid w:val="0AD0C397"/>
    <w:rsid w:val="0B47B793"/>
    <w:rsid w:val="0B7BDB78"/>
    <w:rsid w:val="0BF55801"/>
    <w:rsid w:val="0CE6430D"/>
    <w:rsid w:val="0D1A08C8"/>
    <w:rsid w:val="0D54EC80"/>
    <w:rsid w:val="0E4B4D9B"/>
    <w:rsid w:val="0E815059"/>
    <w:rsid w:val="0F8B5E90"/>
    <w:rsid w:val="0FF3DB77"/>
    <w:rsid w:val="102EA1FD"/>
    <w:rsid w:val="109D5930"/>
    <w:rsid w:val="12021FED"/>
    <w:rsid w:val="14285211"/>
    <w:rsid w:val="15860D4A"/>
    <w:rsid w:val="16AC8B62"/>
    <w:rsid w:val="18C1E431"/>
    <w:rsid w:val="19034B18"/>
    <w:rsid w:val="1A38B53C"/>
    <w:rsid w:val="1A5524A8"/>
    <w:rsid w:val="1B187E17"/>
    <w:rsid w:val="1B5E0FAE"/>
    <w:rsid w:val="1BB1C2EE"/>
    <w:rsid w:val="1BFC4145"/>
    <w:rsid w:val="1CAABBD6"/>
    <w:rsid w:val="1D15128B"/>
    <w:rsid w:val="1E2063DA"/>
    <w:rsid w:val="1E3C3595"/>
    <w:rsid w:val="2293FA59"/>
    <w:rsid w:val="22C3ED33"/>
    <w:rsid w:val="2345CB76"/>
    <w:rsid w:val="242FCABA"/>
    <w:rsid w:val="24F8F019"/>
    <w:rsid w:val="2518664A"/>
    <w:rsid w:val="256021B8"/>
    <w:rsid w:val="2580DD98"/>
    <w:rsid w:val="259C28F4"/>
    <w:rsid w:val="262E2EF1"/>
    <w:rsid w:val="28335761"/>
    <w:rsid w:val="29040DC8"/>
    <w:rsid w:val="2B440703"/>
    <w:rsid w:val="2B5D9932"/>
    <w:rsid w:val="2C6104F0"/>
    <w:rsid w:val="2CD57119"/>
    <w:rsid w:val="2D156A9B"/>
    <w:rsid w:val="2DAE482E"/>
    <w:rsid w:val="2DD80004"/>
    <w:rsid w:val="2EE25AA3"/>
    <w:rsid w:val="32004F18"/>
    <w:rsid w:val="32E7C3C1"/>
    <w:rsid w:val="338F0839"/>
    <w:rsid w:val="359B7E7C"/>
    <w:rsid w:val="36C286FE"/>
    <w:rsid w:val="36E62874"/>
    <w:rsid w:val="3834EF75"/>
    <w:rsid w:val="39B5D0F5"/>
    <w:rsid w:val="3A73200A"/>
    <w:rsid w:val="3AEC23FE"/>
    <w:rsid w:val="3C99C096"/>
    <w:rsid w:val="3C9FE3D7"/>
    <w:rsid w:val="3DAB2186"/>
    <w:rsid w:val="3DBF0459"/>
    <w:rsid w:val="3DC1C0DD"/>
    <w:rsid w:val="3EBC3C28"/>
    <w:rsid w:val="43F64E21"/>
    <w:rsid w:val="43F8CB6C"/>
    <w:rsid w:val="441B1BCE"/>
    <w:rsid w:val="4554CD6F"/>
    <w:rsid w:val="4773C901"/>
    <w:rsid w:val="47C64038"/>
    <w:rsid w:val="488D6E90"/>
    <w:rsid w:val="48BA63E7"/>
    <w:rsid w:val="4BB451E1"/>
    <w:rsid w:val="4C531B3F"/>
    <w:rsid w:val="4C8C9515"/>
    <w:rsid w:val="4DF95706"/>
    <w:rsid w:val="4E97B91B"/>
    <w:rsid w:val="50B50A98"/>
    <w:rsid w:val="5134CFFB"/>
    <w:rsid w:val="528DD49C"/>
    <w:rsid w:val="52B9B1A3"/>
    <w:rsid w:val="5377E55E"/>
    <w:rsid w:val="53E02438"/>
    <w:rsid w:val="545EAE6E"/>
    <w:rsid w:val="548B99B1"/>
    <w:rsid w:val="54A95626"/>
    <w:rsid w:val="54BC6BE4"/>
    <w:rsid w:val="54F4BB78"/>
    <w:rsid w:val="55B5CDD1"/>
    <w:rsid w:val="566B1C7E"/>
    <w:rsid w:val="57736631"/>
    <w:rsid w:val="58454112"/>
    <w:rsid w:val="59CD688E"/>
    <w:rsid w:val="5B3939E8"/>
    <w:rsid w:val="5B96BFF8"/>
    <w:rsid w:val="5C7B3739"/>
    <w:rsid w:val="5D101F4E"/>
    <w:rsid w:val="5E4B319E"/>
    <w:rsid w:val="5EA78C24"/>
    <w:rsid w:val="5FEEB1B5"/>
    <w:rsid w:val="600691A5"/>
    <w:rsid w:val="608FE8EB"/>
    <w:rsid w:val="61036A28"/>
    <w:rsid w:val="618C8FEE"/>
    <w:rsid w:val="63165FD5"/>
    <w:rsid w:val="63B7FF9E"/>
    <w:rsid w:val="63BD366E"/>
    <w:rsid w:val="6438AC76"/>
    <w:rsid w:val="64B93384"/>
    <w:rsid w:val="65E27D43"/>
    <w:rsid w:val="6611CFAE"/>
    <w:rsid w:val="6656E476"/>
    <w:rsid w:val="66BFB48E"/>
    <w:rsid w:val="67BC0C93"/>
    <w:rsid w:val="6C78EF65"/>
    <w:rsid w:val="6D027EA2"/>
    <w:rsid w:val="6D86C364"/>
    <w:rsid w:val="6DA517CE"/>
    <w:rsid w:val="6E77C4DE"/>
    <w:rsid w:val="6EF2AAD7"/>
    <w:rsid w:val="6FD2D636"/>
    <w:rsid w:val="6FE6F9DC"/>
    <w:rsid w:val="736A3713"/>
    <w:rsid w:val="7491D89E"/>
    <w:rsid w:val="74D87FE2"/>
    <w:rsid w:val="76CA67A1"/>
    <w:rsid w:val="77B4DF04"/>
    <w:rsid w:val="7801BF5D"/>
    <w:rsid w:val="78A4EBE4"/>
    <w:rsid w:val="791DC645"/>
    <w:rsid w:val="7A6E5AD2"/>
    <w:rsid w:val="7AB7D06C"/>
    <w:rsid w:val="7B2B9E46"/>
    <w:rsid w:val="7BC028A8"/>
    <w:rsid w:val="7BF58167"/>
    <w:rsid w:val="7E1FB472"/>
    <w:rsid w:val="7EED5A76"/>
    <w:rsid w:val="7F55103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3426C"/>
  <w15:chartTrackingRefBased/>
  <w15:docId w15:val="{68D4CFCD-E79B-45AF-B192-E8192177F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32D0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370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172B7"/>
    <w:rPr>
      <w:color w:val="0563C1" w:themeColor="hyperlink"/>
      <w:u w:val="single"/>
    </w:rPr>
  </w:style>
  <w:style w:type="character" w:styleId="UnresolvedMention">
    <w:name w:val="Unresolved Mention"/>
    <w:basedOn w:val="DefaultParagraphFont"/>
    <w:uiPriority w:val="99"/>
    <w:semiHidden/>
    <w:unhideWhenUsed/>
    <w:rsid w:val="00E172B7"/>
    <w:rPr>
      <w:color w:val="605E5C"/>
      <w:shd w:val="clear" w:color="auto" w:fill="E1DFDD"/>
    </w:rPr>
  </w:style>
  <w:style w:type="paragraph" w:styleId="Header">
    <w:name w:val="header"/>
    <w:basedOn w:val="Normal"/>
    <w:link w:val="HeaderChar"/>
    <w:uiPriority w:val="99"/>
    <w:unhideWhenUsed/>
    <w:rsid w:val="00C837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37C1"/>
  </w:style>
  <w:style w:type="paragraph" w:styleId="Footer">
    <w:name w:val="footer"/>
    <w:basedOn w:val="Normal"/>
    <w:link w:val="FooterChar"/>
    <w:uiPriority w:val="99"/>
    <w:unhideWhenUsed/>
    <w:rsid w:val="00C837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37C1"/>
  </w:style>
  <w:style w:type="paragraph" w:customStyle="1" w:styleId="paragraph">
    <w:name w:val="paragraph"/>
    <w:basedOn w:val="Normal"/>
    <w:rsid w:val="004B4E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4B4E88"/>
  </w:style>
  <w:style w:type="character" w:customStyle="1" w:styleId="eop">
    <w:name w:val="eop"/>
    <w:basedOn w:val="DefaultParagraphFont"/>
    <w:rsid w:val="004B4E88"/>
  </w:style>
  <w:style w:type="character" w:customStyle="1" w:styleId="spellingerror">
    <w:name w:val="spellingerror"/>
    <w:basedOn w:val="DefaultParagraphFont"/>
    <w:rsid w:val="004B4E88"/>
  </w:style>
  <w:style w:type="character" w:customStyle="1" w:styleId="Heading1Char">
    <w:name w:val="Heading 1 Char"/>
    <w:basedOn w:val="DefaultParagraphFont"/>
    <w:link w:val="Heading1"/>
    <w:uiPriority w:val="9"/>
    <w:rsid w:val="00C32D0C"/>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674AA0"/>
    <w:pPr>
      <w:spacing w:after="0" w:line="240" w:lineRule="auto"/>
      <w:ind w:left="720"/>
      <w:contextualSpacing/>
    </w:pPr>
    <w:rPr>
      <w:rFonts w:ascii="Arial" w:hAnsi="Arial" w:cs="Arial"/>
      <w:sz w:val="24"/>
    </w:rPr>
  </w:style>
  <w:style w:type="paragraph" w:styleId="BalloonText">
    <w:name w:val="Balloon Text"/>
    <w:basedOn w:val="Normal"/>
    <w:link w:val="BalloonTextChar"/>
    <w:uiPriority w:val="99"/>
    <w:semiHidden/>
    <w:unhideWhenUsed/>
    <w:rsid w:val="00674A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4AA0"/>
    <w:rPr>
      <w:rFonts w:ascii="Tahoma" w:hAnsi="Tahoma" w:cs="Tahoma"/>
      <w:sz w:val="16"/>
      <w:szCs w:val="16"/>
    </w:rPr>
  </w:style>
  <w:style w:type="paragraph" w:styleId="Title">
    <w:name w:val="Title"/>
    <w:basedOn w:val="Normal"/>
    <w:next w:val="Normal"/>
    <w:link w:val="TitleChar"/>
    <w:uiPriority w:val="10"/>
    <w:qFormat/>
    <w:rsid w:val="00674AA0"/>
    <w:pPr>
      <w:spacing w:after="0" w:line="240" w:lineRule="auto"/>
      <w:ind w:left="504" w:hanging="144"/>
      <w:jc w:val="center"/>
    </w:pPr>
    <w:rPr>
      <w:rFonts w:ascii="Calibri" w:eastAsia="Times New Roman" w:hAnsi="Calibri" w:cs="Times New Roman"/>
      <w:b/>
      <w:color w:val="000000"/>
      <w:sz w:val="24"/>
      <w:szCs w:val="24"/>
      <w:u w:val="single"/>
    </w:rPr>
  </w:style>
  <w:style w:type="character" w:customStyle="1" w:styleId="TitleChar">
    <w:name w:val="Title Char"/>
    <w:basedOn w:val="DefaultParagraphFont"/>
    <w:link w:val="Title"/>
    <w:uiPriority w:val="10"/>
    <w:rsid w:val="00674AA0"/>
    <w:rPr>
      <w:rFonts w:ascii="Calibri" w:eastAsia="Times New Roman" w:hAnsi="Calibri" w:cs="Times New Roman"/>
      <w:b/>
      <w:color w:val="000000"/>
      <w:sz w:val="24"/>
      <w:szCs w:val="24"/>
      <w:u w:val="single"/>
    </w:rPr>
  </w:style>
  <w:style w:type="table" w:customStyle="1" w:styleId="TableGrid1">
    <w:name w:val="Table Grid1"/>
    <w:basedOn w:val="TableNormal"/>
    <w:next w:val="TableGrid"/>
    <w:uiPriority w:val="59"/>
    <w:rsid w:val="00674AA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4597328">
      <w:bodyDiv w:val="1"/>
      <w:marLeft w:val="0"/>
      <w:marRight w:val="0"/>
      <w:marTop w:val="0"/>
      <w:marBottom w:val="0"/>
      <w:divBdr>
        <w:top w:val="none" w:sz="0" w:space="0" w:color="auto"/>
        <w:left w:val="none" w:sz="0" w:space="0" w:color="auto"/>
        <w:bottom w:val="none" w:sz="0" w:space="0" w:color="auto"/>
        <w:right w:val="none" w:sz="0" w:space="0" w:color="auto"/>
      </w:divBdr>
      <w:divsChild>
        <w:div w:id="343365553">
          <w:marLeft w:val="0"/>
          <w:marRight w:val="0"/>
          <w:marTop w:val="0"/>
          <w:marBottom w:val="0"/>
          <w:divBdr>
            <w:top w:val="none" w:sz="0" w:space="0" w:color="auto"/>
            <w:left w:val="none" w:sz="0" w:space="0" w:color="auto"/>
            <w:bottom w:val="none" w:sz="0" w:space="0" w:color="auto"/>
            <w:right w:val="none" w:sz="0" w:space="0" w:color="auto"/>
          </w:divBdr>
          <w:divsChild>
            <w:div w:id="677463666">
              <w:marLeft w:val="0"/>
              <w:marRight w:val="0"/>
              <w:marTop w:val="0"/>
              <w:marBottom w:val="0"/>
              <w:divBdr>
                <w:top w:val="none" w:sz="0" w:space="0" w:color="auto"/>
                <w:left w:val="none" w:sz="0" w:space="0" w:color="auto"/>
                <w:bottom w:val="none" w:sz="0" w:space="0" w:color="auto"/>
                <w:right w:val="none" w:sz="0" w:space="0" w:color="auto"/>
              </w:divBdr>
            </w:div>
          </w:divsChild>
        </w:div>
        <w:div w:id="751584547">
          <w:marLeft w:val="0"/>
          <w:marRight w:val="0"/>
          <w:marTop w:val="0"/>
          <w:marBottom w:val="0"/>
          <w:divBdr>
            <w:top w:val="none" w:sz="0" w:space="0" w:color="auto"/>
            <w:left w:val="none" w:sz="0" w:space="0" w:color="auto"/>
            <w:bottom w:val="none" w:sz="0" w:space="0" w:color="auto"/>
            <w:right w:val="none" w:sz="0" w:space="0" w:color="auto"/>
          </w:divBdr>
          <w:divsChild>
            <w:div w:id="236747686">
              <w:marLeft w:val="0"/>
              <w:marRight w:val="0"/>
              <w:marTop w:val="0"/>
              <w:marBottom w:val="0"/>
              <w:divBdr>
                <w:top w:val="none" w:sz="0" w:space="0" w:color="auto"/>
                <w:left w:val="none" w:sz="0" w:space="0" w:color="auto"/>
                <w:bottom w:val="none" w:sz="0" w:space="0" w:color="auto"/>
                <w:right w:val="none" w:sz="0" w:space="0" w:color="auto"/>
              </w:divBdr>
            </w:div>
          </w:divsChild>
        </w:div>
        <w:div w:id="770661710">
          <w:marLeft w:val="0"/>
          <w:marRight w:val="0"/>
          <w:marTop w:val="0"/>
          <w:marBottom w:val="0"/>
          <w:divBdr>
            <w:top w:val="none" w:sz="0" w:space="0" w:color="auto"/>
            <w:left w:val="none" w:sz="0" w:space="0" w:color="auto"/>
            <w:bottom w:val="none" w:sz="0" w:space="0" w:color="auto"/>
            <w:right w:val="none" w:sz="0" w:space="0" w:color="auto"/>
          </w:divBdr>
          <w:divsChild>
            <w:div w:id="87701696">
              <w:marLeft w:val="0"/>
              <w:marRight w:val="0"/>
              <w:marTop w:val="0"/>
              <w:marBottom w:val="0"/>
              <w:divBdr>
                <w:top w:val="none" w:sz="0" w:space="0" w:color="auto"/>
                <w:left w:val="none" w:sz="0" w:space="0" w:color="auto"/>
                <w:bottom w:val="none" w:sz="0" w:space="0" w:color="auto"/>
                <w:right w:val="none" w:sz="0" w:space="0" w:color="auto"/>
              </w:divBdr>
            </w:div>
          </w:divsChild>
        </w:div>
        <w:div w:id="819611047">
          <w:marLeft w:val="0"/>
          <w:marRight w:val="0"/>
          <w:marTop w:val="0"/>
          <w:marBottom w:val="0"/>
          <w:divBdr>
            <w:top w:val="none" w:sz="0" w:space="0" w:color="auto"/>
            <w:left w:val="none" w:sz="0" w:space="0" w:color="auto"/>
            <w:bottom w:val="none" w:sz="0" w:space="0" w:color="auto"/>
            <w:right w:val="none" w:sz="0" w:space="0" w:color="auto"/>
          </w:divBdr>
          <w:divsChild>
            <w:div w:id="572203589">
              <w:marLeft w:val="0"/>
              <w:marRight w:val="0"/>
              <w:marTop w:val="0"/>
              <w:marBottom w:val="0"/>
              <w:divBdr>
                <w:top w:val="none" w:sz="0" w:space="0" w:color="auto"/>
                <w:left w:val="none" w:sz="0" w:space="0" w:color="auto"/>
                <w:bottom w:val="none" w:sz="0" w:space="0" w:color="auto"/>
                <w:right w:val="none" w:sz="0" w:space="0" w:color="auto"/>
              </w:divBdr>
            </w:div>
          </w:divsChild>
        </w:div>
        <w:div w:id="829256271">
          <w:marLeft w:val="0"/>
          <w:marRight w:val="0"/>
          <w:marTop w:val="0"/>
          <w:marBottom w:val="0"/>
          <w:divBdr>
            <w:top w:val="none" w:sz="0" w:space="0" w:color="auto"/>
            <w:left w:val="none" w:sz="0" w:space="0" w:color="auto"/>
            <w:bottom w:val="none" w:sz="0" w:space="0" w:color="auto"/>
            <w:right w:val="none" w:sz="0" w:space="0" w:color="auto"/>
          </w:divBdr>
          <w:divsChild>
            <w:div w:id="2010211229">
              <w:marLeft w:val="0"/>
              <w:marRight w:val="0"/>
              <w:marTop w:val="0"/>
              <w:marBottom w:val="0"/>
              <w:divBdr>
                <w:top w:val="none" w:sz="0" w:space="0" w:color="auto"/>
                <w:left w:val="none" w:sz="0" w:space="0" w:color="auto"/>
                <w:bottom w:val="none" w:sz="0" w:space="0" w:color="auto"/>
                <w:right w:val="none" w:sz="0" w:space="0" w:color="auto"/>
              </w:divBdr>
            </w:div>
          </w:divsChild>
        </w:div>
        <w:div w:id="834497625">
          <w:marLeft w:val="0"/>
          <w:marRight w:val="0"/>
          <w:marTop w:val="0"/>
          <w:marBottom w:val="0"/>
          <w:divBdr>
            <w:top w:val="none" w:sz="0" w:space="0" w:color="auto"/>
            <w:left w:val="none" w:sz="0" w:space="0" w:color="auto"/>
            <w:bottom w:val="none" w:sz="0" w:space="0" w:color="auto"/>
            <w:right w:val="none" w:sz="0" w:space="0" w:color="auto"/>
          </w:divBdr>
          <w:divsChild>
            <w:div w:id="1396245499">
              <w:marLeft w:val="0"/>
              <w:marRight w:val="0"/>
              <w:marTop w:val="0"/>
              <w:marBottom w:val="0"/>
              <w:divBdr>
                <w:top w:val="none" w:sz="0" w:space="0" w:color="auto"/>
                <w:left w:val="none" w:sz="0" w:space="0" w:color="auto"/>
                <w:bottom w:val="none" w:sz="0" w:space="0" w:color="auto"/>
                <w:right w:val="none" w:sz="0" w:space="0" w:color="auto"/>
              </w:divBdr>
            </w:div>
          </w:divsChild>
        </w:div>
        <w:div w:id="1122455928">
          <w:marLeft w:val="0"/>
          <w:marRight w:val="0"/>
          <w:marTop w:val="0"/>
          <w:marBottom w:val="0"/>
          <w:divBdr>
            <w:top w:val="none" w:sz="0" w:space="0" w:color="auto"/>
            <w:left w:val="none" w:sz="0" w:space="0" w:color="auto"/>
            <w:bottom w:val="none" w:sz="0" w:space="0" w:color="auto"/>
            <w:right w:val="none" w:sz="0" w:space="0" w:color="auto"/>
          </w:divBdr>
          <w:divsChild>
            <w:div w:id="1241014611">
              <w:marLeft w:val="0"/>
              <w:marRight w:val="0"/>
              <w:marTop w:val="0"/>
              <w:marBottom w:val="0"/>
              <w:divBdr>
                <w:top w:val="none" w:sz="0" w:space="0" w:color="auto"/>
                <w:left w:val="none" w:sz="0" w:space="0" w:color="auto"/>
                <w:bottom w:val="none" w:sz="0" w:space="0" w:color="auto"/>
                <w:right w:val="none" w:sz="0" w:space="0" w:color="auto"/>
              </w:divBdr>
            </w:div>
          </w:divsChild>
        </w:div>
        <w:div w:id="1195727235">
          <w:marLeft w:val="0"/>
          <w:marRight w:val="0"/>
          <w:marTop w:val="0"/>
          <w:marBottom w:val="0"/>
          <w:divBdr>
            <w:top w:val="none" w:sz="0" w:space="0" w:color="auto"/>
            <w:left w:val="none" w:sz="0" w:space="0" w:color="auto"/>
            <w:bottom w:val="none" w:sz="0" w:space="0" w:color="auto"/>
            <w:right w:val="none" w:sz="0" w:space="0" w:color="auto"/>
          </w:divBdr>
          <w:divsChild>
            <w:div w:id="2115635236">
              <w:marLeft w:val="0"/>
              <w:marRight w:val="0"/>
              <w:marTop w:val="0"/>
              <w:marBottom w:val="0"/>
              <w:divBdr>
                <w:top w:val="none" w:sz="0" w:space="0" w:color="auto"/>
                <w:left w:val="none" w:sz="0" w:space="0" w:color="auto"/>
                <w:bottom w:val="none" w:sz="0" w:space="0" w:color="auto"/>
                <w:right w:val="none" w:sz="0" w:space="0" w:color="auto"/>
              </w:divBdr>
            </w:div>
          </w:divsChild>
        </w:div>
        <w:div w:id="1504973201">
          <w:marLeft w:val="0"/>
          <w:marRight w:val="0"/>
          <w:marTop w:val="0"/>
          <w:marBottom w:val="0"/>
          <w:divBdr>
            <w:top w:val="none" w:sz="0" w:space="0" w:color="auto"/>
            <w:left w:val="none" w:sz="0" w:space="0" w:color="auto"/>
            <w:bottom w:val="none" w:sz="0" w:space="0" w:color="auto"/>
            <w:right w:val="none" w:sz="0" w:space="0" w:color="auto"/>
          </w:divBdr>
          <w:divsChild>
            <w:div w:id="1762213017">
              <w:marLeft w:val="0"/>
              <w:marRight w:val="0"/>
              <w:marTop w:val="0"/>
              <w:marBottom w:val="0"/>
              <w:divBdr>
                <w:top w:val="none" w:sz="0" w:space="0" w:color="auto"/>
                <w:left w:val="none" w:sz="0" w:space="0" w:color="auto"/>
                <w:bottom w:val="none" w:sz="0" w:space="0" w:color="auto"/>
                <w:right w:val="none" w:sz="0" w:space="0" w:color="auto"/>
              </w:divBdr>
            </w:div>
          </w:divsChild>
        </w:div>
        <w:div w:id="1545169276">
          <w:marLeft w:val="0"/>
          <w:marRight w:val="0"/>
          <w:marTop w:val="0"/>
          <w:marBottom w:val="0"/>
          <w:divBdr>
            <w:top w:val="none" w:sz="0" w:space="0" w:color="auto"/>
            <w:left w:val="none" w:sz="0" w:space="0" w:color="auto"/>
            <w:bottom w:val="none" w:sz="0" w:space="0" w:color="auto"/>
            <w:right w:val="none" w:sz="0" w:space="0" w:color="auto"/>
          </w:divBdr>
          <w:divsChild>
            <w:div w:id="1538544111">
              <w:marLeft w:val="0"/>
              <w:marRight w:val="0"/>
              <w:marTop w:val="0"/>
              <w:marBottom w:val="0"/>
              <w:divBdr>
                <w:top w:val="none" w:sz="0" w:space="0" w:color="auto"/>
                <w:left w:val="none" w:sz="0" w:space="0" w:color="auto"/>
                <w:bottom w:val="none" w:sz="0" w:space="0" w:color="auto"/>
                <w:right w:val="none" w:sz="0" w:space="0" w:color="auto"/>
              </w:divBdr>
            </w:div>
          </w:divsChild>
        </w:div>
        <w:div w:id="1547376441">
          <w:marLeft w:val="0"/>
          <w:marRight w:val="0"/>
          <w:marTop w:val="0"/>
          <w:marBottom w:val="0"/>
          <w:divBdr>
            <w:top w:val="none" w:sz="0" w:space="0" w:color="auto"/>
            <w:left w:val="none" w:sz="0" w:space="0" w:color="auto"/>
            <w:bottom w:val="none" w:sz="0" w:space="0" w:color="auto"/>
            <w:right w:val="none" w:sz="0" w:space="0" w:color="auto"/>
          </w:divBdr>
          <w:divsChild>
            <w:div w:id="845752709">
              <w:marLeft w:val="0"/>
              <w:marRight w:val="0"/>
              <w:marTop w:val="0"/>
              <w:marBottom w:val="0"/>
              <w:divBdr>
                <w:top w:val="none" w:sz="0" w:space="0" w:color="auto"/>
                <w:left w:val="none" w:sz="0" w:space="0" w:color="auto"/>
                <w:bottom w:val="none" w:sz="0" w:space="0" w:color="auto"/>
                <w:right w:val="none" w:sz="0" w:space="0" w:color="auto"/>
              </w:divBdr>
            </w:div>
          </w:divsChild>
        </w:div>
        <w:div w:id="1758478827">
          <w:marLeft w:val="0"/>
          <w:marRight w:val="0"/>
          <w:marTop w:val="0"/>
          <w:marBottom w:val="0"/>
          <w:divBdr>
            <w:top w:val="none" w:sz="0" w:space="0" w:color="auto"/>
            <w:left w:val="none" w:sz="0" w:space="0" w:color="auto"/>
            <w:bottom w:val="none" w:sz="0" w:space="0" w:color="auto"/>
            <w:right w:val="none" w:sz="0" w:space="0" w:color="auto"/>
          </w:divBdr>
          <w:divsChild>
            <w:div w:id="895237784">
              <w:marLeft w:val="0"/>
              <w:marRight w:val="0"/>
              <w:marTop w:val="0"/>
              <w:marBottom w:val="0"/>
              <w:divBdr>
                <w:top w:val="none" w:sz="0" w:space="0" w:color="auto"/>
                <w:left w:val="none" w:sz="0" w:space="0" w:color="auto"/>
                <w:bottom w:val="none" w:sz="0" w:space="0" w:color="auto"/>
                <w:right w:val="none" w:sz="0" w:space="0" w:color="auto"/>
              </w:divBdr>
            </w:div>
          </w:divsChild>
        </w:div>
        <w:div w:id="1865097901">
          <w:marLeft w:val="0"/>
          <w:marRight w:val="0"/>
          <w:marTop w:val="0"/>
          <w:marBottom w:val="0"/>
          <w:divBdr>
            <w:top w:val="none" w:sz="0" w:space="0" w:color="auto"/>
            <w:left w:val="none" w:sz="0" w:space="0" w:color="auto"/>
            <w:bottom w:val="none" w:sz="0" w:space="0" w:color="auto"/>
            <w:right w:val="none" w:sz="0" w:space="0" w:color="auto"/>
          </w:divBdr>
          <w:divsChild>
            <w:div w:id="1960184619">
              <w:marLeft w:val="0"/>
              <w:marRight w:val="0"/>
              <w:marTop w:val="0"/>
              <w:marBottom w:val="0"/>
              <w:divBdr>
                <w:top w:val="none" w:sz="0" w:space="0" w:color="auto"/>
                <w:left w:val="none" w:sz="0" w:space="0" w:color="auto"/>
                <w:bottom w:val="none" w:sz="0" w:space="0" w:color="auto"/>
                <w:right w:val="none" w:sz="0" w:space="0" w:color="auto"/>
              </w:divBdr>
            </w:div>
          </w:divsChild>
        </w:div>
        <w:div w:id="1990014083">
          <w:marLeft w:val="0"/>
          <w:marRight w:val="0"/>
          <w:marTop w:val="0"/>
          <w:marBottom w:val="0"/>
          <w:divBdr>
            <w:top w:val="none" w:sz="0" w:space="0" w:color="auto"/>
            <w:left w:val="none" w:sz="0" w:space="0" w:color="auto"/>
            <w:bottom w:val="none" w:sz="0" w:space="0" w:color="auto"/>
            <w:right w:val="none" w:sz="0" w:space="0" w:color="auto"/>
          </w:divBdr>
          <w:divsChild>
            <w:div w:id="74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2371583">
      <w:bodyDiv w:val="1"/>
      <w:marLeft w:val="0"/>
      <w:marRight w:val="0"/>
      <w:marTop w:val="0"/>
      <w:marBottom w:val="0"/>
      <w:divBdr>
        <w:top w:val="none" w:sz="0" w:space="0" w:color="auto"/>
        <w:left w:val="none" w:sz="0" w:space="0" w:color="auto"/>
        <w:bottom w:val="none" w:sz="0" w:space="0" w:color="auto"/>
        <w:right w:val="none" w:sz="0" w:space="0" w:color="auto"/>
      </w:divBdr>
      <w:divsChild>
        <w:div w:id="183176616">
          <w:marLeft w:val="0"/>
          <w:marRight w:val="0"/>
          <w:marTop w:val="0"/>
          <w:marBottom w:val="0"/>
          <w:divBdr>
            <w:top w:val="none" w:sz="0" w:space="0" w:color="auto"/>
            <w:left w:val="none" w:sz="0" w:space="0" w:color="auto"/>
            <w:bottom w:val="none" w:sz="0" w:space="0" w:color="auto"/>
            <w:right w:val="none" w:sz="0" w:space="0" w:color="auto"/>
          </w:divBdr>
          <w:divsChild>
            <w:div w:id="1697539383">
              <w:marLeft w:val="0"/>
              <w:marRight w:val="0"/>
              <w:marTop w:val="0"/>
              <w:marBottom w:val="0"/>
              <w:divBdr>
                <w:top w:val="none" w:sz="0" w:space="0" w:color="auto"/>
                <w:left w:val="none" w:sz="0" w:space="0" w:color="auto"/>
                <w:bottom w:val="none" w:sz="0" w:space="0" w:color="auto"/>
                <w:right w:val="none" w:sz="0" w:space="0" w:color="auto"/>
              </w:divBdr>
            </w:div>
          </w:divsChild>
        </w:div>
        <w:div w:id="279797359">
          <w:marLeft w:val="0"/>
          <w:marRight w:val="0"/>
          <w:marTop w:val="0"/>
          <w:marBottom w:val="0"/>
          <w:divBdr>
            <w:top w:val="none" w:sz="0" w:space="0" w:color="auto"/>
            <w:left w:val="none" w:sz="0" w:space="0" w:color="auto"/>
            <w:bottom w:val="none" w:sz="0" w:space="0" w:color="auto"/>
            <w:right w:val="none" w:sz="0" w:space="0" w:color="auto"/>
          </w:divBdr>
          <w:divsChild>
            <w:div w:id="994845786">
              <w:marLeft w:val="0"/>
              <w:marRight w:val="0"/>
              <w:marTop w:val="0"/>
              <w:marBottom w:val="0"/>
              <w:divBdr>
                <w:top w:val="none" w:sz="0" w:space="0" w:color="auto"/>
                <w:left w:val="none" w:sz="0" w:space="0" w:color="auto"/>
                <w:bottom w:val="none" w:sz="0" w:space="0" w:color="auto"/>
                <w:right w:val="none" w:sz="0" w:space="0" w:color="auto"/>
              </w:divBdr>
            </w:div>
          </w:divsChild>
        </w:div>
        <w:div w:id="478619163">
          <w:marLeft w:val="0"/>
          <w:marRight w:val="0"/>
          <w:marTop w:val="0"/>
          <w:marBottom w:val="0"/>
          <w:divBdr>
            <w:top w:val="none" w:sz="0" w:space="0" w:color="auto"/>
            <w:left w:val="none" w:sz="0" w:space="0" w:color="auto"/>
            <w:bottom w:val="none" w:sz="0" w:space="0" w:color="auto"/>
            <w:right w:val="none" w:sz="0" w:space="0" w:color="auto"/>
          </w:divBdr>
          <w:divsChild>
            <w:div w:id="1152284491">
              <w:marLeft w:val="0"/>
              <w:marRight w:val="0"/>
              <w:marTop w:val="0"/>
              <w:marBottom w:val="0"/>
              <w:divBdr>
                <w:top w:val="none" w:sz="0" w:space="0" w:color="auto"/>
                <w:left w:val="none" w:sz="0" w:space="0" w:color="auto"/>
                <w:bottom w:val="none" w:sz="0" w:space="0" w:color="auto"/>
                <w:right w:val="none" w:sz="0" w:space="0" w:color="auto"/>
              </w:divBdr>
            </w:div>
          </w:divsChild>
        </w:div>
        <w:div w:id="505561581">
          <w:marLeft w:val="0"/>
          <w:marRight w:val="0"/>
          <w:marTop w:val="0"/>
          <w:marBottom w:val="0"/>
          <w:divBdr>
            <w:top w:val="none" w:sz="0" w:space="0" w:color="auto"/>
            <w:left w:val="none" w:sz="0" w:space="0" w:color="auto"/>
            <w:bottom w:val="none" w:sz="0" w:space="0" w:color="auto"/>
            <w:right w:val="none" w:sz="0" w:space="0" w:color="auto"/>
          </w:divBdr>
          <w:divsChild>
            <w:div w:id="511266862">
              <w:marLeft w:val="0"/>
              <w:marRight w:val="0"/>
              <w:marTop w:val="0"/>
              <w:marBottom w:val="0"/>
              <w:divBdr>
                <w:top w:val="none" w:sz="0" w:space="0" w:color="auto"/>
                <w:left w:val="none" w:sz="0" w:space="0" w:color="auto"/>
                <w:bottom w:val="none" w:sz="0" w:space="0" w:color="auto"/>
                <w:right w:val="none" w:sz="0" w:space="0" w:color="auto"/>
              </w:divBdr>
            </w:div>
          </w:divsChild>
        </w:div>
        <w:div w:id="720709897">
          <w:marLeft w:val="0"/>
          <w:marRight w:val="0"/>
          <w:marTop w:val="0"/>
          <w:marBottom w:val="0"/>
          <w:divBdr>
            <w:top w:val="none" w:sz="0" w:space="0" w:color="auto"/>
            <w:left w:val="none" w:sz="0" w:space="0" w:color="auto"/>
            <w:bottom w:val="none" w:sz="0" w:space="0" w:color="auto"/>
            <w:right w:val="none" w:sz="0" w:space="0" w:color="auto"/>
          </w:divBdr>
          <w:divsChild>
            <w:div w:id="198974067">
              <w:marLeft w:val="0"/>
              <w:marRight w:val="0"/>
              <w:marTop w:val="0"/>
              <w:marBottom w:val="0"/>
              <w:divBdr>
                <w:top w:val="none" w:sz="0" w:space="0" w:color="auto"/>
                <w:left w:val="none" w:sz="0" w:space="0" w:color="auto"/>
                <w:bottom w:val="none" w:sz="0" w:space="0" w:color="auto"/>
                <w:right w:val="none" w:sz="0" w:space="0" w:color="auto"/>
              </w:divBdr>
            </w:div>
          </w:divsChild>
        </w:div>
        <w:div w:id="843859370">
          <w:marLeft w:val="0"/>
          <w:marRight w:val="0"/>
          <w:marTop w:val="0"/>
          <w:marBottom w:val="0"/>
          <w:divBdr>
            <w:top w:val="none" w:sz="0" w:space="0" w:color="auto"/>
            <w:left w:val="none" w:sz="0" w:space="0" w:color="auto"/>
            <w:bottom w:val="none" w:sz="0" w:space="0" w:color="auto"/>
            <w:right w:val="none" w:sz="0" w:space="0" w:color="auto"/>
          </w:divBdr>
          <w:divsChild>
            <w:div w:id="1400128368">
              <w:marLeft w:val="0"/>
              <w:marRight w:val="0"/>
              <w:marTop w:val="0"/>
              <w:marBottom w:val="0"/>
              <w:divBdr>
                <w:top w:val="none" w:sz="0" w:space="0" w:color="auto"/>
                <w:left w:val="none" w:sz="0" w:space="0" w:color="auto"/>
                <w:bottom w:val="none" w:sz="0" w:space="0" w:color="auto"/>
                <w:right w:val="none" w:sz="0" w:space="0" w:color="auto"/>
              </w:divBdr>
            </w:div>
          </w:divsChild>
        </w:div>
        <w:div w:id="1104763487">
          <w:marLeft w:val="0"/>
          <w:marRight w:val="0"/>
          <w:marTop w:val="0"/>
          <w:marBottom w:val="0"/>
          <w:divBdr>
            <w:top w:val="none" w:sz="0" w:space="0" w:color="auto"/>
            <w:left w:val="none" w:sz="0" w:space="0" w:color="auto"/>
            <w:bottom w:val="none" w:sz="0" w:space="0" w:color="auto"/>
            <w:right w:val="none" w:sz="0" w:space="0" w:color="auto"/>
          </w:divBdr>
          <w:divsChild>
            <w:div w:id="1706711024">
              <w:marLeft w:val="0"/>
              <w:marRight w:val="0"/>
              <w:marTop w:val="0"/>
              <w:marBottom w:val="0"/>
              <w:divBdr>
                <w:top w:val="none" w:sz="0" w:space="0" w:color="auto"/>
                <w:left w:val="none" w:sz="0" w:space="0" w:color="auto"/>
                <w:bottom w:val="none" w:sz="0" w:space="0" w:color="auto"/>
                <w:right w:val="none" w:sz="0" w:space="0" w:color="auto"/>
              </w:divBdr>
            </w:div>
          </w:divsChild>
        </w:div>
        <w:div w:id="1182158658">
          <w:marLeft w:val="0"/>
          <w:marRight w:val="0"/>
          <w:marTop w:val="0"/>
          <w:marBottom w:val="0"/>
          <w:divBdr>
            <w:top w:val="none" w:sz="0" w:space="0" w:color="auto"/>
            <w:left w:val="none" w:sz="0" w:space="0" w:color="auto"/>
            <w:bottom w:val="none" w:sz="0" w:space="0" w:color="auto"/>
            <w:right w:val="none" w:sz="0" w:space="0" w:color="auto"/>
          </w:divBdr>
          <w:divsChild>
            <w:div w:id="1485702126">
              <w:marLeft w:val="0"/>
              <w:marRight w:val="0"/>
              <w:marTop w:val="0"/>
              <w:marBottom w:val="0"/>
              <w:divBdr>
                <w:top w:val="none" w:sz="0" w:space="0" w:color="auto"/>
                <w:left w:val="none" w:sz="0" w:space="0" w:color="auto"/>
                <w:bottom w:val="none" w:sz="0" w:space="0" w:color="auto"/>
                <w:right w:val="none" w:sz="0" w:space="0" w:color="auto"/>
              </w:divBdr>
            </w:div>
          </w:divsChild>
        </w:div>
        <w:div w:id="1193884808">
          <w:marLeft w:val="0"/>
          <w:marRight w:val="0"/>
          <w:marTop w:val="0"/>
          <w:marBottom w:val="0"/>
          <w:divBdr>
            <w:top w:val="none" w:sz="0" w:space="0" w:color="auto"/>
            <w:left w:val="none" w:sz="0" w:space="0" w:color="auto"/>
            <w:bottom w:val="none" w:sz="0" w:space="0" w:color="auto"/>
            <w:right w:val="none" w:sz="0" w:space="0" w:color="auto"/>
          </w:divBdr>
          <w:divsChild>
            <w:div w:id="1125581853">
              <w:marLeft w:val="0"/>
              <w:marRight w:val="0"/>
              <w:marTop w:val="0"/>
              <w:marBottom w:val="0"/>
              <w:divBdr>
                <w:top w:val="none" w:sz="0" w:space="0" w:color="auto"/>
                <w:left w:val="none" w:sz="0" w:space="0" w:color="auto"/>
                <w:bottom w:val="none" w:sz="0" w:space="0" w:color="auto"/>
                <w:right w:val="none" w:sz="0" w:space="0" w:color="auto"/>
              </w:divBdr>
            </w:div>
          </w:divsChild>
        </w:div>
        <w:div w:id="1467510574">
          <w:marLeft w:val="0"/>
          <w:marRight w:val="0"/>
          <w:marTop w:val="0"/>
          <w:marBottom w:val="0"/>
          <w:divBdr>
            <w:top w:val="none" w:sz="0" w:space="0" w:color="auto"/>
            <w:left w:val="none" w:sz="0" w:space="0" w:color="auto"/>
            <w:bottom w:val="none" w:sz="0" w:space="0" w:color="auto"/>
            <w:right w:val="none" w:sz="0" w:space="0" w:color="auto"/>
          </w:divBdr>
          <w:divsChild>
            <w:div w:id="1725986913">
              <w:marLeft w:val="0"/>
              <w:marRight w:val="0"/>
              <w:marTop w:val="0"/>
              <w:marBottom w:val="0"/>
              <w:divBdr>
                <w:top w:val="none" w:sz="0" w:space="0" w:color="auto"/>
                <w:left w:val="none" w:sz="0" w:space="0" w:color="auto"/>
                <w:bottom w:val="none" w:sz="0" w:space="0" w:color="auto"/>
                <w:right w:val="none" w:sz="0" w:space="0" w:color="auto"/>
              </w:divBdr>
            </w:div>
          </w:divsChild>
        </w:div>
        <w:div w:id="1784837870">
          <w:marLeft w:val="0"/>
          <w:marRight w:val="0"/>
          <w:marTop w:val="0"/>
          <w:marBottom w:val="0"/>
          <w:divBdr>
            <w:top w:val="none" w:sz="0" w:space="0" w:color="auto"/>
            <w:left w:val="none" w:sz="0" w:space="0" w:color="auto"/>
            <w:bottom w:val="none" w:sz="0" w:space="0" w:color="auto"/>
            <w:right w:val="none" w:sz="0" w:space="0" w:color="auto"/>
          </w:divBdr>
          <w:divsChild>
            <w:div w:id="426003134">
              <w:marLeft w:val="0"/>
              <w:marRight w:val="0"/>
              <w:marTop w:val="0"/>
              <w:marBottom w:val="0"/>
              <w:divBdr>
                <w:top w:val="none" w:sz="0" w:space="0" w:color="auto"/>
                <w:left w:val="none" w:sz="0" w:space="0" w:color="auto"/>
                <w:bottom w:val="none" w:sz="0" w:space="0" w:color="auto"/>
                <w:right w:val="none" w:sz="0" w:space="0" w:color="auto"/>
              </w:divBdr>
            </w:div>
          </w:divsChild>
        </w:div>
        <w:div w:id="1829713417">
          <w:marLeft w:val="0"/>
          <w:marRight w:val="0"/>
          <w:marTop w:val="0"/>
          <w:marBottom w:val="0"/>
          <w:divBdr>
            <w:top w:val="none" w:sz="0" w:space="0" w:color="auto"/>
            <w:left w:val="none" w:sz="0" w:space="0" w:color="auto"/>
            <w:bottom w:val="none" w:sz="0" w:space="0" w:color="auto"/>
            <w:right w:val="none" w:sz="0" w:space="0" w:color="auto"/>
          </w:divBdr>
          <w:divsChild>
            <w:div w:id="1292176724">
              <w:marLeft w:val="0"/>
              <w:marRight w:val="0"/>
              <w:marTop w:val="0"/>
              <w:marBottom w:val="0"/>
              <w:divBdr>
                <w:top w:val="none" w:sz="0" w:space="0" w:color="auto"/>
                <w:left w:val="none" w:sz="0" w:space="0" w:color="auto"/>
                <w:bottom w:val="none" w:sz="0" w:space="0" w:color="auto"/>
                <w:right w:val="none" w:sz="0" w:space="0" w:color="auto"/>
              </w:divBdr>
            </w:div>
          </w:divsChild>
        </w:div>
        <w:div w:id="1948854530">
          <w:marLeft w:val="0"/>
          <w:marRight w:val="0"/>
          <w:marTop w:val="0"/>
          <w:marBottom w:val="0"/>
          <w:divBdr>
            <w:top w:val="none" w:sz="0" w:space="0" w:color="auto"/>
            <w:left w:val="none" w:sz="0" w:space="0" w:color="auto"/>
            <w:bottom w:val="none" w:sz="0" w:space="0" w:color="auto"/>
            <w:right w:val="none" w:sz="0" w:space="0" w:color="auto"/>
          </w:divBdr>
          <w:divsChild>
            <w:div w:id="149441868">
              <w:marLeft w:val="0"/>
              <w:marRight w:val="0"/>
              <w:marTop w:val="0"/>
              <w:marBottom w:val="0"/>
              <w:divBdr>
                <w:top w:val="none" w:sz="0" w:space="0" w:color="auto"/>
                <w:left w:val="none" w:sz="0" w:space="0" w:color="auto"/>
                <w:bottom w:val="none" w:sz="0" w:space="0" w:color="auto"/>
                <w:right w:val="none" w:sz="0" w:space="0" w:color="auto"/>
              </w:divBdr>
            </w:div>
          </w:divsChild>
        </w:div>
        <w:div w:id="2024437300">
          <w:marLeft w:val="0"/>
          <w:marRight w:val="0"/>
          <w:marTop w:val="0"/>
          <w:marBottom w:val="0"/>
          <w:divBdr>
            <w:top w:val="none" w:sz="0" w:space="0" w:color="auto"/>
            <w:left w:val="none" w:sz="0" w:space="0" w:color="auto"/>
            <w:bottom w:val="none" w:sz="0" w:space="0" w:color="auto"/>
            <w:right w:val="none" w:sz="0" w:space="0" w:color="auto"/>
          </w:divBdr>
          <w:divsChild>
            <w:div w:id="51387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hyperlink" Target="mailto:Desk@dss.ca.gov" TargetMode="External"/><Relationship Id="rId19" Type="http://schemas.openxmlformats.org/officeDocument/2006/relationships/footer" Target="footer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1C3AFB1581CA429C4261A0BA7D2071" ma:contentTypeVersion="10" ma:contentTypeDescription="Create a new document." ma:contentTypeScope="" ma:versionID="417db53ee8ed546903b8c03a31798767">
  <xsd:schema xmlns:xsd="http://www.w3.org/2001/XMLSchema" xmlns:xs="http://www.w3.org/2001/XMLSchema" xmlns:p="http://schemas.microsoft.com/office/2006/metadata/properties" xmlns:ns2="602cc227-cf66-4ad4-8712-f104b1b646bb" xmlns:ns3="52c3c892-051a-4375-9aef-511450e4592d" targetNamespace="http://schemas.microsoft.com/office/2006/metadata/properties" ma:root="true" ma:fieldsID="e5f8f8ad80d64e25a3196b646c73dc6a" ns2:_="" ns3:_="">
    <xsd:import namespace="602cc227-cf66-4ad4-8712-f104b1b646bb"/>
    <xsd:import namespace="52c3c892-051a-4375-9aef-511450e4592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Tag"/>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2cc227-cf66-4ad4-8712-f104b1b646bb"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2c3c892-051a-4375-9aef-511450e4592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Tag" ma:index="17" ma:displayName="Tag" ma:format="Dropdown" ma:internalName="Tag">
      <xsd:simpleType>
        <xsd:union memberTypes="dms:Text">
          <xsd:simpleType>
            <xsd:restriction base="dms:Choice">
              <xsd:enumeration value="Report"/>
              <xsd:enumeration value="Memo"/>
              <xsd:enumeration value="UCD"/>
              <xsd:enumeration value="Policy"/>
              <xsd:enumeration value="Requirements"/>
              <xsd:enumeration value="Contact List"/>
            </xsd:restriction>
          </xsd:simpleType>
        </xsd:un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g xmlns="52c3c892-051a-4375-9aef-511450e4592d">Contact List</Tag>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3553358-334C-42C5-B2AB-B5D6CD5C33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2cc227-cf66-4ad4-8712-f104b1b646bb"/>
    <ds:schemaRef ds:uri="52c3c892-051a-4375-9aef-511450e459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4763E1C-C981-4A3B-97A8-280ADF32DDC1}">
  <ds:schemaRefs>
    <ds:schemaRef ds:uri="http://schemas.microsoft.com/office/2006/metadata/properties"/>
    <ds:schemaRef ds:uri="http://schemas.microsoft.com/office/infopath/2007/PartnerControls"/>
    <ds:schemaRef ds:uri="52c3c892-051a-4375-9aef-511450e4592d"/>
  </ds:schemaRefs>
</ds:datastoreItem>
</file>

<file path=customXml/itemProps3.xml><?xml version="1.0" encoding="utf-8"?>
<ds:datastoreItem xmlns:ds="http://schemas.openxmlformats.org/officeDocument/2006/customXml" ds:itemID="{5E85B631-FE6E-40B8-ADD0-F56AB04F4E4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23</Pages>
  <Words>3922</Words>
  <Characters>22360</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EDMB Contact List</vt:lpstr>
    </vt:vector>
  </TitlesOfParts>
  <Company/>
  <LinksUpToDate>false</LinksUpToDate>
  <CharactersWithSpaces>26230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EDMB Contact List</dc:title>
  <dc:subject/>
  <dc:creator>Lockhart, Rita@DSS</dc:creator>
  <cp:keywords/>
  <dc:description/>
  <cp:lastModifiedBy>Kevin Aslanian</cp:lastModifiedBy>
  <cp:revision>3</cp:revision>
  <cp:lastPrinted>2021-10-11T16:24:00Z</cp:lastPrinted>
  <dcterms:created xsi:type="dcterms:W3CDTF">2022-05-17T05:14:00Z</dcterms:created>
  <dcterms:modified xsi:type="dcterms:W3CDTF">2022-05-18T16:10:00Z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0x0101002E1C3AFB1581CA429C4261A0BA7D2071</vt:lpwstr>
  </property>
</Properties>
</file>