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8B0E99" w:rsidRPr="00656863" w:rsidRDefault="008B0E99" w:rsidP="0059622E">
                            <w:pPr>
                              <w:shd w:val="clear" w:color="auto" w:fill="E2EFD9" w:themeFill="accent6" w:themeFillTint="33"/>
                              <w:jc w:val="center"/>
                              <w:rPr>
                                <w:rFonts w:ascii="Arial" w:hAnsi="Arial" w:cs="Arial"/>
                                <w:b/>
                                <w:color w:val="000000" w:themeColor="text1"/>
                                <w:sz w:val="72"/>
                                <w:szCs w:val="36"/>
                              </w:rPr>
                            </w:pPr>
                            <w:hyperlink r:id="rId8" w:history="1">
                              <w:r w:rsidRPr="0018146C">
                                <w:rPr>
                                  <w:rStyle w:val="Hyperlink"/>
                                  <w:rFonts w:ascii="Arial" w:hAnsi="Arial" w:cs="Arial"/>
                                  <w:b/>
                                  <w:color w:val="385623" w:themeColor="accent6" w:themeShade="80"/>
                                  <w:sz w:val="72"/>
                                  <w:szCs w:val="36"/>
                                </w:rPr>
                                <w:t>CCWRO</w:t>
                              </w:r>
                            </w:hyperlink>
                            <w:r w:rsidRPr="00656863">
                              <w:rPr>
                                <w:rFonts w:ascii="Arial" w:hAnsi="Arial" w:cs="Arial"/>
                                <w:b/>
                                <w:color w:val="000000" w:themeColor="text1"/>
                                <w:sz w:val="72"/>
                                <w:szCs w:val="36"/>
                              </w:rPr>
                              <w:t xml:space="preserve"> </w:t>
                            </w:r>
                          </w:p>
                          <w:p w14:paraId="34187148" w14:textId="157C83D9" w:rsidR="008B0E99" w:rsidRDefault="008B0E99"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w:t>
                            </w:r>
                          </w:p>
                          <w:p w14:paraId="25A1A627" w14:textId="367AB268" w:rsidR="008B0E99" w:rsidRPr="00A865AB" w:rsidRDefault="008B0E99" w:rsidP="0059622E">
                            <w:pPr>
                              <w:shd w:val="clear" w:color="auto" w:fill="E2EFD9" w:themeFill="accent6" w:themeFillTint="33"/>
                              <w:jc w:val="center"/>
                              <w:rPr>
                                <w:rFonts w:ascii="Century Schoolbook" w:hAnsi="Century Schoolbook"/>
                                <w:b/>
                                <w:bCs/>
                                <w:color w:val="0070C0"/>
                                <w:sz w:val="36"/>
                                <w:szCs w:val="36"/>
                              </w:rPr>
                            </w:pPr>
                            <w:r w:rsidRPr="00A865AB">
                              <w:rPr>
                                <w:rFonts w:ascii="Century Schoolbook" w:hAnsi="Century Schoolbook" w:cs="Arial"/>
                                <w:b/>
                                <w:bCs/>
                                <w:color w:val="0070C0"/>
                                <w:sz w:val="36"/>
                                <w:szCs w:val="36"/>
                              </w:rPr>
                              <w:t>March 1, 2021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8B0E99" w:rsidRPr="00656863" w:rsidRDefault="008B0E99" w:rsidP="0059622E">
                      <w:pPr>
                        <w:shd w:val="clear" w:color="auto" w:fill="E2EFD9" w:themeFill="accent6" w:themeFillTint="33"/>
                        <w:jc w:val="center"/>
                        <w:rPr>
                          <w:rFonts w:ascii="Arial" w:hAnsi="Arial" w:cs="Arial"/>
                          <w:b/>
                          <w:color w:val="000000" w:themeColor="text1"/>
                          <w:sz w:val="72"/>
                          <w:szCs w:val="36"/>
                        </w:rPr>
                      </w:pPr>
                      <w:hyperlink r:id="rId9" w:history="1">
                        <w:r w:rsidRPr="0018146C">
                          <w:rPr>
                            <w:rStyle w:val="Hyperlink"/>
                            <w:rFonts w:ascii="Arial" w:hAnsi="Arial" w:cs="Arial"/>
                            <w:b/>
                            <w:color w:val="385623" w:themeColor="accent6" w:themeShade="80"/>
                            <w:sz w:val="72"/>
                            <w:szCs w:val="36"/>
                          </w:rPr>
                          <w:t>CCWRO</w:t>
                        </w:r>
                      </w:hyperlink>
                      <w:r w:rsidRPr="00656863">
                        <w:rPr>
                          <w:rFonts w:ascii="Arial" w:hAnsi="Arial" w:cs="Arial"/>
                          <w:b/>
                          <w:color w:val="000000" w:themeColor="text1"/>
                          <w:sz w:val="72"/>
                          <w:szCs w:val="36"/>
                        </w:rPr>
                        <w:t xml:space="preserve"> </w:t>
                      </w:r>
                    </w:p>
                    <w:p w14:paraId="34187148" w14:textId="157C83D9" w:rsidR="008B0E99" w:rsidRDefault="008B0E99"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w:t>
                      </w:r>
                    </w:p>
                    <w:p w14:paraId="25A1A627" w14:textId="367AB268" w:rsidR="008B0E99" w:rsidRPr="00A865AB" w:rsidRDefault="008B0E99" w:rsidP="0059622E">
                      <w:pPr>
                        <w:shd w:val="clear" w:color="auto" w:fill="E2EFD9" w:themeFill="accent6" w:themeFillTint="33"/>
                        <w:jc w:val="center"/>
                        <w:rPr>
                          <w:rFonts w:ascii="Century Schoolbook" w:hAnsi="Century Schoolbook"/>
                          <w:b/>
                          <w:bCs/>
                          <w:color w:val="0070C0"/>
                          <w:sz w:val="36"/>
                          <w:szCs w:val="36"/>
                        </w:rPr>
                      </w:pPr>
                      <w:r w:rsidRPr="00A865AB">
                        <w:rPr>
                          <w:rFonts w:ascii="Century Schoolbook" w:hAnsi="Century Schoolbook" w:cs="Arial"/>
                          <w:b/>
                          <w:bCs/>
                          <w:color w:val="0070C0"/>
                          <w:sz w:val="36"/>
                          <w:szCs w:val="36"/>
                        </w:rPr>
                        <w:t>March 1, 2021</w:t>
                      </w:r>
                    </w:p>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8B0E99" w:rsidRDefault="008B0E99">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8B0E99" w:rsidRDefault="008B0E99">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2B5DB95F" w14:textId="7A3EADE3" w:rsidR="0059622E" w:rsidRDefault="0059622E" w:rsidP="0059622E">
      <w:pPr>
        <w:ind w:right="3780"/>
        <w:rPr>
          <w:sz w:val="18"/>
          <w:szCs w:val="18"/>
        </w:rPr>
      </w:pPr>
    </w:p>
    <w:p w14:paraId="3B894E16" w14:textId="1F8EFF68" w:rsidR="0059622E" w:rsidRDefault="0059622E" w:rsidP="0059622E">
      <w:pPr>
        <w:ind w:right="3780"/>
        <w:rPr>
          <w:sz w:val="18"/>
          <w:szCs w:val="18"/>
        </w:rPr>
      </w:pPr>
    </w:p>
    <w:p w14:paraId="093F13D1" w14:textId="77777777" w:rsidR="00A865AB" w:rsidRDefault="00A865AB" w:rsidP="00A865AB">
      <w:pPr>
        <w:ind w:right="3780"/>
        <w:rPr>
          <w:sz w:val="18"/>
          <w:szCs w:val="18"/>
        </w:rPr>
      </w:pPr>
    </w:p>
    <w:p w14:paraId="53E7EA4D" w14:textId="77777777" w:rsidR="00A865AB" w:rsidRDefault="00A865AB" w:rsidP="00A865AB">
      <w:pPr>
        <w:ind w:right="-1170"/>
        <w:jc w:val="center"/>
        <w:rPr>
          <w:rFonts w:ascii="Copperplate Gothic Bold" w:hAnsi="Copperplate Gothic Bold"/>
          <w:i/>
          <w:iCs/>
          <w:sz w:val="48"/>
          <w:szCs w:val="48"/>
        </w:rPr>
      </w:pPr>
      <w:r w:rsidRPr="00D47BC8">
        <w:rPr>
          <w:rFonts w:ascii="Copperplate Gothic Bold" w:hAnsi="Copperplate Gothic Bold"/>
          <w:i/>
          <w:iCs/>
          <w:sz w:val="48"/>
          <w:szCs w:val="48"/>
        </w:rPr>
        <w:t>2021 Welfare Facts</w:t>
      </w:r>
    </w:p>
    <w:p w14:paraId="031480B7" w14:textId="77777777" w:rsidR="00A865AB" w:rsidRDefault="00A865AB" w:rsidP="00A865AB">
      <w:pPr>
        <w:ind w:right="-1170"/>
        <w:jc w:val="center"/>
        <w:rPr>
          <w:rFonts w:ascii="Copperplate Gothic Bold" w:hAnsi="Copperplate Gothic Bold"/>
          <w:i/>
          <w:iCs/>
          <w:sz w:val="48"/>
          <w:szCs w:val="48"/>
        </w:rPr>
      </w:pPr>
    </w:p>
    <w:tbl>
      <w:tblPr>
        <w:tblStyle w:val="TableGrid"/>
        <w:tblW w:w="0" w:type="auto"/>
        <w:shd w:val="clear" w:color="auto" w:fill="DEEAF6" w:themeFill="accent1" w:themeFillTint="33"/>
        <w:tblLook w:val="04A0" w:firstRow="1" w:lastRow="0" w:firstColumn="1" w:lastColumn="0" w:noHBand="0" w:noVBand="1"/>
      </w:tblPr>
      <w:tblGrid>
        <w:gridCol w:w="9260"/>
      </w:tblGrid>
      <w:tr w:rsidR="00A865AB" w:rsidRPr="006B0310" w14:paraId="7AF18BEF" w14:textId="77777777" w:rsidTr="00A865AB">
        <w:tc>
          <w:tcPr>
            <w:tcW w:w="9260" w:type="dxa"/>
            <w:shd w:val="clear" w:color="auto" w:fill="DEEAF6" w:themeFill="accent1" w:themeFillTint="33"/>
          </w:tcPr>
          <w:p w14:paraId="449A9FCE" w14:textId="2DFE6E97" w:rsidR="00A865AB" w:rsidRPr="006B0310" w:rsidRDefault="00A865AB" w:rsidP="00A865AB">
            <w:pPr>
              <w:jc w:val="center"/>
              <w:rPr>
                <w:rFonts w:ascii="Copperplate Gothic Bold" w:hAnsi="Copperplate Gothic Bold"/>
                <w:i/>
                <w:iCs/>
                <w:sz w:val="48"/>
                <w:szCs w:val="48"/>
              </w:rPr>
            </w:pPr>
            <w:r w:rsidRPr="00D47BC8">
              <w:rPr>
                <w:rFonts w:ascii="Century Gothic" w:hAnsi="Century Gothic"/>
                <w:i/>
                <w:iCs/>
                <w:sz w:val="48"/>
                <w:szCs w:val="48"/>
              </w:rPr>
              <w:t xml:space="preserve">2021-2022 State Budget </w:t>
            </w:r>
            <w:r>
              <w:rPr>
                <w:rFonts w:ascii="Century Gothic" w:hAnsi="Century Gothic"/>
                <w:i/>
                <w:iCs/>
                <w:sz w:val="48"/>
                <w:szCs w:val="48"/>
              </w:rPr>
              <w:t>r</w:t>
            </w:r>
            <w:r w:rsidRPr="00D47BC8">
              <w:rPr>
                <w:rFonts w:ascii="Century Gothic" w:hAnsi="Century Gothic"/>
                <w:i/>
                <w:iCs/>
                <w:sz w:val="48"/>
                <w:szCs w:val="48"/>
              </w:rPr>
              <w:t>eveals</w:t>
            </w:r>
            <w:r>
              <w:rPr>
                <w:rFonts w:ascii="Century Gothic" w:hAnsi="Century Gothic"/>
                <w:i/>
                <w:iCs/>
                <w:sz w:val="48"/>
                <w:szCs w:val="48"/>
              </w:rPr>
              <w:t xml:space="preserve"> that</w:t>
            </w:r>
            <w:r w:rsidRPr="00D47BC8">
              <w:rPr>
                <w:rFonts w:ascii="Century Gothic" w:hAnsi="Century Gothic"/>
                <w:i/>
                <w:iCs/>
                <w:sz w:val="48"/>
                <w:szCs w:val="48"/>
              </w:rPr>
              <w:t xml:space="preserve"> it takes </w:t>
            </w:r>
            <w:r w:rsidRPr="006B0310">
              <w:rPr>
                <w:rFonts w:ascii="Century Gothic" w:hAnsi="Century Gothic"/>
                <w:b/>
                <w:i/>
                <w:iCs/>
                <w:sz w:val="48"/>
                <w:szCs w:val="48"/>
              </w:rPr>
              <w:t>61¢</w:t>
            </w:r>
            <w:r w:rsidRPr="00D47BC8">
              <w:rPr>
                <w:rFonts w:ascii="Century Gothic" w:hAnsi="Century Gothic"/>
                <w:i/>
                <w:iCs/>
                <w:sz w:val="48"/>
                <w:szCs w:val="48"/>
              </w:rPr>
              <w:t xml:space="preserve"> to issue </w:t>
            </w:r>
            <w:r w:rsidRPr="006B0310">
              <w:rPr>
                <w:rFonts w:ascii="Century Gothic" w:hAnsi="Century Gothic"/>
                <w:b/>
                <w:bCs/>
                <w:i/>
                <w:iCs/>
                <w:sz w:val="48"/>
                <w:szCs w:val="48"/>
              </w:rPr>
              <w:t>39¢</w:t>
            </w:r>
            <w:r w:rsidRPr="00D47BC8">
              <w:rPr>
                <w:rFonts w:ascii="Century Gothic" w:hAnsi="Century Gothic"/>
                <w:i/>
                <w:iCs/>
                <w:sz w:val="48"/>
                <w:szCs w:val="48"/>
              </w:rPr>
              <w:t xml:space="preserve"> in benefits to Califo</w:t>
            </w:r>
            <w:r>
              <w:rPr>
                <w:rFonts w:ascii="Century Gothic" w:hAnsi="Century Gothic"/>
                <w:i/>
                <w:iCs/>
                <w:sz w:val="48"/>
                <w:szCs w:val="48"/>
              </w:rPr>
              <w:t>r</w:t>
            </w:r>
            <w:r w:rsidRPr="00D47BC8">
              <w:rPr>
                <w:rFonts w:ascii="Century Gothic" w:hAnsi="Century Gothic"/>
                <w:i/>
                <w:iCs/>
                <w:sz w:val="48"/>
                <w:szCs w:val="48"/>
              </w:rPr>
              <w:t>nia’s impoverished families living in deep poverty</w:t>
            </w:r>
          </w:p>
        </w:tc>
      </w:tr>
    </w:tbl>
    <w:p w14:paraId="1F924876" w14:textId="77777777" w:rsidR="00A865AB" w:rsidRDefault="00A865AB" w:rsidP="00A865AB">
      <w:pPr>
        <w:ind w:right="-1170"/>
        <w:rPr>
          <w:rFonts w:ascii="Century Gothic" w:hAnsi="Century Gothic"/>
          <w:i/>
          <w:iCs/>
          <w:sz w:val="48"/>
          <w:szCs w:val="48"/>
        </w:rPr>
      </w:pPr>
    </w:p>
    <w:tbl>
      <w:tblPr>
        <w:tblStyle w:val="TableGrid"/>
        <w:tblW w:w="9445" w:type="dxa"/>
        <w:tblLook w:val="04A0" w:firstRow="1" w:lastRow="0" w:firstColumn="1" w:lastColumn="0" w:noHBand="0" w:noVBand="1"/>
      </w:tblPr>
      <w:tblGrid>
        <w:gridCol w:w="4495"/>
        <w:gridCol w:w="4950"/>
      </w:tblGrid>
      <w:tr w:rsidR="00A865AB" w:rsidRPr="00D47BC8" w14:paraId="7B418627" w14:textId="77777777" w:rsidTr="00A865AB">
        <w:tc>
          <w:tcPr>
            <w:tcW w:w="9445" w:type="dxa"/>
            <w:gridSpan w:val="2"/>
            <w:shd w:val="clear" w:color="auto" w:fill="FFF2CC" w:themeFill="accent4" w:themeFillTint="33"/>
          </w:tcPr>
          <w:p w14:paraId="49F29B6D" w14:textId="77777777" w:rsidR="00A865AB" w:rsidRPr="00D47BC8" w:rsidRDefault="00A865AB" w:rsidP="00A865AB">
            <w:pPr>
              <w:jc w:val="center"/>
              <w:rPr>
                <w:rFonts w:ascii="Century Gothic" w:hAnsi="Century Gothic"/>
                <w:i/>
                <w:iCs/>
                <w:sz w:val="32"/>
                <w:szCs w:val="32"/>
              </w:rPr>
            </w:pPr>
            <w:r w:rsidRPr="00D47BC8">
              <w:rPr>
                <w:rFonts w:ascii="Century Gothic" w:hAnsi="Century Gothic"/>
                <w:i/>
                <w:iCs/>
                <w:sz w:val="32"/>
                <w:szCs w:val="32"/>
              </w:rPr>
              <w:t xml:space="preserve">November of 2020 </w:t>
            </w:r>
            <w:proofErr w:type="spellStart"/>
            <w:r w:rsidRPr="00D47BC8">
              <w:rPr>
                <w:rFonts w:ascii="Century Gothic" w:hAnsi="Century Gothic"/>
                <w:i/>
                <w:iCs/>
                <w:sz w:val="32"/>
                <w:szCs w:val="32"/>
              </w:rPr>
              <w:t>WtW</w:t>
            </w:r>
            <w:proofErr w:type="spellEnd"/>
            <w:r w:rsidRPr="00D47BC8">
              <w:rPr>
                <w:rFonts w:ascii="Century Gothic" w:hAnsi="Century Gothic"/>
                <w:i/>
                <w:iCs/>
                <w:sz w:val="32"/>
                <w:szCs w:val="32"/>
              </w:rPr>
              <w:t xml:space="preserve"> Participation v. Sanctions – The Welfare-to-sanction program</w:t>
            </w:r>
          </w:p>
        </w:tc>
      </w:tr>
      <w:tr w:rsidR="00A865AB" w:rsidRPr="00D47BC8" w14:paraId="3343588B" w14:textId="77777777" w:rsidTr="00A865AB">
        <w:tc>
          <w:tcPr>
            <w:tcW w:w="4495" w:type="dxa"/>
          </w:tcPr>
          <w:p w14:paraId="1BC4730B" w14:textId="77777777" w:rsidR="00A865AB" w:rsidRPr="00D47BC8" w:rsidRDefault="00A865AB" w:rsidP="00A865AB">
            <w:pPr>
              <w:jc w:val="center"/>
              <w:rPr>
                <w:rFonts w:ascii="Century Gothic" w:hAnsi="Century Gothic"/>
                <w:i/>
                <w:iCs/>
                <w:sz w:val="36"/>
                <w:szCs w:val="36"/>
              </w:rPr>
            </w:pPr>
            <w:r w:rsidRPr="00D47BC8">
              <w:rPr>
                <w:rFonts w:ascii="Century Gothic" w:hAnsi="Century Gothic"/>
                <w:i/>
                <w:iCs/>
                <w:sz w:val="36"/>
                <w:szCs w:val="36"/>
              </w:rPr>
              <w:t>Sanctioned Families</w:t>
            </w:r>
          </w:p>
        </w:tc>
        <w:tc>
          <w:tcPr>
            <w:tcW w:w="4950" w:type="dxa"/>
          </w:tcPr>
          <w:p w14:paraId="5A7E1DA0" w14:textId="77777777" w:rsidR="00A865AB" w:rsidRPr="00D47BC8" w:rsidRDefault="00A865AB" w:rsidP="00A865AB">
            <w:pPr>
              <w:jc w:val="center"/>
              <w:rPr>
                <w:rFonts w:ascii="Century Gothic" w:hAnsi="Century Gothic"/>
                <w:i/>
                <w:iCs/>
                <w:sz w:val="48"/>
                <w:szCs w:val="48"/>
              </w:rPr>
            </w:pPr>
            <w:proofErr w:type="spellStart"/>
            <w:r>
              <w:rPr>
                <w:rFonts w:ascii="Century Gothic" w:hAnsi="Century Gothic"/>
                <w:i/>
                <w:iCs/>
                <w:sz w:val="36"/>
                <w:szCs w:val="36"/>
              </w:rPr>
              <w:t>WtW</w:t>
            </w:r>
            <w:proofErr w:type="spellEnd"/>
            <w:r>
              <w:rPr>
                <w:rFonts w:ascii="Century Gothic" w:hAnsi="Century Gothic"/>
                <w:i/>
                <w:iCs/>
                <w:sz w:val="36"/>
                <w:szCs w:val="36"/>
              </w:rPr>
              <w:t xml:space="preserve"> Participating Families</w:t>
            </w:r>
          </w:p>
        </w:tc>
      </w:tr>
      <w:tr w:rsidR="00A865AB" w:rsidRPr="00D47BC8" w14:paraId="681D8876" w14:textId="77777777" w:rsidTr="00A865AB">
        <w:tc>
          <w:tcPr>
            <w:tcW w:w="4495" w:type="dxa"/>
          </w:tcPr>
          <w:p w14:paraId="39A8A909" w14:textId="77777777" w:rsidR="00A865AB" w:rsidRPr="00D47BC8" w:rsidRDefault="00A865AB" w:rsidP="00A865AB">
            <w:pPr>
              <w:jc w:val="center"/>
              <w:rPr>
                <w:rFonts w:ascii="Century Gothic" w:hAnsi="Century Gothic"/>
                <w:b/>
                <w:bCs/>
                <w:i/>
                <w:iCs/>
                <w:sz w:val="48"/>
                <w:szCs w:val="48"/>
              </w:rPr>
            </w:pPr>
            <w:r w:rsidRPr="00D47BC8">
              <w:rPr>
                <w:rFonts w:ascii="Century Gothic" w:hAnsi="Century Gothic"/>
                <w:b/>
                <w:bCs/>
                <w:i/>
                <w:iCs/>
                <w:sz w:val="48"/>
                <w:szCs w:val="48"/>
              </w:rPr>
              <w:t>39,225</w:t>
            </w:r>
          </w:p>
        </w:tc>
        <w:tc>
          <w:tcPr>
            <w:tcW w:w="4950" w:type="dxa"/>
          </w:tcPr>
          <w:p w14:paraId="16697E43" w14:textId="77777777" w:rsidR="00A865AB" w:rsidRPr="00D47BC8" w:rsidRDefault="00A865AB" w:rsidP="00A865AB">
            <w:pPr>
              <w:jc w:val="center"/>
              <w:rPr>
                <w:rFonts w:ascii="Century Gothic" w:hAnsi="Century Gothic"/>
                <w:b/>
                <w:bCs/>
                <w:i/>
                <w:iCs/>
                <w:sz w:val="48"/>
                <w:szCs w:val="48"/>
              </w:rPr>
            </w:pPr>
            <w:r w:rsidRPr="00D47BC8">
              <w:rPr>
                <w:rFonts w:ascii="Century Gothic" w:hAnsi="Century Gothic"/>
                <w:b/>
                <w:bCs/>
                <w:i/>
                <w:iCs/>
                <w:sz w:val="48"/>
                <w:szCs w:val="48"/>
              </w:rPr>
              <w:t>33,203</w:t>
            </w:r>
          </w:p>
        </w:tc>
      </w:tr>
    </w:tbl>
    <w:p w14:paraId="5008F294" w14:textId="77777777" w:rsidR="00A865AB" w:rsidRDefault="00A865AB" w:rsidP="00A865AB">
      <w:pPr>
        <w:ind w:right="-1170"/>
        <w:jc w:val="center"/>
        <w:rPr>
          <w:rFonts w:ascii="Century Gothic" w:hAnsi="Century Gothic"/>
          <w:i/>
          <w:iCs/>
          <w:sz w:val="48"/>
          <w:szCs w:val="48"/>
        </w:rPr>
      </w:pPr>
    </w:p>
    <w:p w14:paraId="024EFE32" w14:textId="77777777" w:rsidR="00A865AB" w:rsidRPr="00A865AB" w:rsidRDefault="00A865AB" w:rsidP="00A865AB">
      <w:pPr>
        <w:pBdr>
          <w:top w:val="single" w:sz="4" w:space="1" w:color="auto"/>
          <w:left w:val="single" w:sz="4" w:space="4" w:color="auto"/>
          <w:bottom w:val="single" w:sz="4" w:space="1" w:color="auto"/>
          <w:right w:val="single" w:sz="4" w:space="0" w:color="auto"/>
        </w:pBdr>
        <w:shd w:val="clear" w:color="auto" w:fill="E2EFD9" w:themeFill="accent6" w:themeFillTint="33"/>
        <w:ind w:right="-180"/>
        <w:jc w:val="center"/>
        <w:rPr>
          <w:rFonts w:ascii="Century Gothic" w:hAnsi="Century Gothic"/>
          <w:b/>
          <w:bCs/>
          <w:i/>
          <w:iCs/>
        </w:rPr>
      </w:pPr>
      <w:r w:rsidRPr="00A865AB">
        <w:rPr>
          <w:rFonts w:ascii="Century Gothic" w:hAnsi="Century Gothic"/>
          <w:b/>
          <w:bCs/>
          <w:i/>
          <w:iCs/>
        </w:rPr>
        <w:t xml:space="preserve">2020-2021 Annual Cost Per Participating Families for the </w:t>
      </w:r>
      <w:proofErr w:type="spellStart"/>
      <w:r w:rsidRPr="00A865AB">
        <w:rPr>
          <w:rFonts w:ascii="Century Gothic" w:hAnsi="Century Gothic"/>
          <w:b/>
          <w:bCs/>
          <w:i/>
          <w:iCs/>
        </w:rPr>
        <w:t>WtW</w:t>
      </w:r>
      <w:proofErr w:type="spellEnd"/>
      <w:r w:rsidRPr="00A865AB">
        <w:rPr>
          <w:rFonts w:ascii="Century Gothic" w:hAnsi="Century Gothic"/>
          <w:b/>
          <w:bCs/>
          <w:i/>
          <w:iCs/>
        </w:rPr>
        <w:t xml:space="preserve"> Bureaucracy</w:t>
      </w:r>
    </w:p>
    <w:p w14:paraId="2B7A8341" w14:textId="77777777" w:rsidR="00A865AB" w:rsidRPr="00A865AB" w:rsidRDefault="00A865AB" w:rsidP="00A865AB">
      <w:pPr>
        <w:pBdr>
          <w:top w:val="single" w:sz="4" w:space="1" w:color="auto"/>
          <w:left w:val="single" w:sz="4" w:space="4" w:color="auto"/>
          <w:bottom w:val="single" w:sz="4" w:space="1" w:color="auto"/>
          <w:right w:val="single" w:sz="4" w:space="0" w:color="auto"/>
        </w:pBdr>
        <w:shd w:val="clear" w:color="auto" w:fill="E2EFD9" w:themeFill="accent6" w:themeFillTint="33"/>
        <w:ind w:right="-180"/>
        <w:jc w:val="center"/>
        <w:rPr>
          <w:rFonts w:ascii="Century Gothic" w:hAnsi="Century Gothic"/>
          <w:b/>
          <w:i/>
          <w:iCs/>
          <w:color w:val="FF0000"/>
          <w:sz w:val="36"/>
          <w:szCs w:val="36"/>
        </w:rPr>
      </w:pPr>
      <w:r w:rsidRPr="00A865AB">
        <w:rPr>
          <w:rFonts w:ascii="Century Gothic" w:hAnsi="Century Gothic"/>
          <w:b/>
          <w:i/>
          <w:iCs/>
          <w:color w:val="FF0000"/>
          <w:sz w:val="36"/>
          <w:szCs w:val="36"/>
        </w:rPr>
        <w:t>47,000 a year</w:t>
      </w:r>
    </w:p>
    <w:p w14:paraId="160A2C36" w14:textId="77777777" w:rsidR="00A865AB" w:rsidRDefault="00A865AB" w:rsidP="00A865AB">
      <w:pPr>
        <w:ind w:right="-1170"/>
        <w:jc w:val="center"/>
        <w:rPr>
          <w:rFonts w:ascii="Century Gothic" w:hAnsi="Century Gothic"/>
          <w:i/>
          <w:iCs/>
          <w:sz w:val="28"/>
          <w:szCs w:val="28"/>
        </w:rPr>
      </w:pPr>
    </w:p>
    <w:p w14:paraId="1F4EC4B3" w14:textId="77777777" w:rsidR="00A865AB" w:rsidRPr="00A865AB" w:rsidRDefault="00A865AB" w:rsidP="00A865AB">
      <w:pPr>
        <w:pBdr>
          <w:top w:val="single" w:sz="4" w:space="1" w:color="auto"/>
          <w:left w:val="single" w:sz="4" w:space="4" w:color="auto"/>
          <w:bottom w:val="single" w:sz="4" w:space="1" w:color="auto"/>
          <w:right w:val="single" w:sz="4" w:space="4" w:color="auto"/>
        </w:pBdr>
        <w:shd w:val="clear" w:color="auto" w:fill="E2EFD9" w:themeFill="accent6" w:themeFillTint="33"/>
        <w:ind w:right="-180"/>
        <w:jc w:val="center"/>
        <w:rPr>
          <w:rFonts w:ascii="Century Gothic" w:hAnsi="Century Gothic"/>
          <w:b/>
          <w:bCs/>
          <w:i/>
          <w:iCs/>
        </w:rPr>
      </w:pPr>
      <w:r w:rsidRPr="00A865AB">
        <w:rPr>
          <w:rFonts w:ascii="Century Gothic" w:hAnsi="Century Gothic"/>
          <w:b/>
          <w:bCs/>
          <w:i/>
          <w:iCs/>
        </w:rPr>
        <w:t>2020-2021 Annual CalWORKs benefits issued to per family</w:t>
      </w:r>
    </w:p>
    <w:p w14:paraId="3694C3B8" w14:textId="2C9EB645" w:rsidR="007946F4" w:rsidRPr="00A865AB" w:rsidRDefault="00A865AB" w:rsidP="00A865AB">
      <w:pPr>
        <w:pBdr>
          <w:top w:val="single" w:sz="4" w:space="1" w:color="auto"/>
          <w:left w:val="single" w:sz="4" w:space="4" w:color="auto"/>
          <w:bottom w:val="single" w:sz="4" w:space="1" w:color="auto"/>
          <w:right w:val="single" w:sz="4" w:space="4" w:color="auto"/>
        </w:pBdr>
        <w:shd w:val="clear" w:color="auto" w:fill="E2EFD9" w:themeFill="accent6" w:themeFillTint="33"/>
        <w:ind w:right="-180"/>
        <w:jc w:val="center"/>
        <w:rPr>
          <w:rFonts w:ascii="Century Gothic" w:hAnsi="Century Gothic"/>
          <w:b/>
          <w:i/>
          <w:iCs/>
          <w:color w:val="FF0000"/>
          <w:sz w:val="36"/>
          <w:szCs w:val="36"/>
        </w:rPr>
      </w:pPr>
      <w:r w:rsidRPr="00A865AB">
        <w:rPr>
          <w:rFonts w:ascii="Century Gothic" w:hAnsi="Century Gothic"/>
          <w:b/>
          <w:i/>
          <w:iCs/>
          <w:color w:val="FF0000"/>
          <w:sz w:val="36"/>
          <w:szCs w:val="36"/>
        </w:rPr>
        <w:t>$8,008 a year</w:t>
      </w:r>
    </w:p>
    <w:p w14:paraId="22BF77FA" w14:textId="77777777" w:rsidR="007946F4" w:rsidRPr="00FE2F31" w:rsidRDefault="007946F4"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7"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8"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19"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0"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0988488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1"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04EA3FB6" w14:textId="77777777" w:rsidR="009A4628"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p>
    <w:p w14:paraId="5C068A6D" w14:textId="03664178" w:rsidR="0059622E" w:rsidRDefault="005C5FA3"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April 7, 2021  April 21, 2021 &amp; 1:30 pm</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2"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8B0E99"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3"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33D6607B" w:rsidR="0059622E" w:rsidRPr="009E40C2" w:rsidRDefault="004641E4" w:rsidP="00D402DB">
            <w:pPr>
              <w:ind w:right="-1620"/>
              <w:rPr>
                <w:rFonts w:ascii="Times" w:hAnsi="Times"/>
                <w:bCs/>
                <w:iCs/>
              </w:rPr>
            </w:pPr>
            <w:r>
              <w:rPr>
                <w:rFonts w:ascii="Times" w:hAnsi="Times"/>
                <w:bCs/>
                <w:iCs/>
              </w:rPr>
              <w:t>Tom White</w:t>
            </w:r>
          </w:p>
          <w:p w14:paraId="31FFA018" w14:textId="13B3DDBB"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 xml:space="preserve">Email: </w:t>
            </w:r>
            <w:hyperlink r:id="rId24" w:history="1">
              <w:r w:rsidR="004641E4" w:rsidRPr="00566DB4">
                <w:rPr>
                  <w:rStyle w:val="Hyperlink"/>
                  <w:rFonts w:ascii="Times" w:hAnsi="Times"/>
                  <w:bCs/>
                  <w:iCs/>
                </w:rPr>
                <w:t>tom.white@asm.ca.gov</w:t>
              </w:r>
            </w:hyperlink>
          </w:p>
        </w:tc>
      </w:tr>
      <w:tr w:rsidR="0059622E" w:rsidRPr="009E40C2" w14:paraId="0CC94ADB" w14:textId="77777777" w:rsidTr="00D402DB">
        <w:tc>
          <w:tcPr>
            <w:tcW w:w="4497" w:type="dxa"/>
            <w:shd w:val="clear" w:color="auto" w:fill="auto"/>
          </w:tcPr>
          <w:p w14:paraId="39866486" w14:textId="22F7D620" w:rsidR="0059622E" w:rsidRPr="00C71BCC" w:rsidRDefault="008B0E99" w:rsidP="00D402DB">
            <w:pPr>
              <w:pStyle w:val="NoSpacing"/>
              <w:framePr w:hSpace="0" w:wrap="auto" w:vAnchor="margin" w:xAlign="left" w:yAlign="inline"/>
              <w:ind w:right="0"/>
              <w:suppressOverlap w:val="0"/>
              <w:rPr>
                <w:rStyle w:val="Hyperlink"/>
                <w:i w:val="0"/>
                <w:iCs/>
                <w:u w:val="none"/>
              </w:rPr>
            </w:pPr>
            <w:hyperlink r:id="rId25"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45936276" w:rsidR="0059622E" w:rsidRPr="009E40C2" w:rsidRDefault="002E19F8" w:rsidP="00D402DB">
            <w:pPr>
              <w:ind w:right="-1620"/>
              <w:rPr>
                <w:rFonts w:ascii="Times" w:hAnsi="Times"/>
                <w:bCs/>
                <w:iCs/>
              </w:rPr>
            </w:pPr>
            <w:r>
              <w:rPr>
                <w:rFonts w:ascii="Times" w:hAnsi="Times"/>
                <w:bCs/>
                <w:iCs/>
              </w:rPr>
              <w:t xml:space="preserve">Emily </w:t>
            </w:r>
            <w:proofErr w:type="spellStart"/>
            <w:r>
              <w:rPr>
                <w:rFonts w:ascii="Times" w:hAnsi="Times"/>
                <w:bCs/>
                <w:iCs/>
              </w:rPr>
              <w:t>Humpol</w:t>
            </w:r>
            <w:proofErr w:type="spellEnd"/>
          </w:p>
          <w:p w14:paraId="38B181B2" w14:textId="764E0F85" w:rsidR="0059622E" w:rsidRPr="004641E4"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26" w:history="1">
              <w:r w:rsidR="004641E4" w:rsidRPr="00566DB4">
                <w:rPr>
                  <w:rStyle w:val="Hyperlink"/>
                  <w:rFonts w:ascii="Times" w:hAnsi="Times"/>
                  <w:bCs/>
                  <w:iCs/>
                </w:rPr>
                <w:t>Emily.humpol@asm.ca.gov</w:t>
              </w:r>
            </w:hyperlink>
            <w:hyperlink r:id="rId27" w:history="1"/>
          </w:p>
        </w:tc>
      </w:tr>
      <w:tr w:rsidR="0059622E" w:rsidRPr="009E40C2" w14:paraId="7021D335" w14:textId="77777777" w:rsidTr="00D402DB">
        <w:tc>
          <w:tcPr>
            <w:tcW w:w="4497" w:type="dxa"/>
            <w:shd w:val="clear" w:color="auto" w:fill="auto"/>
          </w:tcPr>
          <w:p w14:paraId="21496816" w14:textId="77777777" w:rsidR="0059622E" w:rsidRPr="00C71BCC" w:rsidRDefault="008B0E99"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8"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9E40C2" w:rsidRDefault="004641E4" w:rsidP="00D402DB">
            <w:pPr>
              <w:ind w:right="-1620"/>
              <w:rPr>
                <w:rFonts w:ascii="Times" w:hAnsi="Times"/>
                <w:bCs/>
                <w:iCs/>
              </w:rPr>
            </w:pPr>
            <w:r>
              <w:rPr>
                <w:rFonts w:ascii="Times" w:hAnsi="Times"/>
                <w:bCs/>
                <w:iCs/>
              </w:rPr>
              <w:t>Karen Jones</w:t>
            </w:r>
            <w:r w:rsidR="0059622E" w:rsidRPr="009E40C2">
              <w:rPr>
                <w:rFonts w:ascii="Times" w:hAnsi="Times"/>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29"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8B0E99"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0"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77777777" w:rsidR="0059622E" w:rsidRPr="009E40C2" w:rsidRDefault="0059622E" w:rsidP="00D402DB">
            <w:pPr>
              <w:ind w:right="-1620"/>
              <w:rPr>
                <w:rFonts w:ascii="Times" w:hAnsi="Times"/>
                <w:bCs/>
                <w:iCs/>
              </w:rPr>
            </w:pPr>
            <w:r w:rsidRPr="009E40C2">
              <w:rPr>
                <w:rFonts w:ascii="Times" w:hAnsi="Times"/>
                <w:bCs/>
                <w:iCs/>
              </w:rPr>
              <w:t>Nicolas Gauthier</w:t>
            </w:r>
          </w:p>
          <w:p w14:paraId="0A59BA68" w14:textId="77777777" w:rsidR="0059622E" w:rsidRPr="009E40C2" w:rsidRDefault="0059622E" w:rsidP="00D402DB">
            <w:pPr>
              <w:ind w:right="-1620"/>
              <w:rPr>
                <w:rFonts w:ascii="Times" w:hAnsi="Times"/>
                <w:bCs/>
                <w:iCs/>
              </w:rPr>
            </w:pPr>
            <w:r w:rsidRPr="009E40C2">
              <w:rPr>
                <w:rFonts w:ascii="Times" w:hAnsi="Times"/>
                <w:bCs/>
                <w:iCs/>
              </w:rPr>
              <w:t xml:space="preserve">• Email:  </w:t>
            </w:r>
            <w:hyperlink r:id="rId31" w:history="1">
              <w:r w:rsidRPr="009E40C2">
                <w:rPr>
                  <w:rStyle w:val="Hyperlink"/>
                  <w:rFonts w:ascii="Times" w:hAnsi="Times"/>
                  <w:bCs/>
                  <w:iCs/>
                  <w:u w:val="none"/>
                </w:rPr>
                <w:t xml:space="preserve"> Nicolas.Gauthier@asm.ca.gov</w:t>
              </w:r>
            </w:hyperlink>
          </w:p>
        </w:tc>
      </w:tr>
      <w:tr w:rsidR="009E40C2" w:rsidRPr="009E40C2" w14:paraId="3E2E8580" w14:textId="77777777" w:rsidTr="00D402DB">
        <w:tc>
          <w:tcPr>
            <w:tcW w:w="4497" w:type="dxa"/>
            <w:shd w:val="clear" w:color="auto" w:fill="auto"/>
          </w:tcPr>
          <w:p w14:paraId="4E83A367" w14:textId="77777777" w:rsidR="009E40C2" w:rsidRPr="00C71BCC" w:rsidRDefault="008B0E99"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2"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9E40C2" w:rsidRDefault="004641E4" w:rsidP="009E40C2">
            <w:pPr>
              <w:ind w:right="-1620"/>
              <w:rPr>
                <w:rFonts w:ascii="Times" w:hAnsi="Times"/>
                <w:bCs/>
                <w:iCs/>
              </w:rPr>
            </w:pPr>
            <w:r>
              <w:rPr>
                <w:rFonts w:ascii="Times" w:hAnsi="Times"/>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3"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8B0E99"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9E40C2" w:rsidRDefault="009E40C2" w:rsidP="009E40C2">
            <w:pPr>
              <w:ind w:right="-1620"/>
              <w:rPr>
                <w:rFonts w:ascii="Times" w:hAnsi="Times"/>
                <w:bCs/>
                <w:iCs/>
              </w:rPr>
            </w:pPr>
            <w:r w:rsidRPr="009E40C2">
              <w:rPr>
                <w:rFonts w:ascii="Times" w:hAnsi="Times"/>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4"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8B0E99" w:rsidP="00D402DB">
            <w:pPr>
              <w:pStyle w:val="NoSpacing"/>
              <w:framePr w:hSpace="0" w:wrap="auto" w:vAnchor="margin" w:xAlign="left" w:yAlign="inline"/>
              <w:ind w:right="0"/>
              <w:suppressOverlap w:val="0"/>
              <w:rPr>
                <w:rStyle w:val="Hyperlink"/>
                <w:i w:val="0"/>
                <w:iCs/>
                <w:color w:val="000000" w:themeColor="text1"/>
                <w:u w:val="none"/>
              </w:rPr>
            </w:pPr>
            <w:hyperlink r:id="rId35"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9E40C2" w:rsidRDefault="002E19F8" w:rsidP="00D402DB">
            <w:pPr>
              <w:ind w:right="-1620"/>
              <w:rPr>
                <w:rFonts w:ascii="Times" w:hAnsi="Times"/>
                <w:bCs/>
                <w:iCs/>
              </w:rPr>
            </w:pPr>
            <w:r>
              <w:rPr>
                <w:rFonts w:ascii="Times" w:hAnsi="Times"/>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6"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7"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Pr>
                <w:rFonts w:ascii="Times" w:hAnsi="Times"/>
                <w:bCs/>
                <w:iCs/>
              </w:rPr>
              <w:t>Tobias Uptan-Villa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8" w:history="1">
              <w:r w:rsidR="004641E4" w:rsidRPr="00566DB4">
                <w:rPr>
                  <w:rStyle w:val="Hyperlink"/>
                  <w:rFonts w:ascii="Times" w:hAnsi="Times"/>
                  <w:bCs/>
                  <w:iCs/>
                </w:rPr>
                <w:t>tobias.uptan-villa@asm.ca.gov</w:t>
              </w:r>
            </w:hyperlink>
            <w:hyperlink r:id="rId39"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68643550" w14:textId="675E2490" w:rsidR="00A85780" w:rsidRDefault="00A85780"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8B0E99"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0"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1"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97945BB" w14:textId="0FE79A4F" w:rsidR="00F34146" w:rsidRDefault="008B0E9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2" w:history="1">
              <w:r w:rsidR="00F34146" w:rsidRPr="009A723F">
                <w:rPr>
                  <w:rStyle w:val="Hyperlink"/>
                  <w:b w:val="0"/>
                  <w:bCs/>
                  <w:i w:val="0"/>
                  <w:iCs/>
                  <w:sz w:val="22"/>
                  <w:szCs w:val="22"/>
                </w:rPr>
                <w:t>Marylin.Limon@asm.ca.gov</w:t>
              </w:r>
            </w:hyperlink>
          </w:p>
          <w:p w14:paraId="32D1D828" w14:textId="641FF7FB" w:rsidR="00F34146" w:rsidRPr="00F34146" w:rsidRDefault="00F34146" w:rsidP="00F3414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8B0E99"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3"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53E74735"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 upon the appropriation of funds by the Legislature.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B7BCB03" w14:textId="77777777" w:rsidR="003450FC"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4870E613" w14:textId="2E37531A" w:rsidR="003450FC"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5478B0FD" w14:textId="77777777" w:rsidR="003450FC"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5F8629F7" w14:textId="7727FF43" w:rsidR="00981A19" w:rsidRPr="00F34146"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8B0E99"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4" w:history="1">
              <w:r w:rsidR="00834200" w:rsidRPr="00F34146">
                <w:rPr>
                  <w:rStyle w:val="Hyperlink"/>
                  <w:i w:val="0"/>
                  <w:iCs/>
                  <w:sz w:val="22"/>
                  <w:szCs w:val="22"/>
                </w:rPr>
                <w:t>AB 321</w:t>
              </w:r>
            </w:hyperlink>
            <w:r w:rsidR="00834200" w:rsidRPr="00F34146">
              <w:rPr>
                <w:i w:val="0"/>
                <w:iCs/>
                <w:sz w:val="22"/>
                <w:szCs w:val="22"/>
              </w:rPr>
              <w:t xml:space="preserve">- </w:t>
            </w:r>
            <w:hyperlink r:id="rId45"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8B0E99"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6"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8B0E99"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7"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BF4B4D5"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5CA216E"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36712877"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D865306" w14:textId="2E2A3D37" w:rsidR="00834200" w:rsidRPr="00F34146"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8B0E99"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48"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49"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8B0E99"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0"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8B0E99"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1"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57B349C"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29DFF0C"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024E0F95"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6294CB1A" w14:textId="4E8823B5" w:rsidR="00821D76" w:rsidRPr="00F34146"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 and Committee on Higher ed,</w:t>
            </w: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8B0E99"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2" w:history="1">
              <w:r w:rsidR="00821D76" w:rsidRPr="00F34146">
                <w:rPr>
                  <w:rStyle w:val="Hyperlink"/>
                  <w:i w:val="0"/>
                  <w:iCs/>
                  <w:sz w:val="22"/>
                  <w:szCs w:val="22"/>
                </w:rPr>
                <w:t>AB 461</w:t>
              </w:r>
            </w:hyperlink>
            <w:r w:rsidR="00821D76" w:rsidRPr="00F34146">
              <w:rPr>
                <w:i w:val="0"/>
                <w:iCs/>
                <w:sz w:val="22"/>
                <w:szCs w:val="22"/>
              </w:rPr>
              <w:t xml:space="preserve"> - </w:t>
            </w:r>
            <w:hyperlink r:id="rId53"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8B0E99"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4"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8B0E99"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5" w:history="1"/>
            <w:hyperlink r:id="rId56"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8B0E99"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57"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7CEA534"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2DA49C8D"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1F168CD7"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E1D7CC4" w14:textId="3F25CFC0" w:rsidR="00821D76" w:rsidRPr="00F34146"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4FE41C94" w:rsidR="00D5362A" w:rsidRPr="00D5362A" w:rsidRDefault="008B0E99"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58" w:history="1">
              <w:r w:rsidR="00D5362A" w:rsidRPr="00D5362A">
                <w:rPr>
                  <w:rStyle w:val="Hyperlink"/>
                  <w:rFonts w:eastAsia="Times New Roman"/>
                  <w:i w:val="0"/>
                  <w:iCs/>
                  <w:sz w:val="22"/>
                  <w:szCs w:val="22"/>
                  <w:bdr w:val="none" w:sz="0" w:space="0" w:color="auto" w:frame="1"/>
                  <w:shd w:val="clear" w:color="auto" w:fill="FFFFFF"/>
                </w:rPr>
                <w:t>AB 548</w:t>
              </w:r>
            </w:hyperlink>
            <w:r w:rsidR="00D5362A" w:rsidRPr="00D5362A">
              <w:rPr>
                <w:rStyle w:val="Hyperlink"/>
                <w:rFonts w:eastAsia="Times New Roman"/>
                <w:i w:val="0"/>
                <w:iCs/>
                <w:color w:val="000000"/>
                <w:sz w:val="22"/>
                <w:szCs w:val="22"/>
                <w:u w:val="none"/>
                <w:bdr w:val="none" w:sz="0" w:space="0" w:color="auto" w:frame="1"/>
                <w:shd w:val="clear" w:color="auto" w:fill="FFFFFF"/>
              </w:rPr>
              <w:t xml:space="preserve"> – </w:t>
            </w:r>
            <w:hyperlink r:id="rId59" w:history="1">
              <w:proofErr w:type="spellStart"/>
              <w:r w:rsidR="00D5362A" w:rsidRPr="00D5362A">
                <w:rPr>
                  <w:rStyle w:val="Hyperlink"/>
                  <w:rFonts w:eastAsia="Times New Roman"/>
                  <w:i w:val="0"/>
                  <w:iCs/>
                  <w:sz w:val="22"/>
                  <w:szCs w:val="22"/>
                  <w:bdr w:val="none" w:sz="0" w:space="0" w:color="auto" w:frame="1"/>
                  <w:shd w:val="clear" w:color="auto" w:fill="FFFFFF"/>
                </w:rPr>
                <w:t>Carillo</w:t>
              </w:r>
              <w:proofErr w:type="spellEnd"/>
              <w:r w:rsidR="00D5362A" w:rsidRPr="00D5362A">
                <w:rPr>
                  <w:rStyle w:val="Hyperlink"/>
                  <w:rFonts w:eastAsia="Times New Roman"/>
                  <w:i w:val="0"/>
                  <w:iCs/>
                  <w:sz w:val="22"/>
                  <w:szCs w:val="22"/>
                  <w:bdr w:val="none" w:sz="0" w:space="0" w:color="auto" w:frame="1"/>
                  <w:shd w:val="clear" w:color="auto" w:fill="FFFFFF"/>
                </w:rPr>
                <w:t xml:space="preserve">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693AEFA6"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D5362A">
              <w:rPr>
                <w:b w:val="0"/>
                <w:bCs/>
                <w:i w:val="0"/>
                <w:iCs/>
                <w:color w:val="000000" w:themeColor="text1"/>
                <w:sz w:val="22"/>
                <w:szCs w:val="22"/>
              </w:rPr>
              <w:t>Jessica Zaragoza</w:t>
            </w:r>
          </w:p>
          <w:p w14:paraId="1508911E" w14:textId="428A67B0" w:rsidR="00D5362A" w:rsidRDefault="008B0E99"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0" w:history="1">
              <w:r w:rsidR="00D5362A" w:rsidRPr="00824090">
                <w:rPr>
                  <w:rStyle w:val="Hyperlink"/>
                  <w:b w:val="0"/>
                  <w:bCs/>
                  <w:i w:val="0"/>
                  <w:iCs/>
                  <w:sz w:val="22"/>
                  <w:szCs w:val="22"/>
                </w:rPr>
                <w:t>Jessica.Zaragoza@asm.ca.gov</w:t>
              </w:r>
            </w:hyperlink>
          </w:p>
          <w:p w14:paraId="4B860376" w14:textId="77777777" w:rsidR="00D5362A" w:rsidRPr="00F34146" w:rsidRDefault="00D5362A"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625F7C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8B0E99"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1" w:history="1"/>
          </w:p>
          <w:p w14:paraId="0A29EAA8" w14:textId="77777777" w:rsidR="0067293D" w:rsidRDefault="008B0E99"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2" w:history="1">
              <w:r w:rsidR="0067293D" w:rsidRPr="00DA4865">
                <w:rPr>
                  <w:rStyle w:val="Hyperlink"/>
                  <w:rFonts w:ascii="Times New Roman" w:hAnsi="Times New Roman"/>
                  <w:i w:val="0"/>
                  <w:iCs/>
                </w:rPr>
                <w:t>CCWRO</w:t>
              </w:r>
            </w:hyperlink>
          </w:p>
          <w:p w14:paraId="051BE7C2" w14:textId="77777777" w:rsidR="0067293D" w:rsidRPr="00DF276E" w:rsidRDefault="008B0E99"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3" w:history="1">
              <w:r w:rsidR="0067293D" w:rsidRPr="00DA4865">
                <w:rPr>
                  <w:rStyle w:val="Hyperlink"/>
                  <w:rFonts w:ascii="Times New Roman" w:hAnsi="Times New Roman"/>
                  <w:i w:val="0"/>
                  <w:iCs/>
                </w:rPr>
                <w:t>WCL&amp;P</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7A44BBF5" w:rsidR="002D64D0" w:rsidRPr="00F34146" w:rsidRDefault="002D64D0" w:rsidP="002D64D0">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 xml:space="preserve">repeal all interest </w:t>
            </w:r>
            <w:r w:rsidR="003450FC">
              <w:rPr>
                <w:sz w:val="22"/>
                <w:szCs w:val="22"/>
              </w:rPr>
              <w:t>payments</w:t>
            </w:r>
            <w:r>
              <w:rPr>
                <w:sz w:val="22"/>
                <w:szCs w:val="22"/>
              </w:rPr>
              <w:t xml:space="preserve"> </w:t>
            </w:r>
            <w:r w:rsidR="003450FC">
              <w:rPr>
                <w:sz w:val="22"/>
                <w:szCs w:val="22"/>
              </w:rPr>
              <w:t>added to the actual</w:t>
            </w:r>
            <w:r>
              <w:rPr>
                <w:sz w:val="22"/>
                <w:szCs w:val="22"/>
              </w:rPr>
              <w:t xml:space="preserve"> UI OPs</w:t>
            </w:r>
            <w:r w:rsidRPr="00F34146">
              <w:rPr>
                <w:sz w:val="22"/>
                <w:szCs w:val="22"/>
              </w:rPr>
              <w:t>.</w:t>
            </w:r>
            <w:r>
              <w:rPr>
                <w:sz w:val="22"/>
                <w:szCs w:val="22"/>
              </w:rPr>
              <w:t xml:space="preserve"> It would also </w:t>
            </w:r>
            <w:r w:rsidR="00D5362A">
              <w:rPr>
                <w:sz w:val="22"/>
                <w:szCs w:val="22"/>
              </w:rPr>
              <w:t>waive</w:t>
            </w:r>
            <w:r>
              <w:rPr>
                <w:sz w:val="22"/>
                <w:szCs w:val="22"/>
              </w:rPr>
              <w:t xml:space="preserve"> the current UI OPs</w:t>
            </w:r>
            <w:r w:rsidR="00D5362A">
              <w:rPr>
                <w:sz w:val="22"/>
                <w:szCs w:val="22"/>
              </w:rPr>
              <w:t xml:space="preserve"> from 25% recovery of agency caused</w:t>
            </w:r>
            <w:r w:rsidR="003450FC">
              <w:rPr>
                <w:sz w:val="22"/>
                <w:szCs w:val="22"/>
              </w:rPr>
              <w:t xml:space="preserve"> UI OPs</w:t>
            </w:r>
            <w:r w:rsidR="00D5362A">
              <w:rPr>
                <w:sz w:val="22"/>
                <w:szCs w:val="22"/>
              </w:rPr>
              <w:t>.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862458B" w14:textId="1660D893" w:rsidR="002D64D0" w:rsidRPr="00F34146" w:rsidRDefault="002D64D0" w:rsidP="002D64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8B0E99"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64"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65"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1A3F5537" w14:textId="0347794B" w:rsidR="00DA63D7" w:rsidRDefault="008B0E99" w:rsidP="00E2285C">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6" w:history="1">
              <w:r w:rsidR="00DA63D7" w:rsidRPr="00387C38">
                <w:rPr>
                  <w:rStyle w:val="Hyperlink"/>
                  <w:b w:val="0"/>
                  <w:bCs/>
                  <w:i w:val="0"/>
                  <w:iCs/>
                  <w:sz w:val="22"/>
                  <w:szCs w:val="22"/>
                </w:rPr>
                <w:t>Grace.Dikho@asm.ca.gov</w:t>
              </w:r>
            </w:hyperlink>
          </w:p>
          <w:p w14:paraId="1C3C6D45" w14:textId="77777777" w:rsidR="00DA63D7" w:rsidRPr="00F34146" w:rsidRDefault="00DA63D7" w:rsidP="00E2285C">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0ADEC3F6" w14:textId="68550D41" w:rsidR="00E2285C" w:rsidRPr="00F34146" w:rsidRDefault="00E2285C" w:rsidP="00E2285C">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1F106932" w14:textId="77777777" w:rsidR="00821D76" w:rsidRPr="00F34146" w:rsidRDefault="008B0E99"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7"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3BCE7F2" w14:textId="3A31AEC7" w:rsidR="00E2285C" w:rsidRPr="00F34146" w:rsidRDefault="00821D76" w:rsidP="00E2285C">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p w14:paraId="2FCF6C4A" w14:textId="011ADB5A" w:rsidR="00821D76" w:rsidRPr="00F34146" w:rsidRDefault="00821D76" w:rsidP="00821D76">
            <w:pPr>
              <w:rPr>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587DD" w14:textId="77777777" w:rsidR="00E2285C"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Assembly</w:t>
            </w:r>
            <w:r w:rsidR="00E2285C" w:rsidRPr="00F34146">
              <w:rPr>
                <w:rFonts w:ascii="Times New Roman" w:hAnsi="Times New Roman"/>
                <w:b w:val="0"/>
                <w:bCs/>
                <w:i w:val="0"/>
                <w:iCs/>
                <w:color w:val="000000" w:themeColor="text1"/>
                <w:sz w:val="22"/>
                <w:szCs w:val="22"/>
              </w:rPr>
              <w:t xml:space="preserve"> </w:t>
            </w:r>
          </w:p>
          <w:p w14:paraId="4BD3580C" w14:textId="77777777" w:rsidR="00E2285C" w:rsidRPr="00F34146" w:rsidRDefault="00E2285C"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 xml:space="preserve">Education </w:t>
            </w:r>
          </w:p>
          <w:p w14:paraId="437A2F1F" w14:textId="650A00F3" w:rsidR="00821D76" w:rsidRPr="00F34146" w:rsidRDefault="00E2285C"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Committee</w:t>
            </w: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8B0E99"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68" w:history="1">
              <w:r w:rsidR="00167324" w:rsidRPr="00C53503">
                <w:rPr>
                  <w:rStyle w:val="Hyperlink"/>
                  <w:i w:val="0"/>
                </w:rPr>
                <w:t>AB 1004</w:t>
              </w:r>
            </w:hyperlink>
            <w:r w:rsidR="00167324" w:rsidRPr="00C53503">
              <w:rPr>
                <w:i w:val="0"/>
                <w:color w:val="000000" w:themeColor="text1"/>
              </w:rPr>
              <w:t xml:space="preserve"> – </w:t>
            </w:r>
            <w:hyperlink r:id="rId69"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8B0E99"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70"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8B0E99"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71"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7D06C65" w14:textId="77777777" w:rsidR="00167324" w:rsidRPr="00DF276E" w:rsidRDefault="00167324"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Assembly Human Services</w:t>
            </w: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8B0E99" w:rsidP="00424197">
            <w:pPr>
              <w:rPr>
                <w:b/>
                <w:bCs/>
                <w:color w:val="000000"/>
              </w:rPr>
            </w:pPr>
            <w:hyperlink r:id="rId72" w:history="1">
              <w:r w:rsidR="00EB16BB" w:rsidRPr="00C53503">
                <w:rPr>
                  <w:rStyle w:val="Hyperlink"/>
                  <w:b/>
                  <w:bCs/>
                </w:rPr>
                <w:t>AB 1326</w:t>
              </w:r>
            </w:hyperlink>
            <w:r w:rsidR="00EB16BB" w:rsidRPr="00C53503">
              <w:rPr>
                <w:b/>
                <w:bCs/>
                <w:color w:val="000000"/>
              </w:rPr>
              <w:t xml:space="preserve"> – </w:t>
            </w:r>
            <w:hyperlink r:id="rId73"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8B0E99" w:rsidP="00EB16BB">
            <w:pPr>
              <w:rPr>
                <w:color w:val="000000" w:themeColor="text1"/>
              </w:rPr>
            </w:pPr>
            <w:hyperlink r:id="rId74"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8B0E99"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75"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CB53AEC" w14:textId="77777777" w:rsidR="00424197" w:rsidRPr="00DF276E" w:rsidRDefault="00424197" w:rsidP="0042419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Assembly Human Services</w:t>
            </w: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8B0E99"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76" w:history="1">
              <w:r w:rsidR="00424197" w:rsidRPr="00C53503">
                <w:rPr>
                  <w:rStyle w:val="Hyperlink"/>
                  <w:i w:val="0"/>
                </w:rPr>
                <w:t>AB 1461</w:t>
              </w:r>
            </w:hyperlink>
            <w:r w:rsidR="00424197" w:rsidRPr="00C53503">
              <w:rPr>
                <w:i w:val="0"/>
                <w:color w:val="000000" w:themeColor="text1"/>
              </w:rPr>
              <w:t xml:space="preserve"> – </w:t>
            </w:r>
            <w:hyperlink r:id="rId77"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8B0E99" w:rsidP="007A45EB">
            <w:pPr>
              <w:rPr>
                <w:color w:val="000000" w:themeColor="text1"/>
              </w:rPr>
            </w:pPr>
            <w:hyperlink r:id="rId78"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8B0E99"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79" w:history="1"/>
            <w:hyperlink r:id="rId80" w:history="1">
              <w:r w:rsidR="00424197" w:rsidRPr="00DA4865">
                <w:rPr>
                  <w:rStyle w:val="Hyperlink"/>
                  <w:rFonts w:ascii="Times New Roman" w:hAnsi="Times New Roman"/>
                  <w:i w:val="0"/>
                  <w:iCs/>
                </w:rPr>
                <w:t>CCWRO</w:t>
              </w:r>
            </w:hyperlink>
          </w:p>
          <w:p w14:paraId="5A961496" w14:textId="77777777" w:rsidR="00424197" w:rsidRPr="00DF276E" w:rsidRDefault="008B0E99"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81"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93B24" w14:textId="77777777" w:rsidR="00424197" w:rsidRPr="00DF276E" w:rsidRDefault="00424197"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Assembly Human Services</w:t>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8B0E99"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82"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83"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8B0E99" w:rsidP="007A45EB">
            <w:pPr>
              <w:rPr>
                <w:rStyle w:val="apple-converted-space"/>
                <w:color w:val="000000" w:themeColor="text1"/>
              </w:rPr>
            </w:pPr>
            <w:hyperlink r:id="rId84" w:history="1">
              <w:r w:rsidR="009D6CAF" w:rsidRPr="005B308E">
                <w:rPr>
                  <w:rStyle w:val="Hyperlink"/>
                </w:rPr>
                <w:t>tomasa.duenas@asm.ca.gov</w:t>
              </w:r>
            </w:hyperlink>
          </w:p>
          <w:p w14:paraId="425585CE" w14:textId="2541D524" w:rsidR="00424197" w:rsidRPr="009D6CAF" w:rsidRDefault="009D6CAF" w:rsidP="007A45EB">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65FAF7FD" w14:textId="77777777" w:rsidR="00424197" w:rsidRDefault="00424197" w:rsidP="007A45EB"/>
          <w:p w14:paraId="6808A20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2E3D4083"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8B0E99"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5"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0A01D52" w14:textId="01E29169" w:rsidR="00424197" w:rsidRPr="00DF276E" w:rsidRDefault="00424197"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A</w:t>
            </w:r>
          </w:p>
        </w:tc>
      </w:tr>
    </w:tbl>
    <w:p w14:paraId="0A6FB8DD" w14:textId="5C52A53B" w:rsidR="001D6364" w:rsidRDefault="001D6364" w:rsidP="00CC5360">
      <w:pPr>
        <w:widowControl w:val="0"/>
        <w:spacing w:line="480" w:lineRule="auto"/>
        <w:rPr>
          <w:rFonts w:eastAsiaTheme="minorEastAsia"/>
          <w:color w:val="262626"/>
        </w:rPr>
      </w:pPr>
    </w:p>
    <w:p w14:paraId="6999A9C3" w14:textId="47129C2B" w:rsidR="00DF276E" w:rsidRDefault="00DF276E" w:rsidP="00CC5360">
      <w:pPr>
        <w:widowControl w:val="0"/>
        <w:spacing w:line="480" w:lineRule="auto"/>
        <w:rPr>
          <w:rFonts w:eastAsiaTheme="minorEastAsia"/>
          <w:color w:val="262626"/>
        </w:rPr>
      </w:pPr>
    </w:p>
    <w:p w14:paraId="7CA4BEB0" w14:textId="77777777" w:rsidR="00CC5360" w:rsidRDefault="00CC5360" w:rsidP="00CC5360">
      <w:pPr>
        <w:widowControl w:val="0"/>
        <w:spacing w:line="480" w:lineRule="auto"/>
        <w:rPr>
          <w:rFonts w:eastAsiaTheme="minorEastAsia"/>
          <w:color w:val="262626"/>
        </w:rPr>
      </w:pPr>
    </w:p>
    <w:p w14:paraId="19F40C64" w14:textId="77777777" w:rsidR="00CC5360" w:rsidRPr="009B0F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86"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87"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88"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89"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3A959CB0" w14:textId="77777777" w:rsidR="009A4628" w:rsidRDefault="00C71BCC" w:rsidP="009834AE">
      <w:pPr>
        <w:pBdr>
          <w:top w:val="single" w:sz="4" w:space="1" w:color="auto"/>
          <w:left w:val="single" w:sz="4" w:space="4" w:color="auto"/>
          <w:bottom w:val="single" w:sz="4" w:space="1" w:color="auto"/>
          <w:right w:val="single" w:sz="4" w:space="3"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Hearing Dates</w:t>
      </w:r>
    </w:p>
    <w:p w14:paraId="1DA535FF" w14:textId="4E9B659A" w:rsidR="00C71BCC" w:rsidRDefault="009834AE" w:rsidP="009834AE">
      <w:pPr>
        <w:pBdr>
          <w:top w:val="single" w:sz="4" w:space="1" w:color="auto"/>
          <w:left w:val="single" w:sz="4" w:space="4" w:color="auto"/>
          <w:bottom w:val="single" w:sz="4" w:space="1" w:color="auto"/>
          <w:right w:val="single" w:sz="4" w:space="3" w:color="auto"/>
        </w:pBdr>
        <w:shd w:val="clear" w:color="auto" w:fill="D9E2F3" w:themeFill="accent5" w:themeFillTint="33"/>
        <w:jc w:val="center"/>
        <w:rPr>
          <w:rFonts w:ascii="Arial" w:hAnsi="Arial" w:cs="Arial"/>
          <w:b/>
          <w:bCs/>
          <w:sz w:val="32"/>
        </w:rPr>
      </w:pPr>
      <w:r>
        <w:rPr>
          <w:rFonts w:ascii="Arial" w:hAnsi="Arial" w:cs="Arial"/>
          <w:b/>
          <w:bCs/>
          <w:sz w:val="32"/>
        </w:rPr>
        <w:t xml:space="preserve">March 23, </w:t>
      </w:r>
      <w:r w:rsidR="009A4628">
        <w:rPr>
          <w:rFonts w:ascii="Arial" w:hAnsi="Arial" w:cs="Arial"/>
          <w:b/>
          <w:bCs/>
          <w:sz w:val="32"/>
        </w:rPr>
        <w:t>April 6, April 20, May 5 and May 18, 2021</w:t>
      </w:r>
    </w:p>
    <w:p w14:paraId="4F506033" w14:textId="561DDDF4" w:rsidR="00CC5360" w:rsidRPr="00C71BCC" w:rsidRDefault="00C71BCC" w:rsidP="009834AE">
      <w:pPr>
        <w:pBdr>
          <w:top w:val="single" w:sz="4" w:space="1" w:color="auto"/>
          <w:left w:val="single" w:sz="4" w:space="4" w:color="auto"/>
          <w:bottom w:val="single" w:sz="4" w:space="1" w:color="auto"/>
          <w:right w:val="single" w:sz="4" w:space="3"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90"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94392C" w:rsidRDefault="008B0E99" w:rsidP="001D6364">
            <w:pPr>
              <w:rPr>
                <w:b/>
                <w:color w:val="000000" w:themeColor="text1"/>
                <w:sz w:val="20"/>
                <w:szCs w:val="20"/>
              </w:rPr>
            </w:pPr>
            <w:hyperlink r:id="rId91" w:history="1"/>
            <w:r w:rsidR="00CC5360" w:rsidRPr="0094392C">
              <w:rPr>
                <w:b/>
                <w:sz w:val="20"/>
                <w:szCs w:val="20"/>
                <w:bdr w:val="none" w:sz="0" w:space="0" w:color="auto" w:frame="1"/>
              </w:rPr>
              <w:t xml:space="preserve">Senator </w:t>
            </w:r>
            <w:hyperlink r:id="rId92" w:history="1">
              <w:r w:rsidR="00CC5360" w:rsidRPr="0094392C">
                <w:rPr>
                  <w:rStyle w:val="Hyperlink"/>
                  <w:b/>
                  <w:sz w:val="20"/>
                  <w:szCs w:val="20"/>
                  <w:bdr w:val="none" w:sz="0" w:space="0" w:color="auto" w:frame="1"/>
                </w:rPr>
                <w:t>Melissa Hurtado</w:t>
              </w:r>
            </w:hyperlink>
            <w:r w:rsidR="00CC5360" w:rsidRPr="0094392C">
              <w:rPr>
                <w:b/>
                <w:sz w:val="20"/>
                <w:szCs w:val="20"/>
                <w:bdr w:val="none" w:sz="0" w:space="0" w:color="auto" w:frame="1"/>
              </w:rPr>
              <w:t>, (D) Chair</w:t>
            </w:r>
          </w:p>
          <w:p w14:paraId="02B1D234" w14:textId="77777777" w:rsidR="00CC5360" w:rsidRPr="001E5116" w:rsidRDefault="00CC5360" w:rsidP="001D6364">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AD9CE48" w14:textId="77777777" w:rsidR="00CC5360" w:rsidRPr="001E5116" w:rsidRDefault="008B0E99" w:rsidP="001D636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93" w:history="1">
              <w:r w:rsidR="00CC5360" w:rsidRPr="001E5116">
                <w:rPr>
                  <w:rFonts w:ascii="Times New Roman" w:eastAsia="Times New Roman" w:hAnsi="Times New Roman"/>
                  <w:b w:val="0"/>
                  <w:i w:val="0"/>
                  <w:color w:val="000000" w:themeColor="text1"/>
                  <w:sz w:val="20"/>
                  <w:szCs w:val="20"/>
                </w:rPr>
                <w:t>Mariam</w:t>
              </w:r>
            </w:hyperlink>
            <w:r w:rsidR="00CC5360" w:rsidRPr="001E5116">
              <w:rPr>
                <w:rFonts w:ascii="Times New Roman" w:eastAsia="Times New Roman" w:hAnsi="Times New Roman"/>
                <w:b w:val="0"/>
                <w:i w:val="0"/>
                <w:color w:val="000000" w:themeColor="text1"/>
                <w:sz w:val="20"/>
                <w:szCs w:val="20"/>
              </w:rPr>
              <w:t xml:space="preserve"> Valdez, Legislative Director</w:t>
            </w:r>
          </w:p>
          <w:p w14:paraId="10CBA59C" w14:textId="77777777" w:rsidR="00CC5360" w:rsidRPr="001E5116"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94" w:history="1">
              <w:r w:rsidRPr="001E5116">
                <w:rPr>
                  <w:rStyle w:val="Hyperlink"/>
                  <w:rFonts w:ascii="Times New Roman" w:eastAsia="Times New Roman" w:hAnsi="Times New Roman"/>
                  <w:b w:val="0"/>
                  <w:i w:val="0"/>
                  <w:sz w:val="20"/>
                  <w:szCs w:val="20"/>
                  <w:u w:val="none"/>
                </w:rPr>
                <w:t>Myriam.Valdez@sen.ca.gov</w:t>
              </w:r>
            </w:hyperlink>
          </w:p>
        </w:tc>
      </w:tr>
      <w:tr w:rsidR="00CC5360" w:rsidRPr="001E5116" w14:paraId="50FA429D" w14:textId="77777777" w:rsidTr="001D6364">
        <w:tc>
          <w:tcPr>
            <w:tcW w:w="5130" w:type="dxa"/>
            <w:shd w:val="clear" w:color="auto" w:fill="auto"/>
          </w:tcPr>
          <w:p w14:paraId="7670CDC0" w14:textId="77777777" w:rsidR="00CC5360" w:rsidRPr="0094392C" w:rsidRDefault="008B0E99" w:rsidP="001D6364">
            <w:pPr>
              <w:rPr>
                <w:b/>
                <w:color w:val="000000" w:themeColor="text1"/>
                <w:sz w:val="20"/>
                <w:szCs w:val="20"/>
              </w:rPr>
            </w:pPr>
            <w:hyperlink r:id="rId95" w:history="1"/>
            <w:r w:rsidR="00CC5360" w:rsidRPr="0094392C">
              <w:rPr>
                <w:b/>
                <w:sz w:val="20"/>
                <w:szCs w:val="20"/>
                <w:bdr w:val="none" w:sz="0" w:space="0" w:color="auto" w:frame="1"/>
              </w:rPr>
              <w:t xml:space="preserve">Senator </w:t>
            </w:r>
            <w:hyperlink r:id="rId96" w:history="1">
              <w:r w:rsidR="00CC5360" w:rsidRPr="0094392C">
                <w:rPr>
                  <w:rStyle w:val="Hyperlink"/>
                  <w:b/>
                  <w:sz w:val="20"/>
                  <w:szCs w:val="20"/>
                  <w:bdr w:val="none" w:sz="0" w:space="0" w:color="auto" w:frame="1"/>
                </w:rPr>
                <w:t>Brian Jones</w:t>
              </w:r>
            </w:hyperlink>
            <w:r w:rsidR="00CC5360" w:rsidRPr="0094392C">
              <w:rPr>
                <w:b/>
                <w:sz w:val="20"/>
                <w:szCs w:val="20"/>
                <w:bdr w:val="none" w:sz="0" w:space="0" w:color="auto" w:frame="1"/>
              </w:rPr>
              <w:t>, (R) Vice- Chair</w:t>
            </w:r>
          </w:p>
          <w:p w14:paraId="6092282C" w14:textId="77777777" w:rsidR="00CC5360" w:rsidRPr="001E511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Pr>
                <w:rFonts w:ascii="Times New Roman" w:hAnsi="Times New Roman"/>
                <w:b w:val="0"/>
                <w:i w:val="0"/>
                <w:color w:val="000000" w:themeColor="text1"/>
                <w:sz w:val="20"/>
                <w:szCs w:val="20"/>
              </w:rPr>
              <w:t>4088</w:t>
            </w:r>
          </w:p>
        </w:tc>
        <w:tc>
          <w:tcPr>
            <w:tcW w:w="4320" w:type="dxa"/>
            <w:shd w:val="clear" w:color="auto" w:fill="auto"/>
          </w:tcPr>
          <w:p w14:paraId="621C0FB3" w14:textId="77777777" w:rsidR="00CC5360"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69933F8F" w14:textId="77777777" w:rsidR="00CC5360" w:rsidRPr="001E5116"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97" w:history="1">
              <w:r w:rsidRPr="002D1AD6">
                <w:rPr>
                  <w:rStyle w:val="Hyperlink"/>
                  <w:rFonts w:ascii="Times New Roman" w:hAnsi="Times New Roman"/>
                  <w:b w:val="0"/>
                  <w:i w:val="0"/>
                  <w:sz w:val="20"/>
                  <w:szCs w:val="20"/>
                </w:rPr>
                <w:t>Danielle.parsons@sen.ca.gov</w:t>
              </w:r>
            </w:hyperlink>
          </w:p>
        </w:tc>
      </w:tr>
      <w:tr w:rsidR="00CC5360" w:rsidRPr="001E5116" w14:paraId="5ABAC600" w14:textId="77777777" w:rsidTr="001D6364">
        <w:tc>
          <w:tcPr>
            <w:tcW w:w="5130" w:type="dxa"/>
            <w:shd w:val="clear" w:color="auto" w:fill="auto"/>
          </w:tcPr>
          <w:p w14:paraId="2BDA6FEE" w14:textId="25AB73A8" w:rsidR="00CC5360" w:rsidRPr="0094392C"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Senator</w:t>
            </w:r>
            <w:r>
              <w:rPr>
                <w:rFonts w:ascii="Times New Roman" w:hAnsi="Times New Roman"/>
                <w:i w:val="0"/>
                <w:color w:val="000000" w:themeColor="text1"/>
                <w:sz w:val="20"/>
                <w:szCs w:val="20"/>
              </w:rPr>
              <w:t xml:space="preserve"> </w:t>
            </w:r>
            <w:hyperlink r:id="rId98" w:history="1">
              <w:r w:rsidRPr="004A2F23">
                <w:rPr>
                  <w:rStyle w:val="Hyperlink"/>
                  <w:rFonts w:ascii="Times New Roman" w:hAnsi="Times New Roman"/>
                  <w:i w:val="0"/>
                  <w:sz w:val="20"/>
                  <w:szCs w:val="20"/>
                </w:rPr>
                <w:t>Dave Cortese</w:t>
              </w:r>
            </w:hyperlink>
            <w:r>
              <w:rPr>
                <w:rFonts w:ascii="Times New Roman" w:hAnsi="Times New Roman"/>
                <w:i w:val="0"/>
                <w:color w:val="000000" w:themeColor="text1"/>
                <w:sz w:val="20"/>
                <w:szCs w:val="20"/>
              </w:rPr>
              <w:t xml:space="preserve"> </w:t>
            </w:r>
            <w:r w:rsidRPr="0094392C">
              <w:rPr>
                <w:rFonts w:ascii="Times New Roman" w:hAnsi="Times New Roman"/>
                <w:i w:val="0"/>
                <w:color w:val="000000" w:themeColor="text1"/>
                <w:sz w:val="20"/>
                <w:szCs w:val="20"/>
              </w:rPr>
              <w:t>(D)</w:t>
            </w:r>
          </w:p>
          <w:p w14:paraId="7604D0B4" w14:textId="77777777" w:rsidR="00CC5360" w:rsidRPr="001E511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31C78207" w14:textId="77777777" w:rsidR="00CC5360" w:rsidRPr="001E5116"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Tania Dikho</w:t>
            </w:r>
          </w:p>
          <w:p w14:paraId="4DD40B1A" w14:textId="77777777" w:rsidR="00CC5360" w:rsidRPr="001E5116"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99" w:history="1">
              <w:r w:rsidRPr="001E5116">
                <w:rPr>
                  <w:rStyle w:val="Hyperlink"/>
                  <w:rFonts w:ascii="Times New Roman" w:hAnsi="Times New Roman"/>
                  <w:b w:val="0"/>
                  <w:i w:val="0"/>
                  <w:sz w:val="20"/>
                  <w:szCs w:val="20"/>
                  <w:u w:val="none"/>
                </w:rPr>
                <w:t>tania.dikho@sen.ca.gov</w:t>
              </w:r>
            </w:hyperlink>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77777777" w:rsidR="00CC5360" w:rsidRPr="001E5116"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00" w:history="1">
              <w:r w:rsidRPr="0094392C">
                <w:rPr>
                  <w:rStyle w:val="Hyperlink"/>
                  <w:rFonts w:ascii="Times New Roman" w:hAnsi="Times New Roman"/>
                  <w:i w:val="0"/>
                  <w:sz w:val="20"/>
                  <w:szCs w:val="20"/>
                </w:rPr>
                <w:t>Richard Pan</w:t>
              </w:r>
            </w:hyperlink>
            <w:r>
              <w:rPr>
                <w:rStyle w:val="Hyperlink"/>
                <w:rFonts w:ascii="Times New Roman" w:hAnsi="Times New Roman"/>
                <w:i w:val="0"/>
                <w:color w:val="000000" w:themeColor="text1"/>
                <w:sz w:val="20"/>
                <w:szCs w:val="20"/>
                <w:u w:val="none"/>
              </w:rPr>
              <w:t xml:space="preserve"> (D)</w:t>
            </w:r>
          </w:p>
          <w:p w14:paraId="34BB73EE" w14:textId="77777777" w:rsidR="00CC5360" w:rsidRPr="001E5116"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165B3FEA" w14:textId="77777777" w:rsidR="00CC5360" w:rsidRPr="001E5116" w:rsidRDefault="00CC5360" w:rsidP="001D636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45AFAE4D" w14:textId="77777777" w:rsidR="00CC5360" w:rsidRPr="001E5116" w:rsidRDefault="00CC5360" w:rsidP="001D636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01" w:history="1">
              <w:r w:rsidRPr="001E5116">
                <w:rPr>
                  <w:rStyle w:val="Hyperlink"/>
                  <w:b w:val="0"/>
                  <w:i w:val="0"/>
                  <w:sz w:val="20"/>
                  <w:szCs w:val="20"/>
                  <w:u w:val="none"/>
                </w:rPr>
                <w:t>diana.douglas@sen.ca.gov</w:t>
              </w:r>
            </w:hyperlink>
          </w:p>
        </w:tc>
      </w:tr>
      <w:tr w:rsidR="00CC5360" w:rsidRPr="001E5116" w14:paraId="6E9ADB6F"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FF13D48" w14:textId="77777777" w:rsidR="00CC5360" w:rsidRPr="00655C06" w:rsidRDefault="00CC5360" w:rsidP="001D6364">
            <w:pPr>
              <w:pStyle w:val="NoSpacing"/>
              <w:framePr w:hSpace="0" w:wrap="auto" w:vAnchor="margin" w:xAlign="left" w:yAlign="inline"/>
              <w:ind w:right="-1620"/>
              <w:suppressOverlap w:val="0"/>
              <w:rPr>
                <w:rFonts w:ascii="Times New Roman" w:hAnsi="Times New Roman"/>
                <w:i w:val="0"/>
                <w:color w:val="000000" w:themeColor="text1"/>
                <w:sz w:val="20"/>
                <w:szCs w:val="20"/>
              </w:rPr>
            </w:pPr>
            <w:r>
              <w:rPr>
                <w:rStyle w:val="Hyperlink"/>
              </w:rPr>
              <w:t>Vacant</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74C8E379" w14:textId="77777777" w:rsidR="00CC5360" w:rsidRPr="001E5116" w:rsidRDefault="00CC5360" w:rsidP="001D636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w:t>
            </w:r>
          </w:p>
          <w:p w14:paraId="59CB7D82" w14:textId="77777777" w:rsidR="00CC5360" w:rsidRPr="001E5116" w:rsidRDefault="00CC5360" w:rsidP="001D6364">
            <w:pPr>
              <w:pStyle w:val="NoSpacing"/>
              <w:framePr w:hSpace="0" w:wrap="auto" w:vAnchor="margin" w:xAlign="left" w:yAlign="inline"/>
              <w:ind w:right="-1620"/>
              <w:suppressOverlap w:val="0"/>
              <w:rPr>
                <w:b w:val="0"/>
                <w:i w:val="0"/>
                <w:color w:val="000000" w:themeColor="text1"/>
                <w:sz w:val="20"/>
                <w:szCs w:val="20"/>
              </w:rPr>
            </w:pPr>
          </w:p>
        </w:tc>
      </w:tr>
    </w:tbl>
    <w:p w14:paraId="07B25583" w14:textId="77777777" w:rsidR="00CC1AD3" w:rsidRDefault="00CC1AD3"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153"/>
        <w:gridCol w:w="1530"/>
        <w:gridCol w:w="3510"/>
        <w:gridCol w:w="1800"/>
      </w:tblGrid>
      <w:tr w:rsidR="00CC5360" w:rsidRPr="00BA0109" w14:paraId="024EB4EA" w14:textId="77777777" w:rsidTr="00A865AB">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351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A865AB">
        <w:tc>
          <w:tcPr>
            <w:tcW w:w="3153" w:type="dxa"/>
          </w:tcPr>
          <w:p w14:paraId="207F3513" w14:textId="4E01DADB" w:rsidR="00CC5360" w:rsidRPr="002D64D0" w:rsidRDefault="008B0E99" w:rsidP="001D6364">
            <w:pPr>
              <w:rPr>
                <w:rStyle w:val="Hyperlink"/>
                <w:b/>
                <w:bCs/>
                <w:color w:val="auto"/>
                <w:sz w:val="22"/>
                <w:szCs w:val="22"/>
                <w:u w:val="none"/>
              </w:rPr>
            </w:pPr>
            <w:hyperlink r:id="rId102" w:history="1">
              <w:r w:rsidR="00CC5360" w:rsidRPr="002D64D0">
                <w:rPr>
                  <w:rStyle w:val="Hyperlink"/>
                  <w:b/>
                  <w:bCs/>
                  <w:sz w:val="22"/>
                  <w:szCs w:val="22"/>
                </w:rPr>
                <w:t>SB 20</w:t>
              </w:r>
            </w:hyperlink>
            <w:r w:rsidR="00CC5360" w:rsidRPr="002D64D0">
              <w:rPr>
                <w:b/>
                <w:bCs/>
                <w:sz w:val="22"/>
                <w:szCs w:val="22"/>
              </w:rPr>
              <w:t xml:space="preserve"> - </w:t>
            </w:r>
            <w:hyperlink r:id="rId103"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4E1CAE8E"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 </w:t>
            </w:r>
            <w:hyperlink r:id="rId104" w:history="1">
              <w:r w:rsidR="00CC1AD3" w:rsidRPr="002D64D0">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8B0E99"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5"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8B0E99"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06"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13E58A8C"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F85668" w14:textId="34BEB9AA"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7DD4FED6" w14:textId="77777777" w:rsidR="00CC5360" w:rsidRPr="00CC1AD3" w:rsidRDefault="00CC5360" w:rsidP="001D6364">
            <w:pPr>
              <w:pStyle w:val="NoSpacing"/>
              <w:framePr w:hSpace="0" w:wrap="auto" w:vAnchor="margin" w:xAlign="left" w:yAlign="inline"/>
              <w:shd w:val="clear" w:color="auto" w:fill="FFFFFF" w:themeFill="background1"/>
              <w:ind w:left="-110" w:right="-8"/>
              <w:suppressOverlap w:val="0"/>
              <w:rPr>
                <w:rFonts w:ascii="Times New Roman" w:hAnsi="Times New Roman"/>
                <w:b w:val="0"/>
                <w:bCs/>
                <w:i w:val="0"/>
                <w:iCs/>
                <w:color w:val="000000" w:themeColor="text1"/>
                <w:sz w:val="24"/>
                <w:szCs w:val="24"/>
              </w:rPr>
            </w:pPr>
          </w:p>
          <w:p w14:paraId="6F415B28" w14:textId="77777777" w:rsidR="00CC5360" w:rsidRPr="00CC1AD3" w:rsidRDefault="00CC5360" w:rsidP="001D636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sz w:val="24"/>
                <w:szCs w:val="24"/>
              </w:rPr>
            </w:pPr>
          </w:p>
        </w:tc>
      </w:tr>
      <w:tr w:rsidR="00CC5360" w:rsidRPr="00CC1AD3" w14:paraId="022C8DB9" w14:textId="77777777" w:rsidTr="00A865AB">
        <w:tc>
          <w:tcPr>
            <w:tcW w:w="3153" w:type="dxa"/>
          </w:tcPr>
          <w:p w14:paraId="7027234D" w14:textId="2D1CCDC5" w:rsidR="00CC5360" w:rsidRPr="002D64D0" w:rsidRDefault="008B0E99" w:rsidP="00573E44">
            <w:pPr>
              <w:rPr>
                <w:b/>
                <w:bCs/>
                <w:sz w:val="22"/>
                <w:szCs w:val="22"/>
              </w:rPr>
            </w:pPr>
            <w:hyperlink r:id="rId107" w:history="1">
              <w:r w:rsidR="00573E44" w:rsidRPr="002D64D0">
                <w:rPr>
                  <w:rStyle w:val="Hyperlink"/>
                  <w:b/>
                  <w:bCs/>
                  <w:sz w:val="22"/>
                  <w:szCs w:val="22"/>
                </w:rPr>
                <w:t>SB 107</w:t>
              </w:r>
            </w:hyperlink>
            <w:r w:rsidR="00573E44" w:rsidRPr="002D64D0">
              <w:rPr>
                <w:b/>
                <w:bCs/>
                <w:sz w:val="22"/>
                <w:szCs w:val="22"/>
              </w:rPr>
              <w:t xml:space="preserve"> – </w:t>
            </w:r>
            <w:hyperlink r:id="rId108" w:history="1">
              <w:r w:rsidR="00573E44" w:rsidRPr="002D64D0">
                <w:rPr>
                  <w:rStyle w:val="Hyperlink"/>
                  <w:b/>
                  <w:bCs/>
                  <w:sz w:val="22"/>
                  <w:szCs w:val="22"/>
                </w:rPr>
                <w:t>Wiener (D)</w:t>
              </w:r>
            </w:hyperlink>
          </w:p>
          <w:p w14:paraId="02213008" w14:textId="31FDE223" w:rsidR="00743DB7" w:rsidRPr="002D64D0" w:rsidRDefault="00743DB7" w:rsidP="00573E44">
            <w:pPr>
              <w:rPr>
                <w:sz w:val="22"/>
                <w:szCs w:val="22"/>
              </w:rPr>
            </w:pPr>
            <w:r w:rsidRPr="002D64D0">
              <w:rPr>
                <w:sz w:val="22"/>
                <w:szCs w:val="22"/>
              </w:rPr>
              <w:t>Room</w:t>
            </w:r>
            <w:r w:rsidR="001851D1" w:rsidRPr="002D64D0">
              <w:rPr>
                <w:sz w:val="22"/>
                <w:szCs w:val="22"/>
              </w:rPr>
              <w:t xml:space="preserve"> 5100</w:t>
            </w:r>
          </w:p>
          <w:p w14:paraId="73D913FB" w14:textId="5E2BA379" w:rsidR="001851D1" w:rsidRPr="002D64D0" w:rsidRDefault="001851D1" w:rsidP="00573E44">
            <w:pPr>
              <w:rPr>
                <w:sz w:val="22"/>
                <w:szCs w:val="22"/>
              </w:rPr>
            </w:pPr>
            <w:r w:rsidRPr="002D64D0">
              <w:rPr>
                <w:sz w:val="22"/>
                <w:szCs w:val="22"/>
              </w:rPr>
              <w:t>Phone 916-651-4011</w:t>
            </w:r>
          </w:p>
          <w:p w14:paraId="4B2B4BE6" w14:textId="2FD7ABD4" w:rsidR="001851D1" w:rsidRPr="002D64D0" w:rsidRDefault="001851D1" w:rsidP="00573E44">
            <w:pPr>
              <w:rPr>
                <w:sz w:val="22"/>
                <w:szCs w:val="22"/>
              </w:rPr>
            </w:pPr>
            <w:r w:rsidRPr="002D64D0">
              <w:rPr>
                <w:sz w:val="22"/>
                <w:szCs w:val="22"/>
              </w:rPr>
              <w:t>Staff: Cassidy Denny</w:t>
            </w:r>
          </w:p>
          <w:p w14:paraId="7FE7B8D5" w14:textId="3C5E6C91" w:rsidR="001851D1" w:rsidRPr="002D64D0" w:rsidRDefault="008B0E99" w:rsidP="00573E44">
            <w:pPr>
              <w:rPr>
                <w:sz w:val="22"/>
                <w:szCs w:val="22"/>
              </w:rPr>
            </w:pPr>
            <w:hyperlink r:id="rId109" w:history="1">
              <w:r w:rsidR="001851D1" w:rsidRPr="002D64D0">
                <w:rPr>
                  <w:rStyle w:val="Hyperlink"/>
                  <w:sz w:val="22"/>
                  <w:szCs w:val="22"/>
                </w:rPr>
                <w:t>Cassidy.denny@sen.ca.gov</w:t>
              </w:r>
            </w:hyperlink>
          </w:p>
          <w:p w14:paraId="5218237E" w14:textId="7165F9A5" w:rsidR="00573E44" w:rsidRPr="002D64D0" w:rsidRDefault="00573E44" w:rsidP="00573E44">
            <w:pPr>
              <w:rPr>
                <w:b/>
                <w:sz w:val="22"/>
                <w:szCs w:val="22"/>
              </w:rPr>
            </w:pPr>
          </w:p>
        </w:tc>
        <w:tc>
          <w:tcPr>
            <w:tcW w:w="1530" w:type="dxa"/>
          </w:tcPr>
          <w:p w14:paraId="649F90D9" w14:textId="26CD978C" w:rsidR="00CC5360" w:rsidRPr="002D64D0" w:rsidRDefault="008B0E99" w:rsidP="00DA4865">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10" w:history="1">
              <w:r w:rsidR="00DA4865" w:rsidRPr="002D64D0">
                <w:rPr>
                  <w:rStyle w:val="Hyperlink"/>
                  <w:rFonts w:ascii="Times New Roman" w:hAnsi="Times New Roman"/>
                  <w:b w:val="0"/>
                  <w:bCs/>
                  <w:i w:val="0"/>
                  <w:iCs/>
                  <w:sz w:val="22"/>
                  <w:szCs w:val="22"/>
                </w:rPr>
                <w:t>Nourish           California</w:t>
              </w:r>
            </w:hyperlink>
          </w:p>
          <w:p w14:paraId="5884C23A"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33832A"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81C0C66" w14:textId="6800E3E4"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6714A362" w14:textId="5D1D71E6" w:rsidR="00CC5360" w:rsidRPr="002D64D0" w:rsidRDefault="00CC5360" w:rsidP="001D6364">
            <w:pPr>
              <w:rPr>
                <w:color w:val="000000" w:themeColor="text1"/>
                <w:sz w:val="22"/>
                <w:szCs w:val="22"/>
              </w:rPr>
            </w:pPr>
            <w:r w:rsidRPr="002D64D0">
              <w:rPr>
                <w:b/>
                <w:color w:val="000000" w:themeColor="text1"/>
                <w:sz w:val="22"/>
                <w:szCs w:val="22"/>
              </w:rPr>
              <w:t>Cal</w:t>
            </w:r>
            <w:r w:rsidR="001851D1" w:rsidRPr="002D64D0">
              <w:rPr>
                <w:b/>
                <w:color w:val="000000" w:themeColor="text1"/>
                <w:sz w:val="22"/>
                <w:szCs w:val="22"/>
              </w:rPr>
              <w:t>Fresh</w:t>
            </w:r>
            <w:r w:rsidRPr="002D64D0">
              <w:rPr>
                <w:b/>
                <w:color w:val="000000" w:themeColor="text1"/>
                <w:sz w:val="22"/>
                <w:szCs w:val="22"/>
              </w:rPr>
              <w:t>-</w:t>
            </w:r>
            <w:r w:rsidRPr="002D64D0">
              <w:rPr>
                <w:color w:val="000000" w:themeColor="text1"/>
                <w:sz w:val="22"/>
                <w:szCs w:val="22"/>
              </w:rPr>
              <w:t xml:space="preserve"> This bill would </w:t>
            </w:r>
            <w:r w:rsidR="00EA629C" w:rsidRPr="002D64D0">
              <w:rPr>
                <w:sz w:val="22"/>
                <w:szCs w:val="22"/>
              </w:rPr>
              <w:t>allow CalFresh beneficiaries to complete their application and recertification by phone and would simplify the CalFresh application process for the elderly and disabled.</w:t>
            </w:r>
          </w:p>
        </w:tc>
        <w:tc>
          <w:tcPr>
            <w:tcW w:w="1800" w:type="dxa"/>
          </w:tcPr>
          <w:p w14:paraId="04F69130" w14:textId="4DA77984" w:rsidR="00CC5360" w:rsidRPr="00CC1AD3" w:rsidRDefault="00CC5360" w:rsidP="001D6364">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2B927252" w14:textId="77777777" w:rsidTr="00A865AB">
        <w:tc>
          <w:tcPr>
            <w:tcW w:w="3153" w:type="dxa"/>
          </w:tcPr>
          <w:p w14:paraId="3925EF23" w14:textId="4F74F97D" w:rsidR="007A45EB" w:rsidRPr="002D64D0" w:rsidRDefault="008B0E99" w:rsidP="007A45EB">
            <w:pPr>
              <w:rPr>
                <w:b/>
                <w:bCs/>
                <w:sz w:val="22"/>
                <w:szCs w:val="22"/>
              </w:rPr>
            </w:pPr>
            <w:hyperlink r:id="rId111" w:history="1">
              <w:r w:rsidR="007A45EB" w:rsidRPr="002D64D0">
                <w:rPr>
                  <w:rStyle w:val="Hyperlink"/>
                  <w:b/>
                  <w:bCs/>
                  <w:sz w:val="22"/>
                  <w:szCs w:val="22"/>
                </w:rPr>
                <w:t>SB 364</w:t>
              </w:r>
            </w:hyperlink>
            <w:r w:rsidR="007A45EB" w:rsidRPr="002D64D0">
              <w:rPr>
                <w:b/>
                <w:bCs/>
                <w:sz w:val="22"/>
                <w:szCs w:val="22"/>
              </w:rPr>
              <w:t xml:space="preserve"> – </w:t>
            </w:r>
            <w:hyperlink r:id="rId112"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8B0E99" w:rsidP="007A45EB">
            <w:pPr>
              <w:rPr>
                <w:sz w:val="22"/>
                <w:szCs w:val="22"/>
              </w:rPr>
            </w:pPr>
            <w:hyperlink r:id="rId113" w:history="1">
              <w:r w:rsidR="00C61568" w:rsidRPr="002D64D0">
                <w:rPr>
                  <w:rStyle w:val="Hyperlink"/>
                  <w:sz w:val="22"/>
                  <w:szCs w:val="22"/>
                </w:rPr>
                <w:t>Jessica.bartholow@sen.ca.gov</w:t>
              </w:r>
            </w:hyperlink>
          </w:p>
          <w:p w14:paraId="7A573E43" w14:textId="77777777" w:rsidR="00C61568" w:rsidRPr="002D64D0" w:rsidRDefault="00C61568" w:rsidP="007A45EB">
            <w:pPr>
              <w:rPr>
                <w:sz w:val="22"/>
                <w:szCs w:val="22"/>
              </w:rPr>
            </w:pPr>
          </w:p>
          <w:p w14:paraId="006D3E62" w14:textId="77777777" w:rsidR="007A45EB" w:rsidRPr="002D64D0" w:rsidRDefault="007A45EB" w:rsidP="007A45EB">
            <w:pPr>
              <w:rPr>
                <w:b/>
                <w:sz w:val="22"/>
                <w:szCs w:val="22"/>
              </w:rPr>
            </w:pPr>
          </w:p>
        </w:tc>
        <w:tc>
          <w:tcPr>
            <w:tcW w:w="1530" w:type="dxa"/>
          </w:tcPr>
          <w:p w14:paraId="243B93D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51A46A64" w14:textId="77777777" w:rsidR="007A45EB" w:rsidRPr="00CC1AD3" w:rsidRDefault="007A45EB"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450383FC" w14:textId="77777777" w:rsidTr="00A865AB">
        <w:tc>
          <w:tcPr>
            <w:tcW w:w="3153" w:type="dxa"/>
          </w:tcPr>
          <w:p w14:paraId="2C386E29" w14:textId="5C928C01" w:rsidR="007A45EB" w:rsidRPr="002D64D0" w:rsidRDefault="008B0E99" w:rsidP="007A45EB">
            <w:pPr>
              <w:rPr>
                <w:b/>
                <w:bCs/>
                <w:color w:val="2F5496" w:themeColor="accent5" w:themeShade="BF"/>
                <w:sz w:val="22"/>
                <w:szCs w:val="22"/>
              </w:rPr>
            </w:pPr>
            <w:hyperlink r:id="rId114"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15"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3FD9B1B2" w14:textId="10C1EB80" w:rsidR="00FE287C" w:rsidRPr="002D64D0" w:rsidRDefault="008B0E99" w:rsidP="007A45EB">
            <w:pPr>
              <w:rPr>
                <w:color w:val="000000" w:themeColor="text1"/>
                <w:sz w:val="22"/>
                <w:szCs w:val="22"/>
              </w:rPr>
            </w:pPr>
            <w:hyperlink r:id="rId116" w:history="1">
              <w:r w:rsidR="00FE287C" w:rsidRPr="002D64D0">
                <w:rPr>
                  <w:rStyle w:val="Hyperlink"/>
                  <w:sz w:val="22"/>
                  <w:szCs w:val="22"/>
                </w:rPr>
                <w:t>Brianna.Yadon@sen.ca.gov</w:t>
              </w:r>
            </w:hyperlink>
          </w:p>
          <w:p w14:paraId="63056C18" w14:textId="40FCDDE7" w:rsidR="007A45EB" w:rsidRPr="002D64D0" w:rsidRDefault="00FE287C" w:rsidP="007A45EB">
            <w:pPr>
              <w:rPr>
                <w:sz w:val="22"/>
                <w:szCs w:val="22"/>
              </w:rPr>
            </w:pPr>
            <w:r w:rsidRPr="002D64D0">
              <w:rPr>
                <w:color w:val="000000" w:themeColor="text1"/>
                <w:sz w:val="22"/>
                <w:szCs w:val="22"/>
              </w:rPr>
              <w:t xml:space="preserve"> </w:t>
            </w:r>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351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51BFC55E" w14:textId="77777777" w:rsidR="007A45EB" w:rsidRPr="00CC1AD3" w:rsidRDefault="007A45EB"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DA63D7" w:rsidRPr="00CC1AD3" w14:paraId="727925F8" w14:textId="77777777" w:rsidTr="00DA63D7">
        <w:tc>
          <w:tcPr>
            <w:tcW w:w="3153" w:type="dxa"/>
          </w:tcPr>
          <w:p w14:paraId="546C119D" w14:textId="21C4D3BE" w:rsidR="00DA63D7" w:rsidRPr="00DA63D7" w:rsidRDefault="008B0E99" w:rsidP="00DA63D7">
            <w:pPr>
              <w:rPr>
                <w:b/>
              </w:rPr>
            </w:pPr>
            <w:hyperlink r:id="rId117" w:history="1">
              <w:r w:rsidR="00DA63D7" w:rsidRPr="00DA63D7">
                <w:rPr>
                  <w:rStyle w:val="Hyperlink"/>
                  <w:b/>
                </w:rPr>
                <w:t>SB 464</w:t>
              </w:r>
            </w:hyperlink>
            <w:r w:rsidR="00DA63D7" w:rsidRPr="00DA63D7">
              <w:rPr>
                <w:b/>
              </w:rPr>
              <w:t xml:space="preserve"> – </w:t>
            </w:r>
            <w:hyperlink r:id="rId118"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8B0E99"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19"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72319049" w14:textId="77777777" w:rsidR="00DA63D7" w:rsidRPr="00CC1AD3" w:rsidRDefault="00DA63D7" w:rsidP="00DA63D7">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1ED59AA6" w14:textId="77777777" w:rsidTr="00A865AB">
        <w:tc>
          <w:tcPr>
            <w:tcW w:w="3153" w:type="dxa"/>
          </w:tcPr>
          <w:p w14:paraId="2967BDE5" w14:textId="54E6635A" w:rsidR="007A45EB" w:rsidRPr="002D64D0" w:rsidRDefault="008B0E99" w:rsidP="007A45EB">
            <w:pPr>
              <w:rPr>
                <w:b/>
                <w:bCs/>
                <w:sz w:val="22"/>
                <w:szCs w:val="22"/>
              </w:rPr>
            </w:pPr>
            <w:hyperlink r:id="rId120" w:history="1">
              <w:r w:rsidR="007A45EB" w:rsidRPr="002D64D0">
                <w:rPr>
                  <w:rStyle w:val="Hyperlink"/>
                  <w:b/>
                  <w:bCs/>
                  <w:sz w:val="22"/>
                  <w:szCs w:val="22"/>
                </w:rPr>
                <w:t>SB 768</w:t>
              </w:r>
            </w:hyperlink>
            <w:r w:rsidR="007A45EB" w:rsidRPr="002D64D0">
              <w:rPr>
                <w:b/>
                <w:bCs/>
                <w:sz w:val="22"/>
                <w:szCs w:val="22"/>
              </w:rPr>
              <w:t xml:space="preserve"> – </w:t>
            </w:r>
            <w:hyperlink r:id="rId121"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336E6BB7" w:rsidR="007A45EB" w:rsidRPr="002D64D0" w:rsidRDefault="007A45EB" w:rsidP="007A45EB">
            <w:pPr>
              <w:rPr>
                <w:sz w:val="22"/>
                <w:szCs w:val="22"/>
              </w:rPr>
            </w:pPr>
            <w:r w:rsidRPr="002D64D0">
              <w:rPr>
                <w:sz w:val="22"/>
                <w:szCs w:val="22"/>
              </w:rPr>
              <w:t xml:space="preserve">Staff: </w:t>
            </w:r>
            <w:r w:rsidR="00FE287C" w:rsidRPr="002D64D0">
              <w:rPr>
                <w:sz w:val="22"/>
                <w:szCs w:val="22"/>
              </w:rPr>
              <w:t>Sakshi Walia</w:t>
            </w:r>
          </w:p>
          <w:p w14:paraId="55FADA15" w14:textId="4C2D0A84" w:rsidR="007A45EB" w:rsidRPr="002D64D0" w:rsidRDefault="00FE287C" w:rsidP="007A45EB">
            <w:pPr>
              <w:rPr>
                <w:sz w:val="22"/>
                <w:szCs w:val="22"/>
              </w:rPr>
            </w:pPr>
            <w:r w:rsidRPr="002D64D0">
              <w:rPr>
                <w:sz w:val="22"/>
                <w:szCs w:val="22"/>
              </w:rPr>
              <w:t>Sakshi.Walia@Sen.Ca.Gov</w:t>
            </w:r>
          </w:p>
        </w:tc>
        <w:tc>
          <w:tcPr>
            <w:tcW w:w="1530" w:type="dxa"/>
          </w:tcPr>
          <w:p w14:paraId="2E339266" w14:textId="77777777" w:rsidR="00C61568" w:rsidRPr="002D64D0" w:rsidRDefault="008B0E99"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2"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351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474AE23A" w14:textId="77777777" w:rsidR="007A45EB" w:rsidRPr="00CC1AD3" w:rsidRDefault="007A45EB"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985360">
          <w:footerReference w:type="even" r:id="rId123"/>
          <w:footerReference w:type="default" r:id="rId124"/>
          <w:type w:val="continuous"/>
          <w:pgSz w:w="12240" w:h="15840"/>
          <w:pgMar w:top="1305" w:right="184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281E5F06" w14:textId="77777777" w:rsidR="00DA63D7" w:rsidRDefault="00DA63D7" w:rsidP="00CC5360">
      <w:pPr>
        <w:jc w:val="center"/>
      </w:pPr>
    </w:p>
    <w:p w14:paraId="46570AB0" w14:textId="77777777" w:rsidR="00DA63D7" w:rsidRDefault="00DA63D7" w:rsidP="00CC5360">
      <w:pPr>
        <w:jc w:val="center"/>
      </w:pPr>
    </w:p>
    <w:p w14:paraId="3C881F40" w14:textId="77777777" w:rsidR="00DA63D7" w:rsidRDefault="00DA63D7" w:rsidP="00CC5360">
      <w:pPr>
        <w:jc w:val="center"/>
      </w:pPr>
    </w:p>
    <w:p w14:paraId="6EDD3B39" w14:textId="77777777" w:rsidR="00DA63D7" w:rsidRDefault="00DA63D7" w:rsidP="00CC5360">
      <w:pPr>
        <w:jc w:val="center"/>
      </w:pPr>
    </w:p>
    <w:p w14:paraId="0609BC21" w14:textId="77777777" w:rsidR="00DA63D7" w:rsidRDefault="00DA63D7" w:rsidP="00CC5360">
      <w:pPr>
        <w:jc w:val="center"/>
      </w:pPr>
    </w:p>
    <w:p w14:paraId="3DD87209" w14:textId="5601579E" w:rsidR="00DA63D7" w:rsidRDefault="00DA63D7" w:rsidP="00CC5360">
      <w:pPr>
        <w:jc w:val="center"/>
      </w:pPr>
    </w:p>
    <w:p w14:paraId="0C8B36EC" w14:textId="77777777" w:rsidR="00DA63D7" w:rsidRDefault="00DA63D7" w:rsidP="00CC5360">
      <w:pPr>
        <w:jc w:val="center"/>
      </w:pPr>
    </w:p>
    <w:p w14:paraId="7400EBAD" w14:textId="77777777" w:rsidR="00DA63D7" w:rsidRDefault="00DA63D7" w:rsidP="00CC5360">
      <w:pPr>
        <w:jc w:val="center"/>
      </w:pPr>
    </w:p>
    <w:p w14:paraId="56B7FF1F" w14:textId="77777777" w:rsidR="00DA63D7" w:rsidRDefault="00DA63D7" w:rsidP="00CC5360">
      <w:pPr>
        <w:jc w:val="center"/>
      </w:pPr>
    </w:p>
    <w:p w14:paraId="38FA25DE" w14:textId="77777777" w:rsidR="00DA63D7" w:rsidRDefault="00DA63D7" w:rsidP="00CC5360">
      <w:pPr>
        <w:jc w:val="center"/>
      </w:pPr>
    </w:p>
    <w:p w14:paraId="3D836A4F" w14:textId="6BC3289E" w:rsidR="00CC5360" w:rsidRDefault="008B0E99" w:rsidP="00CC5360">
      <w:pPr>
        <w:jc w:val="center"/>
      </w:pPr>
      <w:hyperlink r:id="rId125" w:anchor="http://apro.assembly.ca.gov/" w:history="1">
        <w:r w:rsidR="00CC5360">
          <w:rPr>
            <w:rStyle w:val="Hyperlink"/>
            <w:rFonts w:ascii="Helvetica" w:hAnsi="Helvetica"/>
            <w:b/>
            <w:bCs/>
            <w:sz w:val="36"/>
            <w:szCs w:val="36"/>
          </w:rPr>
          <w:t>Assembly Appropriations Committee</w:t>
        </w:r>
      </w:hyperlink>
    </w:p>
    <w:p w14:paraId="75923E99" w14:textId="77777777" w:rsidR="00CC5360" w:rsidRDefault="00CC5360" w:rsidP="00CC5360">
      <w:pPr>
        <w:ind w:right="-1620"/>
        <w:outlineLvl w:val="0"/>
      </w:pPr>
    </w:p>
    <w:p w14:paraId="067874FD" w14:textId="77777777" w:rsidR="00CC5360" w:rsidRDefault="00CC5360" w:rsidP="00CC5360">
      <w:pPr>
        <w:ind w:right="-1620"/>
        <w:outlineLvl w:val="0"/>
        <w:sectPr w:rsidR="00CC5360" w:rsidSect="00985360">
          <w:type w:val="continuous"/>
          <w:pgSz w:w="12240" w:h="15840"/>
          <w:pgMar w:top="1305" w:right="1843" w:bottom="2415" w:left="1127" w:header="720" w:footer="720" w:gutter="0"/>
          <w:cols w:space="720"/>
          <w:noEndnote/>
          <w:docGrid w:linePitch="326"/>
        </w:sectPr>
      </w:pPr>
    </w:p>
    <w:p w14:paraId="562CB5B2" w14:textId="77777777" w:rsidR="00CC5360" w:rsidRPr="00A36408" w:rsidRDefault="00CC5360" w:rsidP="00CC5360">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C4358D1" w14:textId="77777777" w:rsidR="00CC5360" w:rsidRPr="00A36408" w:rsidRDefault="00CC5360" w:rsidP="00CC5360">
      <w:pPr>
        <w:ind w:right="-135"/>
      </w:pPr>
      <w:r w:rsidRPr="00A36408">
        <w:rPr>
          <w:shd w:val="clear" w:color="auto" w:fill="FFFFFF"/>
        </w:rPr>
        <w:t>Email:</w:t>
      </w:r>
      <w:r w:rsidRPr="00A36408">
        <w:rPr>
          <w:rStyle w:val="apple-converted-space"/>
          <w:sz w:val="18"/>
          <w:szCs w:val="18"/>
          <w:shd w:val="clear" w:color="auto" w:fill="FFFFFF"/>
        </w:rPr>
        <w:t> </w:t>
      </w:r>
      <w:hyperlink r:id="rId126" w:history="1">
        <w:r w:rsidRPr="00A36408">
          <w:rPr>
            <w:rStyle w:val="Hyperlink"/>
            <w:sz w:val="18"/>
            <w:szCs w:val="18"/>
          </w:rPr>
          <w:t>jennifer.swenson@asm.ca.gov</w:t>
        </w:r>
      </w:hyperlink>
    </w:p>
    <w:p w14:paraId="0EB2F3AA" w14:textId="77777777" w:rsidR="00CC5360" w:rsidRPr="00A36408" w:rsidRDefault="00CC5360" w:rsidP="00CC5360">
      <w:pPr>
        <w:ind w:right="-135"/>
      </w:pPr>
      <w:r w:rsidRPr="00A36408">
        <w:rPr>
          <w:shd w:val="clear" w:color="auto" w:fill="FFFFFF"/>
        </w:rPr>
        <w:t>• Phone – 916-319-2081 • fax 916-319-2181 • Room # 2114</w:t>
      </w:r>
    </w:p>
    <w:p w14:paraId="023A7AE8" w14:textId="77777777" w:rsidR="00CC5360" w:rsidRPr="00A36408" w:rsidRDefault="00CC5360" w:rsidP="00CC5360">
      <w:pPr>
        <w:rPr>
          <w:b/>
          <w:color w:val="FF0000"/>
        </w:rPr>
      </w:pPr>
      <w:r w:rsidRPr="00A36408">
        <w:rPr>
          <w:b/>
          <w:bCs/>
          <w:color w:val="FF0000"/>
          <w:shd w:val="clear" w:color="auto" w:fill="FFFFFF"/>
        </w:rPr>
        <w:t>Jared Yoshiki</w:t>
      </w:r>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1889C7F6" w14:textId="77777777" w:rsidR="00CC5360" w:rsidRPr="00A36408" w:rsidRDefault="00CC5360" w:rsidP="00CC5360">
      <w:r w:rsidRPr="00A36408">
        <w:rPr>
          <w:shd w:val="clear" w:color="auto" w:fill="FFFFFF"/>
        </w:rPr>
        <w:t>Email:</w:t>
      </w:r>
      <w:r w:rsidRPr="00A36408">
        <w:rPr>
          <w:rStyle w:val="apple-converted-space"/>
          <w:sz w:val="18"/>
          <w:szCs w:val="18"/>
          <w:shd w:val="clear" w:color="auto" w:fill="FFFFFF"/>
        </w:rPr>
        <w:t> </w:t>
      </w:r>
      <w:hyperlink r:id="rId127" w:history="1">
        <w:r w:rsidRPr="00A36408">
          <w:rPr>
            <w:rStyle w:val="Hyperlink"/>
            <w:sz w:val="18"/>
            <w:szCs w:val="18"/>
            <w:shd w:val="clear" w:color="auto" w:fill="FFFFFF"/>
          </w:rPr>
          <w:t>jared.yoshiki@asm.ca.gov</w:t>
        </w:r>
      </w:hyperlink>
    </w:p>
    <w:p w14:paraId="78C8EC40" w14:textId="77777777" w:rsidR="00CC5360" w:rsidRPr="00A36408" w:rsidRDefault="00CC5360" w:rsidP="00CC5360">
      <w:r w:rsidRPr="00A36408">
        <w:rPr>
          <w:shd w:val="clear" w:color="auto" w:fill="FFFFFF"/>
        </w:rPr>
        <w:t>Tel.• 916-319-3900 • Fax 319-3902</w:t>
      </w:r>
    </w:p>
    <w:p w14:paraId="4F1C59D2" w14:textId="77777777" w:rsidR="00CC5360" w:rsidRPr="00A36408" w:rsidRDefault="00CC5360" w:rsidP="00CC5360">
      <w:pPr>
        <w:sectPr w:rsidR="00CC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28"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29"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0"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8B0E99"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31"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8B0E99"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32"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33"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4"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5"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6"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8B0E99"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7"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8B0E9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38"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39"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0"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1"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42"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4BFEA1D2" w14:textId="77777777" w:rsidR="00311C39" w:rsidRDefault="00311C39" w:rsidP="00311C39">
      <w:pPr>
        <w:rPr>
          <w:rFonts w:ascii="Arial" w:hAnsi="Arial" w:cs="Arial"/>
        </w:rPr>
      </w:pPr>
    </w:p>
    <w:p w14:paraId="555A7413" w14:textId="77777777" w:rsidR="00311C39" w:rsidRDefault="00311C39" w:rsidP="00311C39">
      <w:pPr>
        <w:rPr>
          <w:rFonts w:ascii="Arial" w:hAnsi="Arial" w:cs="Arial"/>
        </w:rPr>
      </w:pPr>
    </w:p>
    <w:p w14:paraId="1B066A4E" w14:textId="77777777" w:rsidR="00311C39" w:rsidRDefault="00311C39" w:rsidP="00311C39">
      <w:pPr>
        <w:rPr>
          <w:rFonts w:ascii="Arial" w:hAnsi="Arial" w:cs="Arial"/>
        </w:rPr>
      </w:pPr>
    </w:p>
    <w:p w14:paraId="1F3E291F" w14:textId="77777777" w:rsidR="00311C39" w:rsidRDefault="00311C39" w:rsidP="00311C39">
      <w:pPr>
        <w:rPr>
          <w:rFonts w:ascii="Arial" w:hAnsi="Arial" w:cs="Arial"/>
        </w:rPr>
      </w:pPr>
    </w:p>
    <w:p w14:paraId="078222DC" w14:textId="77777777" w:rsidR="00311C39" w:rsidRDefault="00311C39" w:rsidP="00311C39">
      <w:pPr>
        <w:rPr>
          <w:rFonts w:ascii="Arial" w:hAnsi="Arial" w:cs="Arial"/>
        </w:rPr>
      </w:pPr>
    </w:p>
    <w:p w14:paraId="1A0278B8" w14:textId="77777777" w:rsidR="00311C39" w:rsidRDefault="00311C39" w:rsidP="00311C39">
      <w:pPr>
        <w:rPr>
          <w:rFonts w:ascii="Arial" w:hAnsi="Arial" w:cs="Arial"/>
        </w:rPr>
      </w:pPr>
    </w:p>
    <w:p w14:paraId="3AC91466" w14:textId="77777777" w:rsidR="00311C39" w:rsidRDefault="00311C39" w:rsidP="00311C39">
      <w:pPr>
        <w:rPr>
          <w:rFonts w:ascii="Arial" w:hAnsi="Arial" w:cs="Arial"/>
        </w:rPr>
      </w:pPr>
    </w:p>
    <w:p w14:paraId="29E7278E" w14:textId="77777777" w:rsidR="00311C39" w:rsidRDefault="00311C39" w:rsidP="00311C39">
      <w:pPr>
        <w:rPr>
          <w:rFonts w:ascii="Arial" w:hAnsi="Arial" w:cs="Arial"/>
        </w:rPr>
      </w:pPr>
    </w:p>
    <w:p w14:paraId="2A67B4AC" w14:textId="77777777" w:rsidR="00311C39" w:rsidRDefault="00311C39" w:rsidP="00311C39">
      <w:pPr>
        <w:rPr>
          <w:rFonts w:ascii="Arial" w:hAnsi="Arial" w:cs="Arial"/>
        </w:rPr>
      </w:pPr>
    </w:p>
    <w:p w14:paraId="5B543445" w14:textId="77777777" w:rsidR="00311C39" w:rsidRDefault="00311C39" w:rsidP="00311C39">
      <w:pPr>
        <w:rPr>
          <w:rFonts w:ascii="Arial" w:hAnsi="Arial" w:cs="Arial"/>
        </w:rPr>
      </w:pPr>
    </w:p>
    <w:p w14:paraId="1341EBA8" w14:textId="77777777" w:rsidR="00311C39" w:rsidRDefault="00311C39" w:rsidP="00311C39">
      <w:pPr>
        <w:rPr>
          <w:rFonts w:ascii="Arial" w:hAnsi="Arial" w:cs="Arial"/>
        </w:rPr>
      </w:pPr>
    </w:p>
    <w:p w14:paraId="25440288" w14:textId="6401E634" w:rsidR="00311C39" w:rsidRPr="00311C39" w:rsidRDefault="00311C39" w:rsidP="00311C39">
      <w:pPr>
        <w:rPr>
          <w:rFonts w:ascii="Arial" w:hAnsi="Arial" w:cs="Arial"/>
        </w:rPr>
        <w:sectPr w:rsidR="00311C39" w:rsidRPr="00311C39" w:rsidSect="00985360">
          <w:type w:val="continuous"/>
          <w:pgSz w:w="12240" w:h="15840"/>
          <w:pgMar w:top="1305" w:right="1843" w:bottom="1944" w:left="1127" w:header="720" w:footer="720" w:gutter="0"/>
          <w:cols w:space="720"/>
          <w:noEndnote/>
          <w:docGrid w:linePitch="326"/>
        </w:sectPr>
      </w:pPr>
    </w:p>
    <w:p w14:paraId="0A3808FA" w14:textId="77777777" w:rsidR="00311C39" w:rsidRPr="008C0A3D" w:rsidRDefault="00311C39" w:rsidP="00311C39">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5C5E2648" w:rsidR="00311C39" w:rsidRPr="00A36408" w:rsidRDefault="00311C39" w:rsidP="00311C39">
      <w:pPr>
        <w:ind w:right="900"/>
        <w:jc w:val="center"/>
        <w:rPr>
          <w:b/>
          <w:color w:val="FF0000"/>
          <w:shd w:val="clear" w:color="auto" w:fill="FFFFFF"/>
        </w:rPr>
      </w:pPr>
      <w:r w:rsidRPr="00A36408">
        <w:rPr>
          <w:b/>
          <w:color w:val="FF0000"/>
          <w:shd w:val="clear" w:color="auto" w:fill="FFFFFF"/>
        </w:rPr>
        <w:t xml:space="preserve">, Democratic Consultant </w:t>
      </w:r>
    </w:p>
    <w:p w14:paraId="4BC44925" w14:textId="3266E256" w:rsidR="00311C39" w:rsidRPr="00A36408" w:rsidRDefault="00311C39" w:rsidP="00311C39">
      <w:pPr>
        <w:ind w:right="900"/>
        <w:jc w:val="center"/>
        <w:rPr>
          <w:rStyle w:val="Hyperlink"/>
          <w:color w:val="333333"/>
          <w:u w:val="none"/>
          <w:shd w:val="clear" w:color="auto" w:fill="FFFFFF"/>
        </w:rPr>
      </w:pPr>
      <w:r w:rsidRPr="00A36408">
        <w:rPr>
          <w:color w:val="333333"/>
          <w:shd w:val="clear" w:color="auto" w:fill="FFFFFF"/>
        </w:rPr>
        <w:t xml:space="preserve">• Email: </w:t>
      </w:r>
      <w:hyperlink r:id="rId143"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44"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EB7FBF"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A2A0155" w14:textId="45DC9B06" w:rsidR="00311C39" w:rsidRPr="00EB7FBF" w:rsidRDefault="00311C39" w:rsidP="00311C39">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595248">
        <w:rPr>
          <w:rFonts w:ascii="Times New Roman" w:hAnsi="Times New Roman"/>
          <w:b w:val="0"/>
          <w:i w:val="0"/>
          <w:color w:val="000000" w:themeColor="text1"/>
        </w:rPr>
        <w:tab/>
      </w:r>
      <w:r w:rsidR="00595248">
        <w:rPr>
          <w:rFonts w:ascii="Times New Roman" w:hAnsi="Times New Roman"/>
          <w:b w:val="0"/>
          <w:i w:val="0"/>
          <w:color w:val="000000" w:themeColor="text1"/>
        </w:rPr>
        <w:tab/>
      </w:r>
      <w:r w:rsidRPr="00EB7FBF">
        <w:rPr>
          <w:rFonts w:ascii="Times New Roman" w:hAnsi="Times New Roman"/>
          <w:b w:val="0"/>
          <w:i w:val="0"/>
          <w:color w:val="000000" w:themeColor="text1"/>
        </w:rPr>
        <w:t>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595248">
        <w:rPr>
          <w:rFonts w:ascii="Times New Roman" w:hAnsi="Times New Roman"/>
          <w:b w:val="0"/>
          <w:i w:val="0"/>
          <w:color w:val="000000" w:themeColor="text1"/>
        </w:rPr>
        <w:t>Staff</w:t>
      </w:r>
    </w:p>
    <w:p w14:paraId="68820DCA" w14:textId="77777777" w:rsidR="00311C39" w:rsidRPr="00991C4C" w:rsidRDefault="00311C39" w:rsidP="00311C39">
      <w:pPr>
        <w:shd w:val="clear" w:color="auto" w:fill="FFFFFF" w:themeFill="background1"/>
        <w:ind w:right="-1620"/>
        <w:rPr>
          <w:color w:val="000000" w:themeColor="text1"/>
          <w:sz w:val="22"/>
          <w:szCs w:val="22"/>
          <w:shd w:val="clear" w:color="auto" w:fill="FFFFFF"/>
        </w:rPr>
      </w:pPr>
    </w:p>
    <w:p w14:paraId="6057FE82" w14:textId="08387CC1" w:rsidR="00311C39" w:rsidRDefault="008B0E99" w:rsidP="00311C39">
      <w:pPr>
        <w:shd w:val="clear" w:color="auto" w:fill="FFFFFF" w:themeFill="background1"/>
        <w:ind w:right="-1620"/>
        <w:rPr>
          <w:color w:val="000000" w:themeColor="text1"/>
          <w:sz w:val="22"/>
          <w:szCs w:val="22"/>
        </w:rPr>
      </w:pPr>
      <w:hyperlink r:id="rId145" w:history="1">
        <w:r w:rsidR="00311C39" w:rsidRPr="00A36408">
          <w:rPr>
            <w:rStyle w:val="Hyperlink"/>
            <w:sz w:val="22"/>
            <w:szCs w:val="22"/>
            <w:u w:val="none"/>
            <w:shd w:val="clear" w:color="auto" w:fill="FFFFFF"/>
          </w:rPr>
          <w:t>Senator Anthony Portantino</w:t>
        </w:r>
      </w:hyperlink>
      <w:r w:rsidR="00311C39" w:rsidRPr="00A36408">
        <w:rPr>
          <w:rStyle w:val="Hyperlink"/>
          <w:sz w:val="22"/>
          <w:szCs w:val="22"/>
          <w:u w:val="none"/>
          <w:shd w:val="clear" w:color="auto" w:fill="FFFFFF"/>
        </w:rPr>
        <w:t xml:space="preserve"> </w:t>
      </w:r>
      <w:r w:rsidR="00311C39" w:rsidRPr="00A36408">
        <w:rPr>
          <w:color w:val="000000" w:themeColor="text1"/>
          <w:sz w:val="22"/>
          <w:szCs w:val="22"/>
          <w:shd w:val="clear" w:color="auto" w:fill="FFFFFF"/>
        </w:rPr>
        <w:t>- (D) Chair</w:t>
      </w:r>
      <w:r w:rsidR="00311C39" w:rsidRPr="00A36408">
        <w:rPr>
          <w:color w:val="000000" w:themeColor="text1"/>
          <w:sz w:val="22"/>
          <w:szCs w:val="22"/>
          <w:shd w:val="clear" w:color="auto" w:fill="FFFFFF"/>
        </w:rPr>
        <w:tab/>
      </w:r>
      <w:r w:rsidR="00595248">
        <w:rPr>
          <w:color w:val="000000" w:themeColor="text1"/>
          <w:sz w:val="22"/>
          <w:szCs w:val="22"/>
        </w:rPr>
        <w:tab/>
      </w:r>
      <w:r w:rsidR="00311C39" w:rsidRPr="00A36408">
        <w:rPr>
          <w:color w:val="000000" w:themeColor="text1"/>
          <w:sz w:val="22"/>
          <w:szCs w:val="22"/>
        </w:rPr>
        <w:t>3086</w:t>
      </w:r>
      <w:r w:rsidR="00311C39" w:rsidRPr="00A36408">
        <w:rPr>
          <w:color w:val="000000" w:themeColor="text1"/>
          <w:sz w:val="22"/>
          <w:szCs w:val="22"/>
        </w:rPr>
        <w:tab/>
      </w:r>
      <w:r w:rsidR="00311C39" w:rsidRPr="00A36408">
        <w:rPr>
          <w:color w:val="000000" w:themeColor="text1"/>
          <w:sz w:val="22"/>
          <w:szCs w:val="22"/>
        </w:rPr>
        <w:tab/>
        <w:t>(916) 651-4025</w:t>
      </w:r>
      <w:r w:rsidR="00311C39" w:rsidRPr="00A36408">
        <w:rPr>
          <w:color w:val="000000" w:themeColor="text1"/>
          <w:sz w:val="22"/>
          <w:szCs w:val="22"/>
        </w:rPr>
        <w:tab/>
      </w:r>
      <w:r w:rsidR="00311C39" w:rsidRPr="00A36408">
        <w:rPr>
          <w:color w:val="000000" w:themeColor="text1"/>
          <w:sz w:val="22"/>
          <w:szCs w:val="22"/>
        </w:rPr>
        <w:tab/>
        <w:t>(916) 651-4925</w:t>
      </w:r>
      <w:r w:rsidR="00311C39" w:rsidRPr="00A36408">
        <w:rPr>
          <w:color w:val="000000" w:themeColor="text1"/>
          <w:sz w:val="22"/>
          <w:szCs w:val="22"/>
        </w:rPr>
        <w:br/>
      </w:r>
      <w:hyperlink r:id="rId146" w:history="1">
        <w:r w:rsidR="00311C39" w:rsidRPr="00A36408">
          <w:rPr>
            <w:color w:val="000000" w:themeColor="text1"/>
            <w:sz w:val="22"/>
            <w:szCs w:val="22"/>
            <w:shd w:val="clear" w:color="auto" w:fill="DEEAF6" w:themeFill="accent1" w:themeFillTint="33"/>
          </w:rPr>
          <w:t>Senator Patricia Bates - (R) (V- Chair)</w:t>
        </w:r>
      </w:hyperlink>
      <w:r w:rsidR="00311C39" w:rsidRPr="00A36408">
        <w:rPr>
          <w:color w:val="000000" w:themeColor="text1"/>
          <w:sz w:val="22"/>
          <w:szCs w:val="22"/>
          <w:shd w:val="clear" w:color="auto" w:fill="DEEAF6" w:themeFill="accent1" w:themeFillTint="33"/>
        </w:rPr>
        <w:t xml:space="preserve"> </w:t>
      </w:r>
      <w:r w:rsidR="00311C39" w:rsidRPr="00A36408">
        <w:rPr>
          <w:color w:val="000000" w:themeColor="text1"/>
          <w:sz w:val="22"/>
          <w:szCs w:val="22"/>
          <w:shd w:val="clear" w:color="auto" w:fill="DEEAF6" w:themeFill="accent1" w:themeFillTint="33"/>
        </w:rPr>
        <w:tab/>
      </w:r>
      <w:r w:rsidR="00311C39" w:rsidRPr="00A36408">
        <w:rPr>
          <w:color w:val="000000" w:themeColor="text1"/>
          <w:sz w:val="22"/>
          <w:szCs w:val="22"/>
          <w:shd w:val="clear" w:color="auto" w:fill="DEEAF6" w:themeFill="accent1" w:themeFillTint="33"/>
        </w:rPr>
        <w:tab/>
      </w:r>
      <w:r w:rsidR="00311C39">
        <w:rPr>
          <w:color w:val="000000" w:themeColor="text1"/>
          <w:sz w:val="22"/>
          <w:szCs w:val="22"/>
          <w:shd w:val="clear" w:color="auto" w:fill="DEEAF6" w:themeFill="accent1" w:themeFillTint="33"/>
        </w:rPr>
        <w:t>3</w:t>
      </w:r>
      <w:r w:rsidR="00311C39" w:rsidRPr="00A36408">
        <w:rPr>
          <w:color w:val="000000" w:themeColor="text1"/>
          <w:sz w:val="22"/>
          <w:szCs w:val="22"/>
          <w:shd w:val="clear" w:color="auto" w:fill="DEEAF6" w:themeFill="accent1" w:themeFillTint="33"/>
        </w:rPr>
        <w:t>048</w:t>
      </w:r>
      <w:r w:rsidR="00311C39" w:rsidRPr="00A36408">
        <w:rPr>
          <w:color w:val="000000" w:themeColor="text1"/>
          <w:sz w:val="22"/>
          <w:szCs w:val="22"/>
          <w:shd w:val="clear" w:color="auto" w:fill="DEEAF6" w:themeFill="accent1" w:themeFillTint="33"/>
        </w:rPr>
        <w:tab/>
      </w:r>
      <w:r w:rsidR="00311C39" w:rsidRPr="00A36408">
        <w:rPr>
          <w:color w:val="000000" w:themeColor="text1"/>
          <w:sz w:val="22"/>
          <w:szCs w:val="22"/>
          <w:shd w:val="clear" w:color="auto" w:fill="DEEAF6" w:themeFill="accent1" w:themeFillTint="33"/>
        </w:rPr>
        <w:tab/>
        <w:t>(916) 651-4036</w:t>
      </w:r>
      <w:r w:rsidR="00311C39" w:rsidRPr="00A36408">
        <w:rPr>
          <w:color w:val="000000" w:themeColor="text1"/>
          <w:sz w:val="22"/>
          <w:szCs w:val="22"/>
          <w:shd w:val="clear" w:color="auto" w:fill="DEEAF6" w:themeFill="accent1" w:themeFillTint="33"/>
        </w:rPr>
        <w:tab/>
      </w:r>
      <w:r w:rsidR="00311C39" w:rsidRPr="00A36408">
        <w:rPr>
          <w:color w:val="000000" w:themeColor="text1"/>
          <w:sz w:val="22"/>
          <w:szCs w:val="22"/>
          <w:shd w:val="clear" w:color="auto" w:fill="DEEAF6" w:themeFill="accent1" w:themeFillTint="33"/>
        </w:rPr>
        <w:tab/>
        <w:t>(916) 651-4936</w:t>
      </w:r>
      <w:r w:rsidR="00311C39" w:rsidRPr="00A36408">
        <w:rPr>
          <w:color w:val="000000" w:themeColor="text1"/>
          <w:sz w:val="22"/>
          <w:szCs w:val="22"/>
          <w:shd w:val="clear" w:color="auto" w:fill="DEEAF6" w:themeFill="accent1" w:themeFillTint="33"/>
        </w:rPr>
        <w:br/>
      </w:r>
      <w:hyperlink r:id="rId147" w:history="1">
        <w:r w:rsidR="00311C39" w:rsidRPr="00A36408">
          <w:rPr>
            <w:rStyle w:val="Hyperlink"/>
            <w:u w:val="none"/>
          </w:rPr>
          <w:t>Steven Bradford</w:t>
        </w:r>
      </w:hyperlink>
      <w:r w:rsidR="00311C39" w:rsidRPr="00A36408">
        <w:t xml:space="preserve"> </w:t>
      </w:r>
      <w:r w:rsidR="00311C39" w:rsidRPr="00A36408">
        <w:rPr>
          <w:color w:val="000000" w:themeColor="text1"/>
          <w:sz w:val="22"/>
          <w:szCs w:val="22"/>
        </w:rPr>
        <w:t>- (D)</w:t>
      </w:r>
      <w:r w:rsidR="00311C39" w:rsidRPr="00A36408">
        <w:rPr>
          <w:color w:val="000000" w:themeColor="text1"/>
          <w:sz w:val="22"/>
          <w:szCs w:val="22"/>
        </w:rPr>
        <w:tab/>
      </w:r>
      <w:r w:rsidR="00311C39" w:rsidRPr="00A36408">
        <w:rPr>
          <w:color w:val="000000" w:themeColor="text1"/>
          <w:sz w:val="22"/>
          <w:szCs w:val="22"/>
        </w:rPr>
        <w:tab/>
      </w:r>
      <w:r w:rsidR="00311C39" w:rsidRPr="00A36408">
        <w:rPr>
          <w:color w:val="000000" w:themeColor="text1"/>
          <w:sz w:val="22"/>
          <w:szCs w:val="22"/>
        </w:rPr>
        <w:tab/>
      </w:r>
      <w:r w:rsidR="00311C39" w:rsidRPr="00A36408">
        <w:rPr>
          <w:color w:val="000000" w:themeColor="text1"/>
          <w:sz w:val="22"/>
          <w:szCs w:val="22"/>
        </w:rPr>
        <w:tab/>
        <w:t>205</w:t>
      </w:r>
      <w:r w:rsidR="00311C39">
        <w:rPr>
          <w:color w:val="000000" w:themeColor="text1"/>
          <w:sz w:val="22"/>
          <w:szCs w:val="22"/>
        </w:rPr>
        <w:t>9</w:t>
      </w:r>
      <w:r w:rsidR="00311C39" w:rsidRPr="00A36408">
        <w:rPr>
          <w:color w:val="000000" w:themeColor="text1"/>
          <w:sz w:val="22"/>
          <w:szCs w:val="22"/>
        </w:rPr>
        <w:tab/>
      </w:r>
      <w:r w:rsidR="00311C39" w:rsidRPr="00A36408">
        <w:rPr>
          <w:color w:val="000000" w:themeColor="text1"/>
          <w:sz w:val="22"/>
          <w:szCs w:val="22"/>
        </w:rPr>
        <w:tab/>
        <w:t xml:space="preserve">(916) 651-4035 </w:t>
      </w:r>
      <w:r w:rsidR="00311C39" w:rsidRPr="00A36408">
        <w:rPr>
          <w:color w:val="000000" w:themeColor="text1"/>
          <w:sz w:val="22"/>
          <w:szCs w:val="22"/>
        </w:rPr>
        <w:tab/>
      </w:r>
      <w:r w:rsidR="00311C39" w:rsidRPr="00A36408">
        <w:rPr>
          <w:color w:val="000000" w:themeColor="text1"/>
          <w:sz w:val="22"/>
          <w:szCs w:val="22"/>
        </w:rPr>
        <w:tab/>
        <w:t>(916) 651-4935</w:t>
      </w:r>
    </w:p>
    <w:p w14:paraId="2ACBB24C" w14:textId="77777777" w:rsidR="00311C39" w:rsidRDefault="008B0E99" w:rsidP="00311C39">
      <w:pPr>
        <w:shd w:val="clear" w:color="auto" w:fill="FFFFFF" w:themeFill="background1"/>
        <w:ind w:right="-1620"/>
        <w:rPr>
          <w:color w:val="000000" w:themeColor="text1"/>
          <w:sz w:val="22"/>
          <w:szCs w:val="22"/>
          <w:shd w:val="clear" w:color="auto" w:fill="D9E2F3" w:themeFill="accent5" w:themeFillTint="33"/>
        </w:rPr>
      </w:pPr>
      <w:hyperlink r:id="rId148" w:history="1">
        <w:r w:rsidR="00311C39" w:rsidRPr="004A2F23">
          <w:rPr>
            <w:rStyle w:val="Hyperlink"/>
            <w:sz w:val="22"/>
            <w:szCs w:val="22"/>
            <w:shd w:val="clear" w:color="auto" w:fill="D9E2F3" w:themeFill="accent5" w:themeFillTint="33"/>
          </w:rPr>
          <w:t>Brian Jones</w:t>
        </w:r>
      </w:hyperlink>
      <w:r w:rsidR="00311C39" w:rsidRPr="00655C06">
        <w:rPr>
          <w:color w:val="000000" w:themeColor="text1"/>
          <w:sz w:val="22"/>
          <w:szCs w:val="22"/>
          <w:shd w:val="clear" w:color="auto" w:fill="D9E2F3" w:themeFill="accent5" w:themeFillTint="33"/>
        </w:rPr>
        <w:t xml:space="preserve"> - (R)</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Pr>
          <w:color w:val="000000" w:themeColor="text1"/>
          <w:sz w:val="22"/>
          <w:szCs w:val="22"/>
          <w:shd w:val="clear" w:color="auto" w:fill="D9E2F3" w:themeFill="accent5" w:themeFillTint="33"/>
        </w:rPr>
        <w:t>4088</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t>(916) 651-40</w:t>
      </w:r>
      <w:r w:rsidR="00311C39">
        <w:rPr>
          <w:color w:val="000000" w:themeColor="text1"/>
          <w:sz w:val="22"/>
          <w:szCs w:val="22"/>
          <w:shd w:val="clear" w:color="auto" w:fill="D9E2F3" w:themeFill="accent5" w:themeFillTint="33"/>
        </w:rPr>
        <w:t>38</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t>(916) 651-49</w:t>
      </w:r>
      <w:r w:rsidR="00311C39">
        <w:rPr>
          <w:color w:val="000000" w:themeColor="text1"/>
          <w:sz w:val="22"/>
          <w:szCs w:val="22"/>
          <w:shd w:val="clear" w:color="auto" w:fill="D9E2F3" w:themeFill="accent5" w:themeFillTint="33"/>
        </w:rPr>
        <w:t>38</w:t>
      </w:r>
    </w:p>
    <w:p w14:paraId="6383C4C1" w14:textId="77777777" w:rsidR="00311C39" w:rsidRPr="00A36408" w:rsidRDefault="008B0E99" w:rsidP="00311C39">
      <w:pPr>
        <w:shd w:val="clear" w:color="auto" w:fill="FFFFFF" w:themeFill="background1"/>
        <w:ind w:right="-1620"/>
        <w:rPr>
          <w:color w:val="000000" w:themeColor="text1"/>
          <w:sz w:val="22"/>
          <w:szCs w:val="22"/>
        </w:rPr>
      </w:pPr>
      <w:hyperlink r:id="rId149" w:history="1">
        <w:r w:rsidR="00311C39" w:rsidRPr="004A2F23">
          <w:rPr>
            <w:rStyle w:val="Hyperlink"/>
            <w:sz w:val="22"/>
            <w:szCs w:val="22"/>
          </w:rPr>
          <w:t>John Laird</w:t>
        </w:r>
      </w:hyperlink>
      <w:r w:rsidR="00311C39" w:rsidRPr="00655C06">
        <w:rPr>
          <w:color w:val="000000" w:themeColor="text1"/>
          <w:sz w:val="22"/>
          <w:szCs w:val="22"/>
        </w:rPr>
        <w:t>- (D)</w:t>
      </w:r>
      <w:r w:rsidR="00311C39" w:rsidRPr="00655C06">
        <w:rPr>
          <w:color w:val="000000" w:themeColor="text1"/>
          <w:sz w:val="22"/>
          <w:szCs w:val="22"/>
        </w:rPr>
        <w:tab/>
      </w:r>
      <w:r w:rsidR="00311C39" w:rsidRPr="00655C06">
        <w:rPr>
          <w:color w:val="000000" w:themeColor="text1"/>
          <w:sz w:val="22"/>
          <w:szCs w:val="22"/>
        </w:rPr>
        <w:tab/>
      </w:r>
      <w:r w:rsidR="00311C39" w:rsidRPr="00655C06">
        <w:rPr>
          <w:color w:val="000000" w:themeColor="text1"/>
          <w:sz w:val="22"/>
          <w:szCs w:val="22"/>
        </w:rPr>
        <w:tab/>
      </w:r>
      <w:r w:rsidR="00311C39" w:rsidRPr="00655C06">
        <w:rPr>
          <w:color w:val="000000" w:themeColor="text1"/>
          <w:sz w:val="22"/>
          <w:szCs w:val="22"/>
        </w:rPr>
        <w:tab/>
      </w:r>
      <w:r w:rsidR="00311C39">
        <w:rPr>
          <w:color w:val="000000" w:themeColor="text1"/>
          <w:sz w:val="22"/>
          <w:szCs w:val="22"/>
        </w:rPr>
        <w:tab/>
        <w:t>4040</w:t>
      </w:r>
      <w:r w:rsidR="00311C39" w:rsidRPr="00655C06">
        <w:rPr>
          <w:color w:val="000000" w:themeColor="text1"/>
          <w:sz w:val="22"/>
          <w:szCs w:val="22"/>
        </w:rPr>
        <w:tab/>
      </w:r>
      <w:r w:rsidR="00311C39" w:rsidRPr="00655C06">
        <w:rPr>
          <w:color w:val="000000" w:themeColor="text1"/>
          <w:sz w:val="22"/>
          <w:szCs w:val="22"/>
        </w:rPr>
        <w:tab/>
        <w:t>(916) 651-40</w:t>
      </w:r>
      <w:r w:rsidR="00311C39">
        <w:rPr>
          <w:color w:val="000000" w:themeColor="text1"/>
          <w:sz w:val="22"/>
          <w:szCs w:val="22"/>
        </w:rPr>
        <w:t>17</w:t>
      </w:r>
      <w:r w:rsidR="00311C39" w:rsidRPr="00655C06">
        <w:rPr>
          <w:color w:val="000000" w:themeColor="text1"/>
          <w:sz w:val="22"/>
          <w:szCs w:val="22"/>
        </w:rPr>
        <w:t xml:space="preserve"> </w:t>
      </w:r>
      <w:r w:rsidR="00311C39" w:rsidRPr="00655C06">
        <w:rPr>
          <w:color w:val="000000" w:themeColor="text1"/>
          <w:sz w:val="22"/>
          <w:szCs w:val="22"/>
        </w:rPr>
        <w:tab/>
      </w:r>
      <w:r w:rsidR="00311C39" w:rsidRPr="00655C06">
        <w:rPr>
          <w:color w:val="000000" w:themeColor="text1"/>
          <w:sz w:val="22"/>
          <w:szCs w:val="22"/>
        </w:rPr>
        <w:tab/>
        <w:t>(916) 651-49</w:t>
      </w:r>
      <w:r w:rsidR="00311C39">
        <w:rPr>
          <w:color w:val="000000" w:themeColor="text1"/>
          <w:sz w:val="22"/>
          <w:szCs w:val="22"/>
        </w:rPr>
        <w:t>17</w:t>
      </w:r>
      <w:r w:rsidR="00311C39" w:rsidRPr="00655C06">
        <w:rPr>
          <w:color w:val="000000" w:themeColor="text1"/>
          <w:sz w:val="22"/>
          <w:szCs w:val="22"/>
        </w:rPr>
        <w:br/>
      </w:r>
      <w:hyperlink r:id="rId150" w:history="1">
        <w:r w:rsidR="00311C39" w:rsidRPr="004A2F23">
          <w:rPr>
            <w:rStyle w:val="Hyperlink"/>
            <w:sz w:val="22"/>
            <w:szCs w:val="22"/>
            <w:shd w:val="clear" w:color="auto" w:fill="D9E2F3" w:themeFill="accent5" w:themeFillTint="33"/>
          </w:rPr>
          <w:t xml:space="preserve">Bob </w:t>
        </w:r>
        <w:proofErr w:type="spellStart"/>
        <w:r w:rsidR="00311C39" w:rsidRPr="004A2F23">
          <w:rPr>
            <w:rStyle w:val="Hyperlink"/>
            <w:sz w:val="22"/>
            <w:szCs w:val="22"/>
            <w:shd w:val="clear" w:color="auto" w:fill="D9E2F3" w:themeFill="accent5" w:themeFillTint="33"/>
          </w:rPr>
          <w:t>Wieckowski</w:t>
        </w:r>
        <w:proofErr w:type="spellEnd"/>
      </w:hyperlink>
      <w:r w:rsidR="00311C39" w:rsidRPr="00655C06">
        <w:rPr>
          <w:color w:val="000000" w:themeColor="text1"/>
          <w:sz w:val="22"/>
          <w:szCs w:val="22"/>
          <w:shd w:val="clear" w:color="auto" w:fill="D9E2F3" w:themeFill="accent5" w:themeFillTint="33"/>
        </w:rPr>
        <w:t xml:space="preserve"> - (</w:t>
      </w:r>
      <w:r w:rsidR="00311C39">
        <w:rPr>
          <w:color w:val="000000" w:themeColor="text1"/>
          <w:sz w:val="22"/>
          <w:szCs w:val="22"/>
          <w:shd w:val="clear" w:color="auto" w:fill="D9E2F3" w:themeFill="accent5" w:themeFillTint="33"/>
        </w:rPr>
        <w:t>D</w:t>
      </w:r>
      <w:r w:rsidR="00311C39" w:rsidRPr="00655C06">
        <w:rPr>
          <w:color w:val="000000" w:themeColor="text1"/>
          <w:sz w:val="22"/>
          <w:szCs w:val="22"/>
          <w:shd w:val="clear" w:color="auto" w:fill="D9E2F3" w:themeFill="accent5" w:themeFillTint="33"/>
        </w:rPr>
        <w:t>)</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r>
      <w:r w:rsidR="00311C39">
        <w:rPr>
          <w:color w:val="000000" w:themeColor="text1"/>
          <w:sz w:val="22"/>
          <w:szCs w:val="22"/>
          <w:shd w:val="clear" w:color="auto" w:fill="D9E2F3" w:themeFill="accent5" w:themeFillTint="33"/>
        </w:rPr>
        <w:t>4085</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t>(916) 651-4013</w:t>
      </w:r>
      <w:r w:rsidR="00311C39" w:rsidRPr="00655C06">
        <w:rPr>
          <w:color w:val="000000" w:themeColor="text1"/>
          <w:sz w:val="22"/>
          <w:szCs w:val="22"/>
          <w:shd w:val="clear" w:color="auto" w:fill="D9E2F3" w:themeFill="accent5" w:themeFillTint="33"/>
        </w:rPr>
        <w:tab/>
      </w:r>
      <w:r w:rsidR="00311C39" w:rsidRPr="00655C06">
        <w:rPr>
          <w:color w:val="000000" w:themeColor="text1"/>
          <w:sz w:val="22"/>
          <w:szCs w:val="22"/>
          <w:shd w:val="clear" w:color="auto" w:fill="D9E2F3" w:themeFill="accent5" w:themeFillTint="33"/>
        </w:rPr>
        <w:tab/>
        <w:t>(916) 651-4913</w:t>
      </w:r>
      <w:r w:rsidR="00311C39" w:rsidRPr="00655C06">
        <w:rPr>
          <w:color w:val="000000" w:themeColor="text1"/>
          <w:sz w:val="22"/>
          <w:szCs w:val="22"/>
          <w:shd w:val="clear" w:color="auto" w:fill="D9E2F3" w:themeFill="accent5" w:themeFillTint="33"/>
        </w:rPr>
        <w:br/>
      </w:r>
    </w:p>
    <w:p w14:paraId="51201454" w14:textId="3B34105E" w:rsidR="00311C39" w:rsidRDefault="00311C39" w:rsidP="00311C39">
      <w:pPr>
        <w:tabs>
          <w:tab w:val="left" w:pos="5028"/>
        </w:tabs>
        <w:ind w:right="-1620"/>
      </w:pPr>
    </w:p>
    <w:tbl>
      <w:tblPr>
        <w:tblStyle w:val="TableGrid"/>
        <w:tblW w:w="0" w:type="auto"/>
        <w:tblLook w:val="04A0" w:firstRow="1" w:lastRow="0" w:firstColumn="1" w:lastColumn="0" w:noHBand="0" w:noVBand="1"/>
      </w:tblPr>
      <w:tblGrid>
        <w:gridCol w:w="2695"/>
        <w:gridCol w:w="896"/>
        <w:gridCol w:w="1710"/>
        <w:gridCol w:w="1965"/>
        <w:gridCol w:w="3090"/>
      </w:tblGrid>
      <w:tr w:rsidR="00595248" w:rsidRPr="00CE03A4" w14:paraId="755519C3" w14:textId="58C9BD4F" w:rsidTr="00CE03A4">
        <w:tc>
          <w:tcPr>
            <w:tcW w:w="2695" w:type="dxa"/>
          </w:tcPr>
          <w:p w14:paraId="68ED5EA7" w14:textId="51D3C9FF" w:rsidR="00595248" w:rsidRPr="00CE03A4" w:rsidRDefault="00595248" w:rsidP="00CE03A4">
            <w:pPr>
              <w:tabs>
                <w:tab w:val="left" w:pos="5028"/>
              </w:tabs>
              <w:jc w:val="center"/>
              <w:rPr>
                <w:rFonts w:ascii="Arial" w:hAnsi="Arial" w:cs="Arial"/>
                <w:b/>
                <w:bCs/>
                <w:sz w:val="24"/>
                <w:szCs w:val="24"/>
              </w:rPr>
            </w:pPr>
            <w:r w:rsidRPr="00CE03A4">
              <w:rPr>
                <w:rFonts w:ascii="Arial" w:hAnsi="Arial" w:cs="Arial"/>
                <w:b/>
                <w:bCs/>
                <w:sz w:val="24"/>
                <w:szCs w:val="24"/>
              </w:rPr>
              <w:t>Committee members</w:t>
            </w:r>
          </w:p>
        </w:tc>
        <w:tc>
          <w:tcPr>
            <w:tcW w:w="705" w:type="dxa"/>
          </w:tcPr>
          <w:p w14:paraId="750CE946" w14:textId="2CA995C0" w:rsidR="00595248" w:rsidRPr="00CE03A4" w:rsidRDefault="00595248" w:rsidP="00CE03A4">
            <w:pPr>
              <w:tabs>
                <w:tab w:val="left" w:pos="5028"/>
              </w:tabs>
              <w:jc w:val="center"/>
              <w:rPr>
                <w:rFonts w:ascii="Arial" w:hAnsi="Arial" w:cs="Arial"/>
                <w:b/>
                <w:bCs/>
                <w:sz w:val="24"/>
                <w:szCs w:val="24"/>
              </w:rPr>
            </w:pPr>
            <w:r w:rsidRPr="00CE03A4">
              <w:rPr>
                <w:rFonts w:ascii="Arial" w:hAnsi="Arial" w:cs="Arial"/>
                <w:b/>
                <w:bCs/>
                <w:sz w:val="24"/>
                <w:szCs w:val="24"/>
              </w:rPr>
              <w:t>Room</w:t>
            </w:r>
          </w:p>
        </w:tc>
        <w:tc>
          <w:tcPr>
            <w:tcW w:w="1710" w:type="dxa"/>
          </w:tcPr>
          <w:p w14:paraId="7FC31576" w14:textId="411B46C9" w:rsidR="00595248" w:rsidRPr="00CE03A4" w:rsidRDefault="00595248" w:rsidP="00CE03A4">
            <w:pPr>
              <w:tabs>
                <w:tab w:val="left" w:pos="5028"/>
              </w:tabs>
              <w:jc w:val="center"/>
              <w:rPr>
                <w:rFonts w:ascii="Arial" w:hAnsi="Arial" w:cs="Arial"/>
                <w:b/>
                <w:bCs/>
                <w:sz w:val="24"/>
                <w:szCs w:val="24"/>
              </w:rPr>
            </w:pPr>
            <w:r w:rsidRPr="00CE03A4">
              <w:rPr>
                <w:rFonts w:ascii="Arial" w:hAnsi="Arial" w:cs="Arial"/>
                <w:b/>
                <w:bCs/>
                <w:sz w:val="24"/>
                <w:szCs w:val="24"/>
              </w:rPr>
              <w:t>P</w:t>
            </w:r>
            <w:r w:rsidRPr="00CE03A4">
              <w:rPr>
                <w:rFonts w:ascii="Arial" w:hAnsi="Arial" w:cs="Arial"/>
                <w:b/>
                <w:bCs/>
                <w:color w:val="000000" w:themeColor="text1"/>
                <w:sz w:val="24"/>
                <w:szCs w:val="24"/>
              </w:rPr>
              <w:t>hone</w:t>
            </w:r>
          </w:p>
        </w:tc>
        <w:tc>
          <w:tcPr>
            <w:tcW w:w="1965" w:type="dxa"/>
          </w:tcPr>
          <w:p w14:paraId="34448B1E" w14:textId="58E53751" w:rsidR="00595248" w:rsidRPr="00CE03A4" w:rsidRDefault="00595248" w:rsidP="00CE03A4">
            <w:pPr>
              <w:tabs>
                <w:tab w:val="left" w:pos="5028"/>
              </w:tabs>
              <w:jc w:val="center"/>
              <w:rPr>
                <w:rFonts w:ascii="Arial" w:hAnsi="Arial" w:cs="Arial"/>
                <w:b/>
                <w:bCs/>
                <w:sz w:val="24"/>
                <w:szCs w:val="24"/>
              </w:rPr>
            </w:pPr>
            <w:r w:rsidRPr="00CE03A4">
              <w:rPr>
                <w:rFonts w:ascii="Arial" w:hAnsi="Arial" w:cs="Arial"/>
                <w:b/>
                <w:bCs/>
                <w:sz w:val="24"/>
                <w:szCs w:val="24"/>
              </w:rPr>
              <w:t>Staff</w:t>
            </w:r>
          </w:p>
        </w:tc>
        <w:tc>
          <w:tcPr>
            <w:tcW w:w="3090" w:type="dxa"/>
          </w:tcPr>
          <w:p w14:paraId="4E705B43" w14:textId="342819B7" w:rsidR="00595248" w:rsidRPr="00CE03A4" w:rsidRDefault="00595248" w:rsidP="00CE03A4">
            <w:pPr>
              <w:tabs>
                <w:tab w:val="left" w:pos="5028"/>
              </w:tabs>
              <w:jc w:val="center"/>
              <w:rPr>
                <w:rFonts w:ascii="Arial" w:hAnsi="Arial" w:cs="Arial"/>
                <w:b/>
                <w:bCs/>
                <w:sz w:val="24"/>
                <w:szCs w:val="24"/>
              </w:rPr>
            </w:pPr>
            <w:r w:rsidRPr="00CE03A4">
              <w:rPr>
                <w:rFonts w:ascii="Arial" w:hAnsi="Arial" w:cs="Arial"/>
                <w:b/>
                <w:bCs/>
                <w:sz w:val="24"/>
                <w:szCs w:val="24"/>
              </w:rPr>
              <w:t>Staff Email Address</w:t>
            </w:r>
          </w:p>
        </w:tc>
      </w:tr>
      <w:tr w:rsidR="00595248" w:rsidRPr="00595248" w14:paraId="5512F0EB" w14:textId="4769F1D4" w:rsidTr="00CE03A4">
        <w:tc>
          <w:tcPr>
            <w:tcW w:w="2695" w:type="dxa"/>
          </w:tcPr>
          <w:p w14:paraId="5CCA39A9" w14:textId="598D6D7D" w:rsidR="00595248" w:rsidRPr="00C7230E" w:rsidRDefault="008B0E99" w:rsidP="00595248">
            <w:pPr>
              <w:tabs>
                <w:tab w:val="left" w:pos="5028"/>
              </w:tabs>
              <w:rPr>
                <w:color w:val="000000" w:themeColor="text1"/>
              </w:rPr>
            </w:pPr>
            <w:hyperlink r:id="rId151" w:history="1">
              <w:r w:rsidR="00595248" w:rsidRPr="00C7230E">
                <w:rPr>
                  <w:rStyle w:val="Hyperlink"/>
                  <w:color w:val="000000" w:themeColor="text1"/>
                  <w:sz w:val="22"/>
                  <w:szCs w:val="22"/>
                  <w:u w:val="none"/>
                  <w:shd w:val="clear" w:color="auto" w:fill="FFFFFF"/>
                </w:rPr>
                <w:t>Senator Anthony Portantino</w:t>
              </w:r>
            </w:hyperlink>
            <w:r w:rsidR="00595248" w:rsidRPr="00C7230E">
              <w:rPr>
                <w:rStyle w:val="Hyperlink"/>
                <w:color w:val="000000" w:themeColor="text1"/>
                <w:sz w:val="22"/>
                <w:szCs w:val="22"/>
                <w:u w:val="none"/>
                <w:shd w:val="clear" w:color="auto" w:fill="FFFFFF"/>
              </w:rPr>
              <w:t xml:space="preserve"> </w:t>
            </w:r>
            <w:r w:rsidR="00595248" w:rsidRPr="00C7230E">
              <w:rPr>
                <w:color w:val="000000" w:themeColor="text1"/>
                <w:sz w:val="22"/>
                <w:szCs w:val="22"/>
                <w:shd w:val="clear" w:color="auto" w:fill="FFFFFF"/>
              </w:rPr>
              <w:t>- (D) Chair</w:t>
            </w:r>
          </w:p>
        </w:tc>
        <w:tc>
          <w:tcPr>
            <w:tcW w:w="705" w:type="dxa"/>
          </w:tcPr>
          <w:p w14:paraId="34E4F84A" w14:textId="6D7E854D" w:rsidR="00595248" w:rsidRPr="00C7230E" w:rsidRDefault="00CE03A4" w:rsidP="00595248">
            <w:pPr>
              <w:tabs>
                <w:tab w:val="left" w:pos="5028"/>
              </w:tabs>
              <w:rPr>
                <w:color w:val="000000" w:themeColor="text1"/>
              </w:rPr>
            </w:pPr>
            <w:r w:rsidRPr="00C7230E">
              <w:rPr>
                <w:color w:val="000000" w:themeColor="text1"/>
              </w:rPr>
              <w:t>3086</w:t>
            </w:r>
          </w:p>
        </w:tc>
        <w:tc>
          <w:tcPr>
            <w:tcW w:w="1710" w:type="dxa"/>
          </w:tcPr>
          <w:p w14:paraId="03042980" w14:textId="11E69A35" w:rsidR="00595248" w:rsidRPr="00C7230E" w:rsidRDefault="00CE03A4" w:rsidP="00595248">
            <w:pPr>
              <w:tabs>
                <w:tab w:val="left" w:pos="5028"/>
              </w:tabs>
              <w:rPr>
                <w:color w:val="000000" w:themeColor="text1"/>
              </w:rPr>
            </w:pPr>
            <w:r w:rsidRPr="00C7230E">
              <w:rPr>
                <w:color w:val="000000" w:themeColor="text1"/>
                <w:sz w:val="22"/>
                <w:szCs w:val="22"/>
              </w:rPr>
              <w:t>(916) 651-4025</w:t>
            </w:r>
          </w:p>
        </w:tc>
        <w:tc>
          <w:tcPr>
            <w:tcW w:w="1965" w:type="dxa"/>
          </w:tcPr>
          <w:p w14:paraId="5BE80B7D" w14:textId="6038D80C" w:rsidR="00595248" w:rsidRPr="00C7230E" w:rsidRDefault="008B0E99" w:rsidP="00595248">
            <w:pPr>
              <w:tabs>
                <w:tab w:val="left" w:pos="5028"/>
              </w:tabs>
              <w:rPr>
                <w:color w:val="000000" w:themeColor="text1"/>
              </w:rPr>
            </w:pPr>
            <w:r>
              <w:rPr>
                <w:color w:val="000000" w:themeColor="text1"/>
              </w:rPr>
              <w:t>Ben Edelstein</w:t>
            </w:r>
          </w:p>
        </w:tc>
        <w:tc>
          <w:tcPr>
            <w:tcW w:w="3090" w:type="dxa"/>
          </w:tcPr>
          <w:p w14:paraId="650CC599" w14:textId="5437E699" w:rsidR="00595248" w:rsidRDefault="008B0E99" w:rsidP="00595248">
            <w:pPr>
              <w:tabs>
                <w:tab w:val="left" w:pos="5028"/>
              </w:tabs>
              <w:rPr>
                <w:color w:val="000000" w:themeColor="text1"/>
              </w:rPr>
            </w:pPr>
            <w:hyperlink r:id="rId152" w:history="1">
              <w:r w:rsidRPr="00050998">
                <w:rPr>
                  <w:rStyle w:val="Hyperlink"/>
                </w:rPr>
                <w:t>Ben.Edelstein@sen.ca.gov</w:t>
              </w:r>
            </w:hyperlink>
          </w:p>
          <w:p w14:paraId="466F3FB6" w14:textId="699A71CD" w:rsidR="008B0E99" w:rsidRPr="00C7230E" w:rsidRDefault="008B0E99" w:rsidP="00595248">
            <w:pPr>
              <w:tabs>
                <w:tab w:val="left" w:pos="5028"/>
              </w:tabs>
              <w:rPr>
                <w:color w:val="000000" w:themeColor="text1"/>
              </w:rPr>
            </w:pPr>
          </w:p>
        </w:tc>
      </w:tr>
      <w:tr w:rsidR="00CE03A4" w:rsidRPr="00595248" w14:paraId="775B8C8D" w14:textId="34EBFFF6" w:rsidTr="00CE03A4">
        <w:tc>
          <w:tcPr>
            <w:tcW w:w="2695" w:type="dxa"/>
          </w:tcPr>
          <w:p w14:paraId="52B1501F" w14:textId="486C8203" w:rsidR="00CE03A4" w:rsidRPr="00C7230E" w:rsidRDefault="008B0E99" w:rsidP="00CE03A4">
            <w:pPr>
              <w:tabs>
                <w:tab w:val="left" w:pos="5028"/>
              </w:tabs>
              <w:rPr>
                <w:color w:val="000000" w:themeColor="text1"/>
              </w:rPr>
            </w:pPr>
            <w:hyperlink r:id="rId153" w:history="1">
              <w:r w:rsidR="00CE03A4" w:rsidRPr="00C7230E">
                <w:rPr>
                  <w:color w:val="000000" w:themeColor="text1"/>
                  <w:sz w:val="22"/>
                  <w:szCs w:val="22"/>
                  <w:shd w:val="clear" w:color="auto" w:fill="DEEAF6" w:themeFill="accent1" w:themeFillTint="33"/>
                </w:rPr>
                <w:t>Senator Patricia Bates - (R) (Vice-Chair)</w:t>
              </w:r>
            </w:hyperlink>
          </w:p>
        </w:tc>
        <w:tc>
          <w:tcPr>
            <w:tcW w:w="705" w:type="dxa"/>
          </w:tcPr>
          <w:p w14:paraId="1AC119BC" w14:textId="4F276CD1" w:rsidR="00CE03A4" w:rsidRPr="00C7230E" w:rsidRDefault="00CE03A4" w:rsidP="00CE03A4">
            <w:pPr>
              <w:tabs>
                <w:tab w:val="left" w:pos="5028"/>
              </w:tabs>
              <w:rPr>
                <w:color w:val="000000" w:themeColor="text1"/>
              </w:rPr>
            </w:pPr>
            <w:r w:rsidRPr="00C7230E">
              <w:rPr>
                <w:color w:val="000000" w:themeColor="text1"/>
              </w:rPr>
              <w:t>3048</w:t>
            </w:r>
          </w:p>
        </w:tc>
        <w:tc>
          <w:tcPr>
            <w:tcW w:w="1710" w:type="dxa"/>
          </w:tcPr>
          <w:p w14:paraId="377FC476" w14:textId="13B889BE" w:rsidR="00CE03A4" w:rsidRPr="00C7230E" w:rsidRDefault="00CE03A4" w:rsidP="00CE03A4">
            <w:pPr>
              <w:tabs>
                <w:tab w:val="left" w:pos="5028"/>
              </w:tabs>
              <w:rPr>
                <w:color w:val="000000" w:themeColor="text1"/>
              </w:rPr>
            </w:pPr>
            <w:r w:rsidRPr="00C7230E">
              <w:rPr>
                <w:color w:val="000000" w:themeColor="text1"/>
                <w:sz w:val="22"/>
                <w:szCs w:val="22"/>
              </w:rPr>
              <w:t>(916) 651-4036</w:t>
            </w:r>
          </w:p>
        </w:tc>
        <w:tc>
          <w:tcPr>
            <w:tcW w:w="1965" w:type="dxa"/>
          </w:tcPr>
          <w:p w14:paraId="7B93CB42" w14:textId="77777777" w:rsidR="00CE03A4" w:rsidRPr="00C7230E" w:rsidRDefault="00CE03A4" w:rsidP="00CE03A4">
            <w:pPr>
              <w:rPr>
                <w:color w:val="000000" w:themeColor="text1"/>
              </w:rPr>
            </w:pPr>
            <w:r w:rsidRPr="00C7230E">
              <w:rPr>
                <w:rFonts w:ascii="Arial" w:hAnsi="Arial" w:cs="Arial"/>
                <w:color w:val="000000" w:themeColor="text1"/>
                <w:sz w:val="19"/>
                <w:szCs w:val="19"/>
              </w:rPr>
              <w:t>Sarah Couch</w:t>
            </w:r>
          </w:p>
          <w:p w14:paraId="547BA73B" w14:textId="77777777" w:rsidR="00CE03A4" w:rsidRPr="00C7230E" w:rsidRDefault="00CE03A4" w:rsidP="00CE03A4">
            <w:pPr>
              <w:tabs>
                <w:tab w:val="left" w:pos="5028"/>
              </w:tabs>
              <w:rPr>
                <w:color w:val="000000" w:themeColor="text1"/>
              </w:rPr>
            </w:pPr>
          </w:p>
        </w:tc>
        <w:tc>
          <w:tcPr>
            <w:tcW w:w="3090" w:type="dxa"/>
          </w:tcPr>
          <w:p w14:paraId="45637864" w14:textId="140E7A9C" w:rsidR="008B0E99" w:rsidRPr="00C7230E" w:rsidRDefault="008B0E99" w:rsidP="00CE03A4">
            <w:pPr>
              <w:rPr>
                <w:rFonts w:ascii="Arial" w:hAnsi="Arial" w:cs="Arial"/>
                <w:color w:val="000000" w:themeColor="text1"/>
                <w:sz w:val="19"/>
                <w:szCs w:val="19"/>
              </w:rPr>
            </w:pPr>
            <w:hyperlink r:id="rId154" w:history="1">
              <w:r w:rsidR="00CE03A4" w:rsidRPr="00C7230E">
                <w:rPr>
                  <w:rStyle w:val="Hyperlink"/>
                  <w:rFonts w:ascii="Arial" w:hAnsi="Arial" w:cs="Arial"/>
                  <w:color w:val="000000" w:themeColor="text1"/>
                  <w:sz w:val="19"/>
                  <w:szCs w:val="19"/>
                  <w:u w:val="none"/>
                </w:rPr>
                <w:t>Sarah.Couch@sen.ca.gov</w:t>
              </w:r>
            </w:hyperlink>
          </w:p>
          <w:p w14:paraId="16FF9B75" w14:textId="77777777" w:rsidR="00CE03A4" w:rsidRPr="00C7230E" w:rsidRDefault="00CE03A4" w:rsidP="00CE03A4">
            <w:pPr>
              <w:rPr>
                <w:color w:val="000000" w:themeColor="text1"/>
              </w:rPr>
            </w:pPr>
          </w:p>
          <w:p w14:paraId="5CC747D9" w14:textId="77777777" w:rsidR="00CE03A4" w:rsidRPr="00C7230E" w:rsidRDefault="00CE03A4" w:rsidP="00CE03A4">
            <w:pPr>
              <w:tabs>
                <w:tab w:val="left" w:pos="5028"/>
              </w:tabs>
              <w:rPr>
                <w:color w:val="000000" w:themeColor="text1"/>
              </w:rPr>
            </w:pPr>
          </w:p>
        </w:tc>
      </w:tr>
      <w:tr w:rsidR="00CE03A4" w:rsidRPr="00595248" w14:paraId="466A0A01" w14:textId="641C349C" w:rsidTr="00CE03A4">
        <w:tc>
          <w:tcPr>
            <w:tcW w:w="2695" w:type="dxa"/>
          </w:tcPr>
          <w:p w14:paraId="0E2BEE85" w14:textId="29F85ED2" w:rsidR="00CE03A4" w:rsidRPr="00C7230E" w:rsidRDefault="008B0E99" w:rsidP="00CE03A4">
            <w:pPr>
              <w:tabs>
                <w:tab w:val="left" w:pos="5028"/>
              </w:tabs>
              <w:rPr>
                <w:color w:val="000000" w:themeColor="text1"/>
              </w:rPr>
            </w:pPr>
            <w:hyperlink r:id="rId155" w:history="1">
              <w:r w:rsidR="00CE03A4" w:rsidRPr="00C7230E">
                <w:rPr>
                  <w:rStyle w:val="Hyperlink"/>
                  <w:color w:val="000000" w:themeColor="text1"/>
                  <w:u w:val="none"/>
                </w:rPr>
                <w:t>Steven Bradford</w:t>
              </w:r>
            </w:hyperlink>
            <w:r w:rsidR="00CE03A4" w:rsidRPr="00C7230E">
              <w:rPr>
                <w:color w:val="000000" w:themeColor="text1"/>
              </w:rPr>
              <w:t xml:space="preserve"> </w:t>
            </w:r>
            <w:r w:rsidR="00CE03A4" w:rsidRPr="00C7230E">
              <w:rPr>
                <w:color w:val="000000" w:themeColor="text1"/>
                <w:sz w:val="22"/>
                <w:szCs w:val="22"/>
              </w:rPr>
              <w:t>- (D)</w:t>
            </w:r>
          </w:p>
        </w:tc>
        <w:tc>
          <w:tcPr>
            <w:tcW w:w="705" w:type="dxa"/>
          </w:tcPr>
          <w:p w14:paraId="461A5477" w14:textId="21B6B2A2" w:rsidR="00CE03A4" w:rsidRPr="00C7230E" w:rsidRDefault="00CE03A4" w:rsidP="00CE03A4">
            <w:pPr>
              <w:tabs>
                <w:tab w:val="left" w:pos="5028"/>
              </w:tabs>
              <w:rPr>
                <w:color w:val="000000" w:themeColor="text1"/>
              </w:rPr>
            </w:pPr>
            <w:r w:rsidRPr="00C7230E">
              <w:rPr>
                <w:color w:val="000000" w:themeColor="text1"/>
              </w:rPr>
              <w:t>2059</w:t>
            </w:r>
          </w:p>
        </w:tc>
        <w:tc>
          <w:tcPr>
            <w:tcW w:w="1710" w:type="dxa"/>
          </w:tcPr>
          <w:p w14:paraId="218B10E2" w14:textId="05B3EC87" w:rsidR="00CE03A4" w:rsidRPr="00C7230E" w:rsidRDefault="00CE03A4" w:rsidP="00CE03A4">
            <w:pPr>
              <w:tabs>
                <w:tab w:val="left" w:pos="5028"/>
              </w:tabs>
              <w:rPr>
                <w:color w:val="000000" w:themeColor="text1"/>
              </w:rPr>
            </w:pPr>
            <w:r w:rsidRPr="00C7230E">
              <w:rPr>
                <w:color w:val="000000" w:themeColor="text1"/>
                <w:sz w:val="22"/>
                <w:szCs w:val="22"/>
              </w:rPr>
              <w:t>(916) 651-4035</w:t>
            </w:r>
          </w:p>
        </w:tc>
        <w:tc>
          <w:tcPr>
            <w:tcW w:w="1965" w:type="dxa"/>
          </w:tcPr>
          <w:p w14:paraId="4FEEF4C1" w14:textId="77777777" w:rsidR="00CE03A4" w:rsidRPr="00C7230E" w:rsidRDefault="00CE03A4" w:rsidP="00CE03A4">
            <w:pPr>
              <w:rPr>
                <w:color w:val="000000" w:themeColor="text1"/>
              </w:rPr>
            </w:pPr>
            <w:r w:rsidRPr="00C7230E">
              <w:rPr>
                <w:rFonts w:ascii="Arial" w:hAnsi="Arial" w:cs="Arial"/>
                <w:color w:val="000000" w:themeColor="text1"/>
                <w:sz w:val="19"/>
                <w:szCs w:val="19"/>
              </w:rPr>
              <w:t xml:space="preserve">Austin </w:t>
            </w:r>
            <w:proofErr w:type="spellStart"/>
            <w:r w:rsidRPr="00C7230E">
              <w:rPr>
                <w:rFonts w:ascii="Arial" w:hAnsi="Arial" w:cs="Arial"/>
                <w:color w:val="000000" w:themeColor="text1"/>
                <w:sz w:val="19"/>
                <w:szCs w:val="19"/>
              </w:rPr>
              <w:t>Panush</w:t>
            </w:r>
            <w:proofErr w:type="spellEnd"/>
          </w:p>
          <w:p w14:paraId="6426A983" w14:textId="77777777" w:rsidR="00CE03A4" w:rsidRPr="00C7230E" w:rsidRDefault="00CE03A4" w:rsidP="00CE03A4">
            <w:pPr>
              <w:tabs>
                <w:tab w:val="left" w:pos="5028"/>
              </w:tabs>
              <w:rPr>
                <w:color w:val="000000" w:themeColor="text1"/>
              </w:rPr>
            </w:pPr>
          </w:p>
        </w:tc>
        <w:tc>
          <w:tcPr>
            <w:tcW w:w="3090" w:type="dxa"/>
          </w:tcPr>
          <w:p w14:paraId="291B2A47" w14:textId="7BCC2987" w:rsidR="00CE03A4" w:rsidRPr="00C7230E" w:rsidRDefault="008B0E99" w:rsidP="00CE03A4">
            <w:pPr>
              <w:rPr>
                <w:rFonts w:ascii="Arial" w:hAnsi="Arial" w:cs="Arial"/>
                <w:color w:val="000000" w:themeColor="text1"/>
                <w:sz w:val="19"/>
                <w:szCs w:val="19"/>
              </w:rPr>
            </w:pPr>
            <w:hyperlink r:id="rId156" w:history="1">
              <w:r w:rsidR="00CE03A4" w:rsidRPr="00C7230E">
                <w:rPr>
                  <w:rStyle w:val="Hyperlink"/>
                  <w:rFonts w:ascii="Arial" w:hAnsi="Arial" w:cs="Arial"/>
                  <w:color w:val="000000" w:themeColor="text1"/>
                  <w:sz w:val="19"/>
                  <w:szCs w:val="19"/>
                  <w:u w:val="none"/>
                </w:rPr>
                <w:t>Austin.Panush@sen.ca.gov</w:t>
              </w:r>
            </w:hyperlink>
          </w:p>
        </w:tc>
      </w:tr>
      <w:tr w:rsidR="00CE03A4" w:rsidRPr="00595248" w14:paraId="678AFE60" w14:textId="1231A4F6" w:rsidTr="00CE03A4">
        <w:tc>
          <w:tcPr>
            <w:tcW w:w="2695" w:type="dxa"/>
          </w:tcPr>
          <w:p w14:paraId="6D0EB036" w14:textId="3EE0C0F6" w:rsidR="00CE03A4" w:rsidRPr="00C7230E" w:rsidRDefault="008B0E99" w:rsidP="00CE03A4">
            <w:pPr>
              <w:tabs>
                <w:tab w:val="left" w:pos="5028"/>
              </w:tabs>
              <w:rPr>
                <w:color w:val="000000" w:themeColor="text1"/>
              </w:rPr>
            </w:pPr>
            <w:hyperlink r:id="rId157" w:history="1">
              <w:r w:rsidR="00CE03A4" w:rsidRPr="00C7230E">
                <w:rPr>
                  <w:rStyle w:val="Hyperlink"/>
                  <w:color w:val="000000" w:themeColor="text1"/>
                  <w:sz w:val="22"/>
                  <w:szCs w:val="22"/>
                  <w:u w:val="none"/>
                  <w:shd w:val="clear" w:color="auto" w:fill="D9E2F3" w:themeFill="accent5" w:themeFillTint="33"/>
                </w:rPr>
                <w:t>Brian Jones</w:t>
              </w:r>
            </w:hyperlink>
            <w:r w:rsidR="00CE03A4" w:rsidRPr="00C7230E">
              <w:rPr>
                <w:color w:val="000000" w:themeColor="text1"/>
                <w:sz w:val="22"/>
                <w:szCs w:val="22"/>
                <w:shd w:val="clear" w:color="auto" w:fill="D9E2F3" w:themeFill="accent5" w:themeFillTint="33"/>
              </w:rPr>
              <w:t xml:space="preserve"> - (R)</w:t>
            </w:r>
          </w:p>
        </w:tc>
        <w:tc>
          <w:tcPr>
            <w:tcW w:w="705" w:type="dxa"/>
          </w:tcPr>
          <w:p w14:paraId="2CBEEA1B" w14:textId="5E0EB947" w:rsidR="00CE03A4" w:rsidRPr="00C7230E" w:rsidRDefault="00CE03A4" w:rsidP="00CE03A4">
            <w:pPr>
              <w:tabs>
                <w:tab w:val="left" w:pos="5028"/>
              </w:tabs>
              <w:rPr>
                <w:color w:val="000000" w:themeColor="text1"/>
              </w:rPr>
            </w:pPr>
            <w:r w:rsidRPr="00C7230E">
              <w:rPr>
                <w:color w:val="000000" w:themeColor="text1"/>
              </w:rPr>
              <w:t>4088</w:t>
            </w:r>
          </w:p>
        </w:tc>
        <w:tc>
          <w:tcPr>
            <w:tcW w:w="1710" w:type="dxa"/>
          </w:tcPr>
          <w:p w14:paraId="58D7B6CD" w14:textId="717CD709" w:rsidR="00CE03A4" w:rsidRPr="00C7230E" w:rsidRDefault="00CE03A4" w:rsidP="00CE03A4">
            <w:pPr>
              <w:tabs>
                <w:tab w:val="left" w:pos="5028"/>
              </w:tabs>
              <w:rPr>
                <w:color w:val="000000" w:themeColor="text1"/>
              </w:rPr>
            </w:pPr>
            <w:r w:rsidRPr="00C7230E">
              <w:rPr>
                <w:color w:val="000000" w:themeColor="text1"/>
                <w:sz w:val="22"/>
                <w:szCs w:val="22"/>
              </w:rPr>
              <w:t>(916) 651-4038</w:t>
            </w:r>
          </w:p>
        </w:tc>
        <w:tc>
          <w:tcPr>
            <w:tcW w:w="1965" w:type="dxa"/>
          </w:tcPr>
          <w:p w14:paraId="1EA3EC26" w14:textId="77777777" w:rsidR="00CE03A4" w:rsidRPr="00C7230E" w:rsidRDefault="00CE03A4" w:rsidP="00CE03A4">
            <w:pPr>
              <w:rPr>
                <w:color w:val="000000" w:themeColor="text1"/>
              </w:rPr>
            </w:pPr>
            <w:r w:rsidRPr="00C7230E">
              <w:rPr>
                <w:rFonts w:ascii="Arial" w:hAnsi="Arial" w:cs="Arial"/>
                <w:color w:val="000000" w:themeColor="text1"/>
                <w:sz w:val="19"/>
                <w:szCs w:val="19"/>
              </w:rPr>
              <w:t>Danielle Parsons</w:t>
            </w:r>
          </w:p>
          <w:p w14:paraId="0E79548C" w14:textId="77777777" w:rsidR="00CE03A4" w:rsidRPr="00C7230E" w:rsidRDefault="00CE03A4" w:rsidP="00CE03A4">
            <w:pPr>
              <w:tabs>
                <w:tab w:val="left" w:pos="5028"/>
              </w:tabs>
              <w:rPr>
                <w:color w:val="000000" w:themeColor="text1"/>
              </w:rPr>
            </w:pPr>
          </w:p>
        </w:tc>
        <w:tc>
          <w:tcPr>
            <w:tcW w:w="3090" w:type="dxa"/>
          </w:tcPr>
          <w:p w14:paraId="15922991" w14:textId="62620FAF" w:rsidR="00CE03A4" w:rsidRPr="00C7230E" w:rsidRDefault="00CE03A4" w:rsidP="00CE03A4">
            <w:pPr>
              <w:rPr>
                <w:rFonts w:ascii="Arial" w:hAnsi="Arial" w:cs="Arial"/>
                <w:color w:val="000000" w:themeColor="text1"/>
                <w:sz w:val="19"/>
                <w:szCs w:val="19"/>
              </w:rPr>
            </w:pPr>
            <w:r w:rsidRPr="00C7230E">
              <w:rPr>
                <w:rFonts w:ascii="Arial" w:hAnsi="Arial" w:cs="Arial"/>
                <w:color w:val="000000" w:themeColor="text1"/>
                <w:sz w:val="19"/>
                <w:szCs w:val="19"/>
              </w:rPr>
              <w:t>Danielle,Parsons@sen.ca.gov</w:t>
            </w:r>
          </w:p>
        </w:tc>
      </w:tr>
      <w:tr w:rsidR="00CE03A4" w:rsidRPr="00595248" w14:paraId="6FCC7C67" w14:textId="23515BFF" w:rsidTr="00CE03A4">
        <w:tc>
          <w:tcPr>
            <w:tcW w:w="2695" w:type="dxa"/>
          </w:tcPr>
          <w:p w14:paraId="5A4DA554" w14:textId="2A7EB893" w:rsidR="00CE03A4" w:rsidRPr="00C7230E" w:rsidRDefault="008B0E99" w:rsidP="00CE03A4">
            <w:pPr>
              <w:tabs>
                <w:tab w:val="left" w:pos="5028"/>
              </w:tabs>
              <w:rPr>
                <w:color w:val="000000" w:themeColor="text1"/>
              </w:rPr>
            </w:pPr>
            <w:hyperlink r:id="rId158" w:history="1">
              <w:r w:rsidR="00CE03A4" w:rsidRPr="00C7230E">
                <w:rPr>
                  <w:rStyle w:val="Hyperlink"/>
                  <w:color w:val="000000" w:themeColor="text1"/>
                  <w:sz w:val="22"/>
                  <w:szCs w:val="22"/>
                  <w:u w:val="none"/>
                </w:rPr>
                <w:t>John Laird</w:t>
              </w:r>
            </w:hyperlink>
            <w:r w:rsidR="00CE03A4" w:rsidRPr="00C7230E">
              <w:rPr>
                <w:color w:val="000000" w:themeColor="text1"/>
                <w:sz w:val="22"/>
                <w:szCs w:val="22"/>
              </w:rPr>
              <w:t>- (D)</w:t>
            </w:r>
          </w:p>
        </w:tc>
        <w:tc>
          <w:tcPr>
            <w:tcW w:w="705" w:type="dxa"/>
          </w:tcPr>
          <w:p w14:paraId="1A033E9B" w14:textId="57AAF2E7" w:rsidR="00CE03A4" w:rsidRPr="00C7230E" w:rsidRDefault="00CE03A4" w:rsidP="00CE03A4">
            <w:pPr>
              <w:tabs>
                <w:tab w:val="left" w:pos="5028"/>
              </w:tabs>
              <w:rPr>
                <w:color w:val="000000" w:themeColor="text1"/>
              </w:rPr>
            </w:pPr>
            <w:r w:rsidRPr="00C7230E">
              <w:rPr>
                <w:color w:val="000000" w:themeColor="text1"/>
              </w:rPr>
              <w:t>4040</w:t>
            </w:r>
          </w:p>
        </w:tc>
        <w:tc>
          <w:tcPr>
            <w:tcW w:w="1710" w:type="dxa"/>
          </w:tcPr>
          <w:p w14:paraId="4287CE5E" w14:textId="55B81255" w:rsidR="00CE03A4" w:rsidRPr="00C7230E" w:rsidRDefault="00CE03A4" w:rsidP="00CE03A4">
            <w:pPr>
              <w:tabs>
                <w:tab w:val="left" w:pos="5028"/>
              </w:tabs>
              <w:rPr>
                <w:color w:val="000000" w:themeColor="text1"/>
              </w:rPr>
            </w:pPr>
            <w:r w:rsidRPr="00C7230E">
              <w:rPr>
                <w:color w:val="000000" w:themeColor="text1"/>
                <w:sz w:val="22"/>
                <w:szCs w:val="22"/>
              </w:rPr>
              <w:t>(916) 651-4017</w:t>
            </w:r>
          </w:p>
        </w:tc>
        <w:tc>
          <w:tcPr>
            <w:tcW w:w="1965" w:type="dxa"/>
          </w:tcPr>
          <w:p w14:paraId="0705E053" w14:textId="77777777" w:rsidR="00CE03A4" w:rsidRPr="00C7230E" w:rsidRDefault="00CE03A4" w:rsidP="00CE03A4">
            <w:pPr>
              <w:rPr>
                <w:color w:val="000000" w:themeColor="text1"/>
              </w:rPr>
            </w:pPr>
            <w:r w:rsidRPr="00C7230E">
              <w:rPr>
                <w:rFonts w:ascii="Arial" w:hAnsi="Arial" w:cs="Arial"/>
                <w:color w:val="000000" w:themeColor="text1"/>
                <w:sz w:val="19"/>
                <w:szCs w:val="19"/>
              </w:rPr>
              <w:t xml:space="preserve">Lesley </w:t>
            </w:r>
            <w:proofErr w:type="spellStart"/>
            <w:r w:rsidRPr="00C7230E">
              <w:rPr>
                <w:rFonts w:ascii="Arial" w:hAnsi="Arial" w:cs="Arial"/>
                <w:color w:val="000000" w:themeColor="text1"/>
                <w:sz w:val="19"/>
                <w:szCs w:val="19"/>
              </w:rPr>
              <w:t>Brizuela</w:t>
            </w:r>
            <w:proofErr w:type="spellEnd"/>
          </w:p>
          <w:p w14:paraId="134B5517" w14:textId="77777777" w:rsidR="00CE03A4" w:rsidRPr="00C7230E" w:rsidRDefault="00CE03A4" w:rsidP="00CE03A4">
            <w:pPr>
              <w:tabs>
                <w:tab w:val="left" w:pos="5028"/>
              </w:tabs>
              <w:rPr>
                <w:color w:val="000000" w:themeColor="text1"/>
              </w:rPr>
            </w:pPr>
          </w:p>
        </w:tc>
        <w:tc>
          <w:tcPr>
            <w:tcW w:w="3090" w:type="dxa"/>
          </w:tcPr>
          <w:p w14:paraId="03430195" w14:textId="67009F4A" w:rsidR="00CE03A4" w:rsidRPr="00C7230E" w:rsidRDefault="008B0E99" w:rsidP="00CE03A4">
            <w:pPr>
              <w:rPr>
                <w:rFonts w:ascii="Arial" w:hAnsi="Arial" w:cs="Arial"/>
                <w:color w:val="000000" w:themeColor="text1"/>
                <w:sz w:val="19"/>
                <w:szCs w:val="19"/>
              </w:rPr>
            </w:pPr>
            <w:hyperlink r:id="rId159" w:history="1">
              <w:r w:rsidR="00CE03A4" w:rsidRPr="00C7230E">
                <w:rPr>
                  <w:rStyle w:val="Hyperlink"/>
                  <w:rFonts w:ascii="Arial" w:hAnsi="Arial" w:cs="Arial"/>
                  <w:color w:val="000000" w:themeColor="text1"/>
                  <w:sz w:val="19"/>
                  <w:szCs w:val="19"/>
                  <w:u w:val="none"/>
                </w:rPr>
                <w:t>Lesley.Brizuela@sen.ca.gov</w:t>
              </w:r>
            </w:hyperlink>
          </w:p>
        </w:tc>
      </w:tr>
      <w:tr w:rsidR="00CE03A4" w:rsidRPr="00595248" w14:paraId="6C5D7EED" w14:textId="3CA07098" w:rsidTr="00CE03A4">
        <w:tc>
          <w:tcPr>
            <w:tcW w:w="2695" w:type="dxa"/>
          </w:tcPr>
          <w:p w14:paraId="12CD630C" w14:textId="673571F8" w:rsidR="00CE03A4" w:rsidRPr="00C7230E" w:rsidRDefault="00CE03A4" w:rsidP="00CE03A4">
            <w:pPr>
              <w:tabs>
                <w:tab w:val="left" w:pos="5028"/>
              </w:tabs>
              <w:rPr>
                <w:color w:val="000000" w:themeColor="text1"/>
              </w:rPr>
            </w:pPr>
            <w:hyperlink r:id="rId160" w:history="1">
              <w:r w:rsidRPr="00C7230E">
                <w:rPr>
                  <w:rStyle w:val="Hyperlink"/>
                  <w:color w:val="000000" w:themeColor="text1"/>
                  <w:sz w:val="22"/>
                  <w:szCs w:val="22"/>
                  <w:u w:val="none"/>
                  <w:shd w:val="clear" w:color="auto" w:fill="D9E2F3" w:themeFill="accent5" w:themeFillTint="33"/>
                </w:rPr>
                <w:t xml:space="preserve">Bob </w:t>
              </w:r>
              <w:proofErr w:type="spellStart"/>
              <w:r w:rsidRPr="00C7230E">
                <w:rPr>
                  <w:rStyle w:val="Hyperlink"/>
                  <w:color w:val="000000" w:themeColor="text1"/>
                  <w:sz w:val="22"/>
                  <w:szCs w:val="22"/>
                  <w:u w:val="none"/>
                  <w:shd w:val="clear" w:color="auto" w:fill="D9E2F3" w:themeFill="accent5" w:themeFillTint="33"/>
                </w:rPr>
                <w:t>Wieckowski</w:t>
              </w:r>
              <w:proofErr w:type="spellEnd"/>
            </w:hyperlink>
            <w:r w:rsidRPr="00C7230E">
              <w:rPr>
                <w:color w:val="000000" w:themeColor="text1"/>
                <w:sz w:val="22"/>
                <w:szCs w:val="22"/>
                <w:shd w:val="clear" w:color="auto" w:fill="D9E2F3" w:themeFill="accent5" w:themeFillTint="33"/>
              </w:rPr>
              <w:t xml:space="preserve"> - (D)</w:t>
            </w:r>
          </w:p>
        </w:tc>
        <w:tc>
          <w:tcPr>
            <w:tcW w:w="705" w:type="dxa"/>
          </w:tcPr>
          <w:p w14:paraId="5F3EFD1F" w14:textId="230C98DA" w:rsidR="00CE03A4" w:rsidRPr="00C7230E" w:rsidRDefault="00CE03A4" w:rsidP="00CE03A4">
            <w:pPr>
              <w:tabs>
                <w:tab w:val="left" w:pos="5028"/>
              </w:tabs>
              <w:rPr>
                <w:color w:val="000000" w:themeColor="text1"/>
              </w:rPr>
            </w:pPr>
            <w:r w:rsidRPr="00C7230E">
              <w:rPr>
                <w:color w:val="000000" w:themeColor="text1"/>
              </w:rPr>
              <w:t>4085</w:t>
            </w:r>
          </w:p>
        </w:tc>
        <w:tc>
          <w:tcPr>
            <w:tcW w:w="1710" w:type="dxa"/>
          </w:tcPr>
          <w:p w14:paraId="24185900" w14:textId="1E5DA82C" w:rsidR="00CE03A4" w:rsidRPr="00C7230E" w:rsidRDefault="00CE03A4" w:rsidP="00CE03A4">
            <w:pPr>
              <w:tabs>
                <w:tab w:val="left" w:pos="5028"/>
              </w:tabs>
              <w:rPr>
                <w:color w:val="000000" w:themeColor="text1"/>
              </w:rPr>
            </w:pPr>
            <w:r w:rsidRPr="00C7230E">
              <w:rPr>
                <w:color w:val="000000" w:themeColor="text1"/>
                <w:sz w:val="22"/>
                <w:szCs w:val="22"/>
              </w:rPr>
              <w:t>(916) 651-4013</w:t>
            </w:r>
          </w:p>
        </w:tc>
        <w:tc>
          <w:tcPr>
            <w:tcW w:w="1965" w:type="dxa"/>
          </w:tcPr>
          <w:p w14:paraId="2E30A89D" w14:textId="77777777" w:rsidR="00CE03A4" w:rsidRPr="00C7230E" w:rsidRDefault="00CE03A4" w:rsidP="00CE03A4">
            <w:pPr>
              <w:rPr>
                <w:color w:val="000000" w:themeColor="text1"/>
              </w:rPr>
            </w:pPr>
            <w:r w:rsidRPr="00C7230E">
              <w:rPr>
                <w:rFonts w:ascii="Arial" w:hAnsi="Arial" w:cs="Arial"/>
                <w:color w:val="000000" w:themeColor="text1"/>
                <w:sz w:val="19"/>
                <w:szCs w:val="19"/>
              </w:rPr>
              <w:t xml:space="preserve">Heather </w:t>
            </w:r>
            <w:proofErr w:type="spellStart"/>
            <w:r w:rsidRPr="00C7230E">
              <w:rPr>
                <w:rFonts w:ascii="Arial" w:hAnsi="Arial" w:cs="Arial"/>
                <w:color w:val="000000" w:themeColor="text1"/>
                <w:sz w:val="19"/>
                <w:szCs w:val="19"/>
              </w:rPr>
              <w:t>Resetarits</w:t>
            </w:r>
            <w:proofErr w:type="spellEnd"/>
          </w:p>
          <w:p w14:paraId="036C36B2" w14:textId="77777777" w:rsidR="00CE03A4" w:rsidRPr="00C7230E" w:rsidRDefault="00CE03A4" w:rsidP="00CE03A4">
            <w:pPr>
              <w:tabs>
                <w:tab w:val="left" w:pos="5028"/>
              </w:tabs>
              <w:rPr>
                <w:color w:val="000000" w:themeColor="text1"/>
              </w:rPr>
            </w:pPr>
          </w:p>
        </w:tc>
        <w:tc>
          <w:tcPr>
            <w:tcW w:w="3090" w:type="dxa"/>
          </w:tcPr>
          <w:p w14:paraId="435ECF6E" w14:textId="44AE2158" w:rsidR="00CE03A4" w:rsidRPr="00C7230E" w:rsidRDefault="008B0E99" w:rsidP="00CE03A4">
            <w:pPr>
              <w:rPr>
                <w:rFonts w:ascii="Arial" w:hAnsi="Arial" w:cs="Arial"/>
                <w:color w:val="000000" w:themeColor="text1"/>
                <w:sz w:val="19"/>
                <w:szCs w:val="19"/>
              </w:rPr>
            </w:pPr>
            <w:hyperlink r:id="rId161" w:history="1">
              <w:r w:rsidR="00CE03A4" w:rsidRPr="00C7230E">
                <w:rPr>
                  <w:rStyle w:val="Hyperlink"/>
                  <w:rFonts w:ascii="Arial" w:hAnsi="Arial" w:cs="Arial"/>
                  <w:color w:val="000000" w:themeColor="text1"/>
                  <w:sz w:val="19"/>
                  <w:szCs w:val="19"/>
                  <w:u w:val="none"/>
                </w:rPr>
                <w:t>Heather.Resetarits@sen.ca.gov</w:t>
              </w:r>
            </w:hyperlink>
          </w:p>
          <w:p w14:paraId="720C4B4A" w14:textId="77777777" w:rsidR="00CE03A4" w:rsidRPr="00C7230E" w:rsidRDefault="00CE03A4" w:rsidP="00CE03A4">
            <w:pPr>
              <w:tabs>
                <w:tab w:val="left" w:pos="5028"/>
              </w:tabs>
              <w:rPr>
                <w:color w:val="000000" w:themeColor="text1"/>
              </w:rPr>
            </w:pPr>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62"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53568350"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sidR="00C7230E">
        <w:rPr>
          <w:rFonts w:ascii="Times New Roman" w:hAnsi="Times New Roman"/>
          <w:color w:val="FF0000"/>
          <w:sz w:val="40"/>
        </w:rPr>
        <w:t>21</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3595"/>
        <w:gridCol w:w="2430"/>
        <w:gridCol w:w="3240"/>
      </w:tblGrid>
      <w:tr w:rsidR="00CC5360" w:rsidRPr="00A36408" w14:paraId="0F743EF3" w14:textId="77777777" w:rsidTr="00F50573">
        <w:trPr>
          <w:trHeight w:val="324"/>
        </w:trPr>
        <w:tc>
          <w:tcPr>
            <w:tcW w:w="359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43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F50573">
        <w:trPr>
          <w:trHeight w:val="540"/>
        </w:trPr>
        <w:tc>
          <w:tcPr>
            <w:tcW w:w="3595" w:type="dxa"/>
          </w:tcPr>
          <w:p w14:paraId="799FA938" w14:textId="77777777" w:rsidR="00CC5360" w:rsidRPr="00FF22C2" w:rsidRDefault="008B0E99"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63"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43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79094E7" w14:textId="23012656" w:rsidR="00CC5360" w:rsidRPr="00A36408" w:rsidRDefault="008B0E99" w:rsidP="001D6364">
            <w:pPr>
              <w:ind w:right="-1620"/>
              <w:rPr>
                <w:b/>
                <w:i/>
                <w:color w:val="000000" w:themeColor="text1"/>
              </w:rPr>
            </w:pPr>
            <w:hyperlink r:id="rId164" w:history="1">
              <w:r w:rsidR="004641E4" w:rsidRPr="00566DB4">
                <w:rPr>
                  <w:rStyle w:val="Hyperlink"/>
                  <w:rFonts w:ascii="Times" w:hAnsi="Times"/>
                  <w:bCs/>
                  <w:iCs/>
                </w:rPr>
                <w:t>karen.jones@asm.ca.gov</w:t>
              </w:r>
            </w:hyperlink>
          </w:p>
        </w:tc>
      </w:tr>
      <w:tr w:rsidR="00CC5360" w:rsidRPr="00EB7FBF" w14:paraId="55FE8A66" w14:textId="77777777" w:rsidTr="00F50573">
        <w:trPr>
          <w:trHeight w:val="526"/>
        </w:trPr>
        <w:tc>
          <w:tcPr>
            <w:tcW w:w="3595" w:type="dxa"/>
          </w:tcPr>
          <w:p w14:paraId="2D289DB3" w14:textId="77777777" w:rsidR="00CC5360" w:rsidRPr="00A36408" w:rsidRDefault="008B0E99"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65"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43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3704B1E" w14:textId="0CB51F6B" w:rsidR="00CC5360" w:rsidRPr="00511C1E" w:rsidRDefault="008B0E99"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66"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F50573">
        <w:trPr>
          <w:trHeight w:val="540"/>
        </w:trPr>
        <w:tc>
          <w:tcPr>
            <w:tcW w:w="3595" w:type="dxa"/>
          </w:tcPr>
          <w:p w14:paraId="2110565B" w14:textId="77777777" w:rsidR="00CC5360" w:rsidRPr="00A36408" w:rsidRDefault="008B0E9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67"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43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240" w:type="dxa"/>
          </w:tcPr>
          <w:p w14:paraId="13F2D931" w14:textId="07916192" w:rsidR="004641E4" w:rsidRDefault="008B0E99" w:rsidP="001D6364">
            <w:pPr>
              <w:rPr>
                <w:rStyle w:val="Hyperlink"/>
                <w:bCs/>
                <w:iCs/>
                <w:color w:val="000000" w:themeColor="text1"/>
                <w:u w:val="none"/>
              </w:rPr>
            </w:pPr>
            <w:hyperlink r:id="rId168"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F50573">
        <w:trPr>
          <w:trHeight w:val="540"/>
        </w:trPr>
        <w:tc>
          <w:tcPr>
            <w:tcW w:w="3595" w:type="dxa"/>
          </w:tcPr>
          <w:p w14:paraId="6B3FB698" w14:textId="77777777" w:rsidR="00CC5360" w:rsidRPr="00A36408" w:rsidRDefault="008B0E9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69"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43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D9EEB22" w14:textId="45A6CD2B" w:rsidR="00CC5360" w:rsidRDefault="008B0E99" w:rsidP="001D6364">
            <w:pPr>
              <w:rPr>
                <w:rStyle w:val="Hyperlink"/>
                <w:bCs/>
                <w:iCs/>
                <w:color w:val="000000" w:themeColor="text1"/>
                <w:u w:val="none"/>
              </w:rPr>
            </w:pPr>
            <w:hyperlink r:id="rId170" w:history="1"/>
            <w:hyperlink r:id="rId171"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F50573">
        <w:trPr>
          <w:trHeight w:val="540"/>
        </w:trPr>
        <w:tc>
          <w:tcPr>
            <w:tcW w:w="3595" w:type="dxa"/>
          </w:tcPr>
          <w:p w14:paraId="2C49874A" w14:textId="77777777" w:rsidR="00CC5360" w:rsidRPr="00FF22C2" w:rsidRDefault="008B0E9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2"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43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685826C2" w14:textId="77777777" w:rsidR="00CC5360" w:rsidRPr="00511C1E" w:rsidRDefault="008B0E99" w:rsidP="001D6364">
            <w:pPr>
              <w:rPr>
                <w:bCs/>
                <w:iCs/>
                <w:color w:val="000000" w:themeColor="text1"/>
              </w:rPr>
            </w:pPr>
            <w:hyperlink r:id="rId173"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F50573">
        <w:trPr>
          <w:trHeight w:val="540"/>
        </w:trPr>
        <w:tc>
          <w:tcPr>
            <w:tcW w:w="3595" w:type="dxa"/>
          </w:tcPr>
          <w:p w14:paraId="4739C1A4" w14:textId="77777777" w:rsidR="00CC5360" w:rsidRPr="00A36408" w:rsidRDefault="008B0E9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4"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430" w:type="dxa"/>
          </w:tcPr>
          <w:p w14:paraId="15291781" w14:textId="23AB028F" w:rsidR="00CC5360" w:rsidRPr="00A36408" w:rsidRDefault="00F50573" w:rsidP="001D6364">
            <w:pPr>
              <w:rPr>
                <w:color w:val="000000" w:themeColor="text1"/>
              </w:rPr>
            </w:pPr>
            <w:r>
              <w:rPr>
                <w:color w:val="000000" w:themeColor="text1"/>
              </w:rPr>
              <w:t>Daniel Folwarkpow</w:t>
            </w:r>
          </w:p>
        </w:tc>
        <w:tc>
          <w:tcPr>
            <w:tcW w:w="3240" w:type="dxa"/>
          </w:tcPr>
          <w:p w14:paraId="5202BF99" w14:textId="6EECAB05" w:rsidR="00CC5360" w:rsidRPr="00F50573" w:rsidRDefault="008B0E99" w:rsidP="001D6364">
            <w:pPr>
              <w:rPr>
                <w:color w:val="000000" w:themeColor="text1"/>
              </w:rPr>
            </w:pPr>
            <w:hyperlink r:id="rId175" w:history="1">
              <w:r w:rsidR="00F50573" w:rsidRPr="001066A6">
                <w:rPr>
                  <w:rStyle w:val="Hyperlink"/>
                </w:rPr>
                <w:t>daniel.folwarkpow@asm.ca.gov</w:t>
              </w:r>
            </w:hyperlink>
          </w:p>
        </w:tc>
      </w:tr>
      <w:tr w:rsidR="00CC5360" w:rsidRPr="007D162A" w14:paraId="56949976" w14:textId="77777777" w:rsidTr="00F50573">
        <w:trPr>
          <w:trHeight w:val="540"/>
        </w:trPr>
        <w:tc>
          <w:tcPr>
            <w:tcW w:w="3595" w:type="dxa"/>
          </w:tcPr>
          <w:p w14:paraId="331EDF6A" w14:textId="77777777" w:rsidR="00CC5360" w:rsidRPr="00A36408" w:rsidRDefault="008B0E9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6"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43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240" w:type="dxa"/>
          </w:tcPr>
          <w:p w14:paraId="670C1BD5" w14:textId="3FDDA013" w:rsidR="00CC5360" w:rsidRPr="00511C1E" w:rsidRDefault="008B0E99" w:rsidP="001D6364">
            <w:pPr>
              <w:rPr>
                <w:bCs/>
                <w:iCs/>
                <w:color w:val="000000" w:themeColor="text1"/>
              </w:rPr>
            </w:pPr>
            <w:hyperlink r:id="rId177"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F50573">
        <w:trPr>
          <w:trHeight w:val="554"/>
        </w:trPr>
        <w:tc>
          <w:tcPr>
            <w:tcW w:w="359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4A3EBC3F"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63C8984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243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6826E69D" w14:textId="77777777" w:rsidR="00CC5360" w:rsidRDefault="008B0E99" w:rsidP="001D6364">
            <w:pPr>
              <w:rPr>
                <w:rStyle w:val="Hyperlink"/>
                <w:color w:val="000000" w:themeColor="text1"/>
                <w:u w:val="none"/>
              </w:rPr>
            </w:pPr>
            <w:hyperlink r:id="rId178"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F50573">
        <w:trPr>
          <w:trHeight w:val="554"/>
        </w:trPr>
        <w:tc>
          <w:tcPr>
            <w:tcW w:w="359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3F33FFE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48EDC30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243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240" w:type="dxa"/>
          </w:tcPr>
          <w:p w14:paraId="42B8AA7A" w14:textId="200A8772" w:rsidR="00CC5360" w:rsidRDefault="008B0E99" w:rsidP="002E19F8">
            <w:pPr>
              <w:rPr>
                <w:bCs/>
                <w:iCs/>
                <w:color w:val="000000" w:themeColor="text1"/>
              </w:rPr>
            </w:pPr>
            <w:hyperlink r:id="rId179"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21F98905" w:rsidR="00CC5360" w:rsidRPr="00513248" w:rsidRDefault="00CC5360" w:rsidP="00CC5360">
      <w:pPr>
        <w:ind w:right="-450"/>
        <w:jc w:val="center"/>
        <w:rPr>
          <w:b/>
          <w:color w:val="FF0000"/>
          <w:sz w:val="36"/>
          <w:szCs w:val="36"/>
        </w:rPr>
        <w:sectPr w:rsidR="00CC5360" w:rsidRPr="00513248" w:rsidSect="00605EA6">
          <w:footerReference w:type="default" r:id="rId180"/>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  </w:t>
      </w:r>
      <w:hyperlink r:id="rId181" w:history="1">
        <w:r w:rsidR="004A2F23" w:rsidRPr="002E19F8">
          <w:rPr>
            <w:rStyle w:val="Hyperlink"/>
            <w:b/>
            <w:sz w:val="36"/>
            <w:szCs w:val="36"/>
          </w:rPr>
          <w:t xml:space="preserve">AB </w:t>
        </w:r>
        <w:r w:rsidR="002E19F8" w:rsidRPr="002E19F8">
          <w:rPr>
            <w:rStyle w:val="Hyperlink"/>
            <w:b/>
            <w:sz w:val="36"/>
            <w:szCs w:val="36"/>
          </w:rPr>
          <w:t>214</w:t>
        </w:r>
      </w:hyperlink>
      <w:r w:rsidR="004A2F23">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Health &amp;  Human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81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0"/>
        <w:gridCol w:w="2340"/>
        <w:gridCol w:w="3780"/>
      </w:tblGrid>
      <w:tr w:rsidR="00CC5360" w:rsidRPr="00EB7FBF" w14:paraId="69BB907D" w14:textId="77777777" w:rsidTr="00C7230E">
        <w:tc>
          <w:tcPr>
            <w:tcW w:w="369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3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78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C7230E">
        <w:tc>
          <w:tcPr>
            <w:tcW w:w="369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8B0E99"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82" w:history="1">
              <w:r w:rsidR="00CC5360" w:rsidRPr="00DF276E">
                <w:rPr>
                  <w:rStyle w:val="Hyperlink"/>
                  <w:rFonts w:ascii="Times New Roman" w:hAnsi="Times New Roman"/>
                  <w:b w:val="0"/>
                  <w:i w:val="0"/>
                </w:rPr>
                <w:t xml:space="preserve">Senator Susan </w:t>
              </w:r>
              <w:proofErr w:type="spellStart"/>
              <w:r w:rsidR="00CC5360" w:rsidRPr="00DF276E">
                <w:rPr>
                  <w:rStyle w:val="Hyperlink"/>
                  <w:rFonts w:ascii="Times New Roman" w:hAnsi="Times New Roman"/>
                  <w:b w:val="0"/>
                  <w:i w:val="0"/>
                </w:rPr>
                <w:t>Talamantes</w:t>
              </w:r>
              <w:proofErr w:type="spellEnd"/>
              <w:r w:rsidR="00CC5360" w:rsidRPr="00DF276E">
                <w:rPr>
                  <w:rStyle w:val="Hyperlink"/>
                  <w:rFonts w:ascii="Times New Roman" w:hAnsi="Times New Roman"/>
                  <w:b w:val="0"/>
                  <w:i w:val="0"/>
                </w:rPr>
                <w:t xml:space="preserve"> </w:t>
              </w:r>
              <w:proofErr w:type="spellStart"/>
              <w:r w:rsidR="00CC5360" w:rsidRPr="00DF276E">
                <w:rPr>
                  <w:rStyle w:val="Hyperlink"/>
                  <w:rFonts w:ascii="Times New Roman" w:hAnsi="Times New Roman"/>
                  <w:b w:val="0"/>
                  <w:i w:val="0"/>
                </w:rPr>
                <w:t>Eggman</w:t>
              </w:r>
              <w:proofErr w:type="spellEnd"/>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78C9B6EE" w14:textId="7437D3C6" w:rsidR="00DF276E" w:rsidRPr="00C7230E" w:rsidRDefault="00DF276E" w:rsidP="00DF276E">
            <w:pPr>
              <w:rPr>
                <w:color w:val="1F497D"/>
              </w:rPr>
            </w:pPr>
            <w:r w:rsidRPr="00DF276E">
              <w:rPr>
                <w:color w:val="1F497D"/>
              </w:rPr>
              <w:t xml:space="preserve">David </w:t>
            </w:r>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78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8B0E99" w:rsidP="00DF276E">
            <w:pPr>
              <w:rPr>
                <w:color w:val="1F497D"/>
              </w:rPr>
            </w:pPr>
            <w:hyperlink r:id="rId183"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C7230E">
        <w:tc>
          <w:tcPr>
            <w:tcW w:w="369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84" w:history="1">
              <w:r w:rsidRPr="00DF276E">
                <w:rPr>
                  <w:rStyle w:val="Hyperlink"/>
                  <w:rFonts w:ascii="Times New Roman" w:eastAsia="Times New Roman" w:hAnsi="Times New Roman"/>
                  <w:i w:val="0"/>
                  <w:bdr w:val="none" w:sz="0" w:space="0" w:color="auto" w:frame="1"/>
                </w:rPr>
                <w:t>Melissa Melendez</w:t>
              </w:r>
            </w:hyperlink>
            <w:r w:rsidRPr="00DF276E">
              <w:rPr>
                <w:rFonts w:ascii="Times New Roman" w:eastAsia="Times New Roman" w:hAnsi="Times New Roman"/>
                <w:i w:val="0"/>
                <w:color w:val="000000" w:themeColor="text1"/>
                <w:bdr w:val="none" w:sz="0" w:space="0" w:color="auto" w:frame="1"/>
              </w:rPr>
              <w:t xml:space="preserve"> </w:t>
            </w:r>
            <w:r w:rsidRPr="00DF276E">
              <w:rPr>
                <w:rFonts w:ascii="Times New Roman" w:eastAsia="Times New Roman" w:hAnsi="Times New Roman"/>
                <w:b w:val="0"/>
                <w:i w:val="0"/>
                <w:color w:val="000000" w:themeColor="text1"/>
                <w:bdr w:val="none" w:sz="0" w:space="0" w:color="auto" w:frame="1"/>
              </w:rPr>
              <w:t>(R)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78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8B0E99" w:rsidP="001D6364">
            <w:pPr>
              <w:ind w:right="-1620"/>
              <w:rPr>
                <w:rStyle w:val="Hyperlink"/>
                <w:color w:val="000000" w:themeColor="text1"/>
                <w:u w:val="none"/>
              </w:rPr>
            </w:pPr>
            <w:hyperlink r:id="rId185"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C7230E">
        <w:tc>
          <w:tcPr>
            <w:tcW w:w="369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86"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78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8B0E99" w:rsidP="001D6364">
            <w:pPr>
              <w:ind w:right="-1620"/>
              <w:rPr>
                <w:rStyle w:val="Hyperlink"/>
                <w:color w:val="000000" w:themeColor="text1"/>
                <w:u w:val="none"/>
              </w:rPr>
            </w:pPr>
            <w:hyperlink r:id="rId187"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81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0"/>
        <w:gridCol w:w="2070"/>
        <w:gridCol w:w="3780"/>
      </w:tblGrid>
      <w:tr w:rsidR="00CC5360" w:rsidRPr="00C02386" w14:paraId="003796E5" w14:textId="77777777" w:rsidTr="00C7230E">
        <w:tc>
          <w:tcPr>
            <w:tcW w:w="396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C7230E"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7230E">
              <w:rPr>
                <w:rFonts w:ascii="Times New Roman" w:hAnsi="Times New Roman"/>
                <w:i w:val="0"/>
                <w:color w:val="000000" w:themeColor="text1"/>
              </w:rPr>
              <w:t>Committee Democratic Consultant</w:t>
            </w:r>
          </w:p>
          <w:p w14:paraId="00052213" w14:textId="77777777" w:rsidR="00CC5360" w:rsidRPr="00C7230E"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7230E">
              <w:rPr>
                <w:rStyle w:val="Hyperlink"/>
                <w:rFonts w:ascii="Times New Roman" w:hAnsi="Times New Roman"/>
                <w:b w:val="0"/>
                <w:i w:val="0"/>
                <w:color w:val="000000" w:themeColor="text1"/>
                <w:u w:val="none"/>
              </w:rPr>
              <w:t xml:space="preserve">• Phone: 651-4103 • Fax: 323-8386 </w:t>
            </w:r>
          </w:p>
          <w:p w14:paraId="5FF8EAB9" w14:textId="77777777" w:rsidR="00CC5360" w:rsidRPr="00C7230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C7230E">
              <w:rPr>
                <w:rStyle w:val="Hyperlink"/>
                <w:rFonts w:ascii="Times New Roman" w:hAnsi="Times New Roman"/>
                <w:b w:val="0"/>
                <w:i w:val="0"/>
                <w:color w:val="000000" w:themeColor="text1"/>
                <w:u w:val="none"/>
              </w:rPr>
              <w:t>• Room #: 5097</w:t>
            </w: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7230E" w:rsidRDefault="00CC5360" w:rsidP="001D6364">
            <w:pPr>
              <w:ind w:right="5"/>
              <w:rPr>
                <w:color w:val="000000" w:themeColor="text1"/>
              </w:rPr>
            </w:pPr>
            <w:r w:rsidRPr="00C7230E">
              <w:rPr>
                <w:color w:val="000000" w:themeColor="text1"/>
              </w:rPr>
              <w:t>Renita Polk,</w:t>
            </w:r>
          </w:p>
          <w:p w14:paraId="35AA178E" w14:textId="77777777" w:rsidR="00CC5360" w:rsidRPr="00C7230E" w:rsidRDefault="00CC5360" w:rsidP="001D6364">
            <w:pPr>
              <w:ind w:right="5"/>
              <w:rPr>
                <w:color w:val="000000" w:themeColor="text1"/>
              </w:rPr>
            </w:pPr>
          </w:p>
        </w:tc>
        <w:tc>
          <w:tcPr>
            <w:tcW w:w="378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C7230E" w:rsidRDefault="008B0E99" w:rsidP="001D6364">
            <w:pPr>
              <w:rPr>
                <w:rStyle w:val="Hyperlink"/>
                <w:color w:val="000000" w:themeColor="text1"/>
                <w:u w:val="none"/>
              </w:rPr>
            </w:pPr>
            <w:hyperlink r:id="rId188" w:history="1">
              <w:r w:rsidR="00CC5360" w:rsidRPr="00C7230E">
                <w:rPr>
                  <w:rStyle w:val="Hyperlink"/>
                  <w:color w:val="000000" w:themeColor="text1"/>
                  <w:u w:val="none"/>
                </w:rPr>
                <w:t>renita.polk@sen.ca.gov</w:t>
              </w:r>
            </w:hyperlink>
          </w:p>
          <w:p w14:paraId="652CBC10" w14:textId="77777777" w:rsidR="00CC5360" w:rsidRPr="00C7230E" w:rsidRDefault="00CC5360" w:rsidP="001D6364">
            <w:pPr>
              <w:ind w:right="-1620"/>
              <w:rPr>
                <w:color w:val="000000" w:themeColor="text1"/>
              </w:rPr>
            </w:pPr>
          </w:p>
        </w:tc>
      </w:tr>
      <w:tr w:rsidR="00CC5360" w:rsidRPr="00C02386" w14:paraId="0EAB73EF" w14:textId="77777777" w:rsidTr="00C7230E">
        <w:tc>
          <w:tcPr>
            <w:tcW w:w="396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C7230E"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7230E">
              <w:rPr>
                <w:rFonts w:ascii="Times New Roman" w:hAnsi="Times New Roman"/>
                <w:i w:val="0"/>
                <w:color w:val="000000" w:themeColor="text1"/>
              </w:rPr>
              <w:t>Committee Republican Consultant</w:t>
            </w:r>
          </w:p>
          <w:p w14:paraId="15668999" w14:textId="77777777" w:rsidR="00CC5360" w:rsidRPr="00C7230E"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7230E">
              <w:rPr>
                <w:rStyle w:val="Hyperlink"/>
                <w:rFonts w:ascii="Times New Roman" w:hAnsi="Times New Roman"/>
                <w:b w:val="0"/>
                <w:i w:val="0"/>
                <w:color w:val="000000" w:themeColor="text1"/>
                <w:u w:val="none"/>
              </w:rPr>
              <w:t xml:space="preserve">• Phone: 651-1501 • Fax: 414-3681 </w:t>
            </w:r>
          </w:p>
          <w:p w14:paraId="19B97ABE" w14:textId="77777777" w:rsidR="00CC5360" w:rsidRPr="00C7230E"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7230E">
              <w:rPr>
                <w:rStyle w:val="Hyperlink"/>
                <w:rFonts w:ascii="Times New Roman" w:hAnsi="Times New Roman"/>
                <w:b w:val="0"/>
                <w:i w:val="0"/>
                <w:color w:val="000000" w:themeColor="text1"/>
                <w:u w:val="none"/>
              </w:rPr>
              <w:t xml:space="preserve">• 1020 “N”, Suite 234, Sacramento, </w:t>
            </w:r>
          </w:p>
          <w:p w14:paraId="7BA67B6C" w14:textId="77777777" w:rsidR="00CC5360" w:rsidRPr="00C7230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C7230E">
              <w:rPr>
                <w:rStyle w:val="Hyperlink"/>
                <w:rFonts w:ascii="Times New Roman" w:hAnsi="Times New Roman"/>
                <w:b w:val="0"/>
                <w:i w:val="0"/>
                <w:color w:val="000000" w:themeColor="text1"/>
                <w:u w:val="none"/>
              </w:rPr>
              <w:t>CA 95814</w:t>
            </w: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0F2B69EF" w14:textId="2C16B3A0" w:rsidR="00CC5360" w:rsidRPr="00C7230E" w:rsidRDefault="00CC5360" w:rsidP="001D6364">
            <w:pPr>
              <w:ind w:right="5"/>
              <w:rPr>
                <w:color w:val="000000" w:themeColor="text1"/>
              </w:rPr>
            </w:pPr>
            <w:r w:rsidRPr="00C7230E">
              <w:rPr>
                <w:color w:val="000000" w:themeColor="text1"/>
              </w:rPr>
              <w:t>Rebecca Hamilton</w:t>
            </w:r>
          </w:p>
          <w:p w14:paraId="0F8BBBA9" w14:textId="77777777" w:rsidR="00CC5360" w:rsidRPr="00C7230E" w:rsidRDefault="00CC5360" w:rsidP="001D6364">
            <w:pPr>
              <w:ind w:right="5"/>
              <w:rPr>
                <w:color w:val="000000" w:themeColor="text1"/>
              </w:rPr>
            </w:pPr>
          </w:p>
        </w:tc>
        <w:tc>
          <w:tcPr>
            <w:tcW w:w="378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Pr="00C7230E" w:rsidRDefault="008B0E99" w:rsidP="001D6364">
            <w:pPr>
              <w:ind w:right="-1620"/>
              <w:rPr>
                <w:color w:val="000000" w:themeColor="text1"/>
              </w:rPr>
            </w:pPr>
            <w:hyperlink r:id="rId189" w:history="1">
              <w:r w:rsidR="00CC5360" w:rsidRPr="00C7230E">
                <w:rPr>
                  <w:rStyle w:val="Hyperlink"/>
                  <w:color w:val="000000" w:themeColor="text1"/>
                  <w:u w:val="none"/>
                </w:rPr>
                <w:t>Rebecca.hamilton@sen.ca.gov</w:t>
              </w:r>
            </w:hyperlink>
          </w:p>
          <w:p w14:paraId="0150AA8C" w14:textId="77777777" w:rsidR="00CC5360" w:rsidRPr="00C7230E"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35889A70" w14:textId="77777777" w:rsidR="00671BC9" w:rsidRDefault="00CC5360" w:rsidP="00671BC9">
      <w:pPr>
        <w:ind w:right="-360"/>
        <w:jc w:val="center"/>
        <w:rPr>
          <w:rStyle w:val="Hyperlink"/>
          <w:b/>
          <w:sz w:val="36"/>
          <w:szCs w:val="36"/>
          <w:u w:val="none"/>
        </w:rPr>
      </w:pPr>
      <w:r>
        <w:rPr>
          <w:b/>
          <w:color w:val="2F5496" w:themeColor="accent5" w:themeShade="BF"/>
          <w:sz w:val="36"/>
          <w:szCs w:val="36"/>
        </w:rPr>
        <w:t>State Budget Bill for 202</w:t>
      </w:r>
      <w:r w:rsidR="009210B7">
        <w:rPr>
          <w:b/>
          <w:color w:val="2F5496" w:themeColor="accent5" w:themeShade="BF"/>
          <w:sz w:val="36"/>
          <w:szCs w:val="36"/>
        </w:rPr>
        <w:t>1</w:t>
      </w:r>
      <w:r>
        <w:rPr>
          <w:b/>
          <w:color w:val="2F5496" w:themeColor="accent5" w:themeShade="BF"/>
          <w:sz w:val="36"/>
          <w:szCs w:val="36"/>
        </w:rPr>
        <w:t>-202</w:t>
      </w:r>
      <w:r w:rsidR="009210B7">
        <w:rPr>
          <w:b/>
          <w:color w:val="2F5496" w:themeColor="accent5" w:themeShade="BF"/>
          <w:sz w:val="36"/>
          <w:szCs w:val="36"/>
        </w:rPr>
        <w:t>2</w:t>
      </w:r>
      <w:r w:rsidRPr="00166355">
        <w:rPr>
          <w:rStyle w:val="Hyperlink"/>
          <w:b/>
          <w:sz w:val="36"/>
          <w:szCs w:val="36"/>
          <w:u w:val="none"/>
        </w:rPr>
        <w:t xml:space="preserve"> </w:t>
      </w:r>
      <w:r w:rsidR="009210B7">
        <w:rPr>
          <w:rStyle w:val="Hyperlink"/>
          <w:b/>
          <w:sz w:val="36"/>
          <w:szCs w:val="36"/>
          <w:u w:val="none"/>
        </w:rPr>
        <w:t xml:space="preserve">– </w:t>
      </w:r>
      <w:hyperlink r:id="rId190" w:history="1">
        <w:r w:rsidR="009210B7" w:rsidRPr="002E19F8">
          <w:rPr>
            <w:rStyle w:val="Hyperlink"/>
            <w:b/>
            <w:sz w:val="36"/>
            <w:szCs w:val="36"/>
          </w:rPr>
          <w:t>SB 112</w:t>
        </w:r>
      </w:hyperlink>
      <w:r w:rsidR="00671BC9">
        <w:rPr>
          <w:rStyle w:val="Hyperlink"/>
          <w:b/>
          <w:sz w:val="36"/>
          <w:szCs w:val="36"/>
          <w:u w:val="none"/>
        </w:rPr>
        <w:t xml:space="preserve"> </w:t>
      </w:r>
    </w:p>
    <w:p w14:paraId="379FEEC6" w14:textId="27384A56" w:rsidR="00CC5360" w:rsidRPr="00671BC9" w:rsidRDefault="00CC5360" w:rsidP="00671BC9">
      <w:pPr>
        <w:ind w:right="-360"/>
        <w:jc w:val="center"/>
        <w:rPr>
          <w:b/>
          <w:color w:val="0000FF"/>
          <w:sz w:val="36"/>
          <w:szCs w:val="36"/>
        </w:rPr>
      </w:pPr>
      <w:r w:rsidRPr="006B27B3">
        <w:rPr>
          <w:b/>
          <w:color w:val="FF0000"/>
          <w:sz w:val="36"/>
          <w:szCs w:val="36"/>
        </w:rPr>
        <w:t>Sub #3 Hearings for 20</w:t>
      </w:r>
      <w:r>
        <w:rPr>
          <w:b/>
          <w:color w:val="FF0000"/>
          <w:sz w:val="36"/>
          <w:szCs w:val="36"/>
        </w:rPr>
        <w:t>2</w:t>
      </w:r>
      <w:r w:rsidR="002E19F8">
        <w:rPr>
          <w:b/>
          <w:color w:val="FF0000"/>
          <w:sz w:val="36"/>
          <w:szCs w:val="36"/>
        </w:rPr>
        <w:t>1</w:t>
      </w:r>
    </w:p>
    <w:p w14:paraId="54D984C6" w14:textId="37C78B74" w:rsidR="008E5549" w:rsidRPr="008E5549" w:rsidRDefault="008E5549" w:rsidP="00CC5360">
      <w:pPr>
        <w:ind w:right="-1260"/>
        <w:jc w:val="center"/>
        <w:rPr>
          <w:color w:val="FF0000"/>
          <w:sz w:val="36"/>
          <w:szCs w:val="36"/>
        </w:rPr>
      </w:pPr>
    </w:p>
    <w:p w14:paraId="00E67144" w14:textId="77777777" w:rsidR="00671BC9" w:rsidRDefault="00671BC9" w:rsidP="005A177A">
      <w:pPr>
        <w:ind w:right="90"/>
        <w:rPr>
          <w:bCs/>
          <w:color w:val="211D1E"/>
          <w:sz w:val="22"/>
          <w:szCs w:val="22"/>
        </w:rPr>
      </w:pPr>
    </w:p>
    <w:p w14:paraId="7AF1E1E7" w14:textId="77777777" w:rsidR="00C71BCC" w:rsidRDefault="00C71BCC" w:rsidP="005A177A">
      <w:pPr>
        <w:ind w:right="90"/>
        <w:rPr>
          <w:bCs/>
          <w:color w:val="211D1E"/>
          <w:sz w:val="22"/>
          <w:szCs w:val="22"/>
        </w:rPr>
      </w:pPr>
    </w:p>
    <w:p w14:paraId="04C62DE9" w14:textId="77777777" w:rsidR="00C71BCC" w:rsidRDefault="00C71BCC" w:rsidP="005A177A">
      <w:pPr>
        <w:ind w:right="90"/>
        <w:rPr>
          <w:bCs/>
          <w:color w:val="211D1E"/>
          <w:sz w:val="22"/>
          <w:szCs w:val="22"/>
        </w:rPr>
      </w:pPr>
    </w:p>
    <w:p w14:paraId="2F1A0CA2" w14:textId="77777777" w:rsidR="00C71BCC" w:rsidRDefault="00C71BCC" w:rsidP="005A177A">
      <w:pPr>
        <w:ind w:right="90"/>
        <w:rPr>
          <w:bCs/>
          <w:color w:val="211D1E"/>
          <w:sz w:val="22"/>
          <w:szCs w:val="22"/>
        </w:rPr>
      </w:pPr>
    </w:p>
    <w:p w14:paraId="224F1F85" w14:textId="77777777" w:rsidR="00C71BCC" w:rsidRDefault="00C71BCC" w:rsidP="005A177A">
      <w:pPr>
        <w:ind w:right="90"/>
        <w:rPr>
          <w:bCs/>
          <w:color w:val="211D1E"/>
          <w:sz w:val="22"/>
          <w:szCs w:val="22"/>
        </w:rPr>
      </w:pPr>
    </w:p>
    <w:p w14:paraId="0C09264F" w14:textId="65298114" w:rsidR="00C71BCC" w:rsidRDefault="00C71BCC" w:rsidP="005A177A">
      <w:pPr>
        <w:ind w:right="90"/>
        <w:rPr>
          <w:bCs/>
          <w:color w:val="211D1E"/>
          <w:sz w:val="22"/>
          <w:szCs w:val="22"/>
        </w:rPr>
      </w:pPr>
    </w:p>
    <w:p w14:paraId="0449D8E0" w14:textId="2011BF7A" w:rsidR="00C7230E" w:rsidRDefault="00C7230E" w:rsidP="005A177A">
      <w:pPr>
        <w:ind w:right="90"/>
        <w:rPr>
          <w:bCs/>
          <w:color w:val="211D1E"/>
          <w:sz w:val="22"/>
          <w:szCs w:val="22"/>
        </w:rPr>
      </w:pPr>
    </w:p>
    <w:p w14:paraId="63EB6457" w14:textId="58754036" w:rsidR="00C7230E" w:rsidRDefault="00C7230E" w:rsidP="005A177A">
      <w:pPr>
        <w:ind w:right="90"/>
        <w:rPr>
          <w:bCs/>
          <w:color w:val="211D1E"/>
          <w:sz w:val="22"/>
          <w:szCs w:val="22"/>
        </w:rPr>
      </w:pPr>
    </w:p>
    <w:p w14:paraId="252D32F5" w14:textId="77777777" w:rsidR="00C7230E" w:rsidRDefault="00C7230E" w:rsidP="005A177A">
      <w:pPr>
        <w:ind w:right="90"/>
        <w:rPr>
          <w:bCs/>
          <w:color w:val="211D1E"/>
          <w:sz w:val="22"/>
          <w:szCs w:val="22"/>
        </w:rPr>
      </w:pPr>
    </w:p>
    <w:p w14:paraId="7F1F0C58" w14:textId="77777777" w:rsidR="00C7230E" w:rsidRDefault="00C7230E" w:rsidP="005A177A">
      <w:pPr>
        <w:ind w:right="90"/>
        <w:rPr>
          <w:bCs/>
          <w:color w:val="211D1E"/>
          <w:sz w:val="22"/>
          <w:szCs w:val="22"/>
        </w:rPr>
      </w:pPr>
    </w:p>
    <w:p w14:paraId="25352DD7" w14:textId="77777777" w:rsidR="00C71BCC" w:rsidRDefault="00C71BCC" w:rsidP="005A177A">
      <w:pPr>
        <w:ind w:right="90"/>
        <w:rPr>
          <w:bCs/>
          <w:color w:val="211D1E"/>
          <w:sz w:val="22"/>
          <w:szCs w:val="22"/>
        </w:rPr>
      </w:pPr>
    </w:p>
    <w:p w14:paraId="360A035B" w14:textId="77777777" w:rsidR="00C71BCC" w:rsidRDefault="00C71BCC" w:rsidP="005A177A">
      <w:pPr>
        <w:ind w:right="90"/>
        <w:rPr>
          <w:bCs/>
          <w:color w:val="211D1E"/>
          <w:sz w:val="22"/>
          <w:szCs w:val="22"/>
        </w:rPr>
      </w:pPr>
    </w:p>
    <w:p w14:paraId="6FEDDFDF" w14:textId="77777777" w:rsidR="00C71BCC" w:rsidRDefault="00C71BCC" w:rsidP="005A177A">
      <w:pPr>
        <w:ind w:right="90"/>
        <w:rPr>
          <w:bCs/>
          <w:color w:val="211D1E"/>
          <w:sz w:val="22"/>
          <w:szCs w:val="22"/>
        </w:rPr>
      </w:pPr>
    </w:p>
    <w:p w14:paraId="3F26E68F" w14:textId="77777777" w:rsidR="00C71BCC" w:rsidRDefault="00C71BCC" w:rsidP="005A177A">
      <w:pPr>
        <w:ind w:right="90"/>
        <w:rPr>
          <w:bCs/>
          <w:color w:val="211D1E"/>
          <w:sz w:val="22"/>
          <w:szCs w:val="22"/>
        </w:rPr>
      </w:pPr>
    </w:p>
    <w:p w14:paraId="73032941" w14:textId="77777777" w:rsidR="00C71BCC" w:rsidRDefault="00C71BCC" w:rsidP="005A177A">
      <w:pPr>
        <w:ind w:right="90"/>
        <w:rPr>
          <w:bCs/>
          <w:color w:val="211D1E"/>
          <w:sz w:val="22"/>
          <w:szCs w:val="22"/>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77777777"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4A8107F8" w:rsidR="00671BC9" w:rsidRDefault="00671BC9" w:rsidP="008E5549">
      <w:pPr>
        <w:ind w:right="90"/>
        <w:jc w:val="center"/>
        <w:rPr>
          <w:bCs/>
          <w:color w:val="211D1E"/>
          <w:sz w:val="22"/>
          <w:szCs w:val="22"/>
        </w:rPr>
      </w:pPr>
    </w:p>
    <w:p w14:paraId="5A005D0A" w14:textId="77777777"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02DE0D6D" w14:textId="5208A497" w:rsidR="00CC5360" w:rsidRPr="006F38FE" w:rsidRDefault="00C71BCC" w:rsidP="00C7230E">
      <w:r>
        <w:rPr>
          <w:noProof/>
        </w:rPr>
        <w:lastRenderedPageBreak/>
        <mc:AlternateContent>
          <mc:Choice Requires="wps">
            <w:drawing>
              <wp:anchor distT="0" distB="0" distL="114300" distR="114300" simplePos="0" relativeHeight="251669504" behindDoc="0" locked="0" layoutInCell="1" allowOverlap="1" wp14:anchorId="4ACE3A89" wp14:editId="316B7AF3">
                <wp:simplePos x="0" y="0"/>
                <wp:positionH relativeFrom="column">
                  <wp:posOffset>37407</wp:posOffset>
                </wp:positionH>
                <wp:positionV relativeFrom="paragraph">
                  <wp:posOffset>-609600</wp:posOffset>
                </wp:positionV>
                <wp:extent cx="6129251"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251" cy="304800"/>
                        </a:xfrm>
                        <a:prstGeom prst="rect">
                          <a:avLst/>
                        </a:prstGeom>
                        <a:solidFill>
                          <a:schemeClr val="lt1"/>
                        </a:solidFill>
                        <a:ln w="6350">
                          <a:solidFill>
                            <a:prstClr val="black"/>
                          </a:solidFill>
                        </a:ln>
                      </wps:spPr>
                      <wps:txbx>
                        <w:txbxContent>
                          <w:p w14:paraId="67493634" w14:textId="44D5CD5F" w:rsidR="008B0E99" w:rsidRPr="00D43519" w:rsidRDefault="008B0E99"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2.95pt;margin-top:-48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" fillcolor="white [3201]" strokeweight=".5pt">
                <v:textbox>
                  <w:txbxContent>
                    <w:p w14:paraId="67493634" w14:textId="44D5CD5F" w:rsidR="008B0E99" w:rsidRPr="00D43519" w:rsidRDefault="008B0E99"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v:textbox>
              </v:shape>
            </w:pict>
          </mc:Fallback>
        </mc:AlternateContent>
      </w:r>
    </w:p>
    <w:p w14:paraId="1BB5ADB2" w14:textId="77777777" w:rsidR="00CC5360" w:rsidRPr="006F38FE" w:rsidRDefault="008B0E99" w:rsidP="00CC5360">
      <w:pPr>
        <w:ind w:left="450" w:right="882" w:hanging="5"/>
      </w:pPr>
      <w:hyperlink r:id="rId191">
        <w:r w:rsidR="00CC5360" w:rsidRPr="006F38FE">
          <w:rPr>
            <w:b/>
            <w:color w:val="0562C1"/>
            <w:u w:val="single" w:color="0562C1"/>
          </w:rPr>
          <w:t>Mar. 25</w:t>
        </w:r>
      </w:hyperlink>
      <w:r w:rsidR="00CC5360" w:rsidRPr="006F38FE">
        <w:rPr>
          <w:b/>
          <w:color w:val="0562C1"/>
        </w:rPr>
        <w:t xml:space="preserve"> </w:t>
      </w:r>
      <w:r w:rsidR="00CC5360">
        <w:rPr>
          <w:b/>
          <w:color w:val="0562C1"/>
        </w:rPr>
        <w:t xml:space="preserve">- </w:t>
      </w:r>
      <w:r w:rsidR="00CC5360" w:rsidRPr="006F38FE">
        <w:rPr>
          <w:b/>
        </w:rPr>
        <w:t xml:space="preserve">Spring Recess </w:t>
      </w:r>
      <w:r w:rsidR="00CC5360" w:rsidRPr="006F38FE">
        <w:t>begins upon adjournment of this day’s session (J.R. 51(a)(2)).</w:t>
      </w:r>
    </w:p>
    <w:p w14:paraId="23D547C1" w14:textId="77777777" w:rsidR="00CC5360" w:rsidRPr="006F38FE" w:rsidRDefault="00CC5360" w:rsidP="00CC5360">
      <w:pPr>
        <w:pStyle w:val="BodyText"/>
        <w:spacing w:before="10"/>
      </w:pPr>
    </w:p>
    <w:p w14:paraId="482E8989" w14:textId="77777777" w:rsidR="00CC5360" w:rsidRPr="006F38FE" w:rsidRDefault="008B0E99" w:rsidP="00CC5360">
      <w:pPr>
        <w:ind w:left="445"/>
      </w:pPr>
      <w:hyperlink r:id="rId192">
        <w:r w:rsidR="00CC5360" w:rsidRPr="006F38FE">
          <w:rPr>
            <w:b/>
            <w:color w:val="0562C1"/>
            <w:u w:val="single" w:color="0562C1"/>
          </w:rPr>
          <w:t>Mar. 31</w:t>
        </w:r>
      </w:hyperlink>
      <w:r w:rsidR="00CC5360" w:rsidRPr="006F38FE">
        <w:rPr>
          <w:b/>
          <w:color w:val="0562C1"/>
        </w:rPr>
        <w:t xml:space="preserve"> </w:t>
      </w:r>
      <w:r w:rsidR="00CC5360">
        <w:rPr>
          <w:b/>
          <w:color w:val="0562C1"/>
        </w:rPr>
        <w:t xml:space="preserve">- </w:t>
      </w:r>
      <w:r w:rsidR="00CC5360" w:rsidRPr="00DC0885">
        <w:rPr>
          <w:b/>
          <w:bCs/>
          <w:color w:val="FF0000"/>
        </w:rPr>
        <w:t>Cesar Chavez Day.</w:t>
      </w:r>
    </w:p>
    <w:p w14:paraId="3C5F1F1E" w14:textId="77777777" w:rsidR="00CC5360" w:rsidRPr="006F38FE" w:rsidRDefault="00CC5360" w:rsidP="00CC5360">
      <w:pPr>
        <w:ind w:left="445"/>
      </w:pPr>
    </w:p>
    <w:p w14:paraId="28398D47" w14:textId="77777777" w:rsidR="00CC5360" w:rsidRPr="006F38FE" w:rsidRDefault="008B0E99" w:rsidP="00CC5360">
      <w:pPr>
        <w:tabs>
          <w:tab w:val="left" w:pos="1163"/>
        </w:tabs>
        <w:spacing w:before="176"/>
        <w:ind w:left="445"/>
      </w:pPr>
      <w:hyperlink r:id="rId193">
        <w:r w:rsidR="00CC5360" w:rsidRPr="006F38FE">
          <w:rPr>
            <w:b/>
            <w:color w:val="0562C1"/>
            <w:u w:val="single" w:color="0562C1"/>
          </w:rPr>
          <w:t>Apr. 5</w:t>
        </w:r>
      </w:hyperlink>
      <w:r w:rsidR="00CC5360" w:rsidRPr="006F38FE">
        <w:rPr>
          <w:b/>
          <w:color w:val="0562C1"/>
        </w:rPr>
        <w:tab/>
      </w:r>
      <w:r w:rsidR="00CC5360">
        <w:rPr>
          <w:b/>
          <w:color w:val="0562C1"/>
        </w:rPr>
        <w:t xml:space="preserve">- </w:t>
      </w:r>
      <w:r w:rsidR="00CC5360" w:rsidRPr="006F38FE">
        <w:t xml:space="preserve">Legislature reconvenes from </w:t>
      </w:r>
      <w:r w:rsidR="00CC5360" w:rsidRPr="006F38FE">
        <w:rPr>
          <w:b/>
        </w:rPr>
        <w:t xml:space="preserve">Spring Recess </w:t>
      </w:r>
      <w:r w:rsidR="00CC5360" w:rsidRPr="006F38FE">
        <w:t>(J.R.</w:t>
      </w:r>
      <w:r w:rsidR="00CC5360" w:rsidRPr="006F38FE">
        <w:rPr>
          <w:spacing w:val="-4"/>
        </w:rPr>
        <w:t xml:space="preserve"> </w:t>
      </w:r>
      <w:r w:rsidR="00CC5360" w:rsidRPr="006F38FE">
        <w:t>51(a)(2)).</w:t>
      </w:r>
    </w:p>
    <w:p w14:paraId="42EDAC4B" w14:textId="77777777" w:rsidR="00CC5360" w:rsidRPr="006F38FE" w:rsidRDefault="00CC5360" w:rsidP="00CC5360">
      <w:pPr>
        <w:pStyle w:val="BodyText"/>
        <w:spacing w:before="1"/>
      </w:pPr>
    </w:p>
    <w:p w14:paraId="32F7885F" w14:textId="77777777" w:rsidR="00CC5360" w:rsidRPr="006F38FE" w:rsidRDefault="008B0E99" w:rsidP="00CC5360">
      <w:pPr>
        <w:ind w:left="450" w:right="882" w:hanging="3"/>
      </w:pPr>
      <w:hyperlink r:id="rId194">
        <w:r w:rsidR="00CC5360" w:rsidRPr="006F38FE">
          <w:rPr>
            <w:b/>
            <w:color w:val="0562C1"/>
            <w:u w:val="single" w:color="0562C1"/>
          </w:rPr>
          <w:t>Apr. 30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Fiscal Committees</w:t>
      </w:r>
      <w:r w:rsidR="00CC5360">
        <w:t xml:space="preserve"> </w:t>
      </w:r>
      <w:r w:rsidR="00CC5360" w:rsidRPr="006F38FE">
        <w:rPr>
          <w:b/>
        </w:rPr>
        <w:t xml:space="preserve">fiscal bills </w:t>
      </w:r>
      <w:r w:rsidR="00CC5360" w:rsidRPr="006F38FE">
        <w:t>introduced in their house (J.R. 61(a)(2)).</w:t>
      </w:r>
    </w:p>
    <w:p w14:paraId="5D377728" w14:textId="77777777" w:rsidR="00CC5360" w:rsidRPr="006F38FE" w:rsidRDefault="00CC5360" w:rsidP="00CC5360">
      <w:pPr>
        <w:ind w:left="445"/>
      </w:pPr>
    </w:p>
    <w:p w14:paraId="33E320C9" w14:textId="77777777" w:rsidR="00CC5360" w:rsidRPr="00DC0885" w:rsidRDefault="008B0E99" w:rsidP="00CC5360">
      <w:pPr>
        <w:tabs>
          <w:tab w:val="left" w:pos="1204"/>
        </w:tabs>
        <w:spacing w:line="207" w:lineRule="exact"/>
        <w:ind w:left="445"/>
        <w:rPr>
          <w:b/>
        </w:rPr>
      </w:pPr>
      <w:hyperlink r:id="rId195">
        <w:r w:rsidR="00CC5360" w:rsidRPr="006F38FE">
          <w:rPr>
            <w:b/>
            <w:color w:val="0562C1"/>
            <w:u w:val="single" w:color="0562C1"/>
          </w:rPr>
          <w:t>May</w:t>
        </w:r>
        <w:r w:rsidR="00CC5360" w:rsidRPr="006F38FE">
          <w:rPr>
            <w:b/>
            <w:color w:val="0562C1"/>
            <w:spacing w:val="-1"/>
            <w:u w:val="single" w:color="0562C1"/>
          </w:rPr>
          <w:t xml:space="preserve"> </w:t>
        </w:r>
        <w:r w:rsidR="00CC5360" w:rsidRPr="006F38FE">
          <w:rPr>
            <w:b/>
            <w:color w:val="0562C1"/>
            <w:u w:val="single" w:color="0562C1"/>
          </w:rPr>
          <w:t>7</w:t>
        </w:r>
      </w:hyperlink>
      <w:r w:rsidR="00CC5360" w:rsidRPr="006F38FE">
        <w:rPr>
          <w:b/>
          <w:color w:val="0562C1"/>
        </w:rPr>
        <w:tab/>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the Floor</w:t>
      </w:r>
      <w:r w:rsidR="00CC5360" w:rsidRPr="006F38FE">
        <w:rPr>
          <w:spacing w:val="-16"/>
        </w:rPr>
        <w:t xml:space="preserve"> </w:t>
      </w:r>
      <w:r w:rsidR="00CC5360" w:rsidRPr="006F38FE">
        <w:rPr>
          <w:b/>
        </w:rPr>
        <w:t>non-fiscal</w:t>
      </w:r>
      <w:r w:rsidR="00CC5360">
        <w:rPr>
          <w:b/>
        </w:rPr>
        <w:t xml:space="preserve"> </w:t>
      </w:r>
      <w:r w:rsidR="00CC5360" w:rsidRPr="006F38FE">
        <w:t>bills introduced in their house (J.R. 61(a)(3)).</w:t>
      </w:r>
    </w:p>
    <w:p w14:paraId="2B6D7E09" w14:textId="77777777" w:rsidR="00CC5360" w:rsidRPr="006F38FE" w:rsidRDefault="00CC5360" w:rsidP="00CC5360">
      <w:pPr>
        <w:pStyle w:val="BodyText"/>
        <w:spacing w:before="1"/>
      </w:pPr>
    </w:p>
    <w:p w14:paraId="2288EFE5" w14:textId="77777777" w:rsidR="00CC5360" w:rsidRPr="006F38FE" w:rsidRDefault="008B0E99" w:rsidP="00CC5360">
      <w:pPr>
        <w:ind w:left="445"/>
      </w:pPr>
      <w:hyperlink r:id="rId196">
        <w:r w:rsidR="00CC5360" w:rsidRPr="006F38FE">
          <w:rPr>
            <w:b/>
            <w:color w:val="0562C1"/>
            <w:u w:val="single" w:color="0562C1"/>
          </w:rPr>
          <w:t>May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prior to June 7 (J.R. 61(a)(4)).</w:t>
      </w:r>
    </w:p>
    <w:p w14:paraId="7A67E8BF" w14:textId="77777777" w:rsidR="00CC5360" w:rsidRPr="006F38FE" w:rsidRDefault="00CC5360" w:rsidP="00CC5360">
      <w:pPr>
        <w:pStyle w:val="BodyText"/>
        <w:spacing w:before="10"/>
      </w:pPr>
    </w:p>
    <w:p w14:paraId="7F58EF4E" w14:textId="77777777" w:rsidR="00CC5360" w:rsidRPr="006F38FE" w:rsidRDefault="008B0E99" w:rsidP="00CC5360">
      <w:pPr>
        <w:spacing w:before="1"/>
        <w:ind w:left="450" w:right="833" w:hanging="5"/>
      </w:pPr>
      <w:hyperlink r:id="rId197">
        <w:r w:rsidR="00CC5360" w:rsidRPr="006F38FE">
          <w:rPr>
            <w:b/>
            <w:color w:val="0562C1"/>
            <w:u w:val="single" w:color="0562C1"/>
          </w:rPr>
          <w:t>May 21</w:t>
        </w:r>
      </w:hyperlink>
      <w:r w:rsidR="00CC5360" w:rsidRPr="006F38FE">
        <w:rPr>
          <w:b/>
          <w:color w:val="0562C1"/>
        </w:rPr>
        <w:t xml:space="preserve"> </w:t>
      </w:r>
      <w:r w:rsidR="00CC5360">
        <w:rPr>
          <w:b/>
          <w:color w:val="0562C1"/>
        </w:rPr>
        <w:t>-</w:t>
      </w:r>
      <w:r w:rsidR="00CC5360" w:rsidRPr="006F38FE">
        <w:rPr>
          <w:b/>
          <w:color w:val="0562C1"/>
        </w:rPr>
        <w:t xml:space="preserve"> </w:t>
      </w:r>
      <w:r w:rsidR="00CC5360" w:rsidRPr="006F38FE">
        <w:t>Last day for f</w:t>
      </w:r>
      <w:r w:rsidR="00CC5360" w:rsidRPr="006F38FE">
        <w:rPr>
          <w:b/>
        </w:rPr>
        <w:t xml:space="preserve">iscal committees </w:t>
      </w:r>
      <w:r w:rsidR="00CC5360" w:rsidRPr="006F38FE">
        <w:t xml:space="preserve">to hear and report to the Floor bills introduced in their house (J.R. 61 (a)(5)). Last day for </w:t>
      </w:r>
      <w:r w:rsidR="00CC5360" w:rsidRPr="006F38FE">
        <w:rPr>
          <w:b/>
        </w:rPr>
        <w:t xml:space="preserve">fiscal committees </w:t>
      </w:r>
      <w:r w:rsidR="00CC5360" w:rsidRPr="006F38FE">
        <w:t>to meet prior to June 7 (J.R. 61</w:t>
      </w:r>
      <w:r w:rsidR="00CC5360" w:rsidRPr="006F38FE">
        <w:rPr>
          <w:spacing w:val="-1"/>
        </w:rPr>
        <w:t xml:space="preserve"> </w:t>
      </w:r>
      <w:r w:rsidR="00CC5360" w:rsidRPr="006F38FE">
        <w:t>(a)(6)).</w:t>
      </w:r>
    </w:p>
    <w:p w14:paraId="11E1705C" w14:textId="77777777" w:rsidR="00CC5360" w:rsidRPr="006F38FE" w:rsidRDefault="00CC5360" w:rsidP="00CC5360">
      <w:pPr>
        <w:pStyle w:val="BodyText"/>
        <w:spacing w:before="1"/>
      </w:pPr>
    </w:p>
    <w:p w14:paraId="10A037FD" w14:textId="77777777" w:rsidR="00CC5360" w:rsidRPr="006F38FE" w:rsidRDefault="008B0E99" w:rsidP="00CC5360">
      <w:pPr>
        <w:spacing w:before="1"/>
        <w:ind w:left="445"/>
      </w:pPr>
      <w:hyperlink r:id="rId198">
        <w:r w:rsidR="00CC5360" w:rsidRPr="006F38FE">
          <w:rPr>
            <w:b/>
            <w:color w:val="0562C1"/>
            <w:u w:val="single" w:color="0562C1"/>
          </w:rPr>
          <w:t>May 31</w:t>
        </w:r>
      </w:hyperlink>
      <w:r w:rsidR="00CC5360" w:rsidRPr="006F38FE">
        <w:rPr>
          <w:b/>
          <w:color w:val="0562C1"/>
        </w:rPr>
        <w:t xml:space="preserve"> </w:t>
      </w:r>
      <w:r w:rsidR="00CC5360">
        <w:rPr>
          <w:b/>
          <w:color w:val="0562C1"/>
        </w:rPr>
        <w:t xml:space="preserve">- </w:t>
      </w:r>
      <w:r w:rsidR="00CC5360" w:rsidRPr="00DC0885">
        <w:rPr>
          <w:b/>
          <w:bCs/>
          <w:color w:val="FF0000"/>
        </w:rPr>
        <w:t>Memorial Day</w:t>
      </w:r>
      <w:r w:rsidR="00CC5360" w:rsidRPr="006F38FE">
        <w:t>.</w:t>
      </w:r>
    </w:p>
    <w:p w14:paraId="6D90B215" w14:textId="77777777" w:rsidR="00CC5360" w:rsidRPr="006F38FE" w:rsidRDefault="00CC5360" w:rsidP="00CC5360">
      <w:pPr>
        <w:pStyle w:val="BodyText"/>
        <w:spacing w:before="1"/>
      </w:pPr>
    </w:p>
    <w:p w14:paraId="630CD347" w14:textId="77777777" w:rsidR="00CC5360" w:rsidRPr="006F38FE" w:rsidRDefault="008B0E99" w:rsidP="00CC5360">
      <w:pPr>
        <w:ind w:left="445"/>
      </w:pPr>
      <w:hyperlink r:id="rId199">
        <w:r w:rsidR="00CC5360" w:rsidRPr="006F38FE">
          <w:rPr>
            <w:b/>
            <w:color w:val="0562C1"/>
            <w:u w:val="single" w:color="0562C1"/>
          </w:rPr>
          <w:t>June 15</w:t>
        </w:r>
      </w:hyperlink>
      <w:r w:rsidR="00CC5360" w:rsidRPr="006F38FE">
        <w:rPr>
          <w:b/>
          <w:color w:val="0562C1"/>
        </w:rPr>
        <w:t xml:space="preserve"> </w:t>
      </w:r>
      <w:r w:rsidR="00CC5360">
        <w:rPr>
          <w:b/>
          <w:color w:val="0562C1"/>
        </w:rPr>
        <w:t xml:space="preserve">- </w:t>
      </w:r>
      <w:r w:rsidR="00CC5360" w:rsidRPr="006F38FE">
        <w:rPr>
          <w:b/>
        </w:rPr>
        <w:t xml:space="preserve">Budget bill </w:t>
      </w:r>
      <w:r w:rsidR="00CC5360" w:rsidRPr="006F38FE">
        <w:t xml:space="preserve">must be passed by </w:t>
      </w:r>
      <w:r w:rsidR="00CC5360" w:rsidRPr="006F38FE">
        <w:rPr>
          <w:b/>
        </w:rPr>
        <w:t xml:space="preserve">midnight </w:t>
      </w:r>
      <w:r w:rsidR="00CC5360" w:rsidRPr="006F38FE">
        <w:t>(Art. IV, Sec. 12 (c)(3)).</w:t>
      </w:r>
    </w:p>
    <w:p w14:paraId="7E122A2C" w14:textId="77777777" w:rsidR="00CC5360" w:rsidRPr="006F38FE" w:rsidRDefault="00CC5360" w:rsidP="00CC5360">
      <w:pPr>
        <w:ind w:left="445"/>
      </w:pPr>
    </w:p>
    <w:p w14:paraId="19E8E2F5" w14:textId="77777777" w:rsidR="00CC5360" w:rsidRPr="006F38FE" w:rsidRDefault="008B0E99" w:rsidP="00CC5360">
      <w:pPr>
        <w:spacing w:before="92"/>
        <w:ind w:left="450" w:right="746" w:hanging="30"/>
        <w:jc w:val="both"/>
      </w:pPr>
      <w:hyperlink r:id="rId200">
        <w:r w:rsidR="00CC5360" w:rsidRPr="006F38FE">
          <w:rPr>
            <w:b/>
            <w:color w:val="0562C1"/>
            <w:u w:val="single" w:color="0562C1"/>
          </w:rPr>
          <w:t>June 1-4</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 other than Conference or Rules, may meet for any purpose (J.R. 61(a)(7)).</w:t>
      </w:r>
    </w:p>
    <w:p w14:paraId="165785FB" w14:textId="77777777" w:rsidR="00CC5360" w:rsidRPr="006F38FE" w:rsidRDefault="00CC5360" w:rsidP="00CC5360">
      <w:pPr>
        <w:pStyle w:val="BodyText"/>
        <w:spacing w:before="1"/>
        <w:ind w:left="1800"/>
        <w:jc w:val="both"/>
      </w:pPr>
    </w:p>
    <w:p w14:paraId="36BBB1C5" w14:textId="77777777" w:rsidR="00CC5360" w:rsidRPr="006F38FE" w:rsidRDefault="008B0E99" w:rsidP="00CC5360">
      <w:pPr>
        <w:tabs>
          <w:tab w:val="left" w:pos="5526"/>
        </w:tabs>
        <w:ind w:left="450"/>
        <w:jc w:val="both"/>
      </w:pPr>
      <w:hyperlink r:id="rId201">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4</w:t>
        </w:r>
      </w:hyperlink>
      <w:r w:rsidR="00CC5360" w:rsidRPr="006F38FE">
        <w:rPr>
          <w:b/>
          <w:color w:val="0562C1"/>
        </w:rPr>
        <w:t xml:space="preserve"> </w:t>
      </w:r>
      <w:r w:rsidR="00CC5360">
        <w:rPr>
          <w:b/>
          <w:color w:val="0562C1"/>
        </w:rPr>
        <w:t xml:space="preserve">- </w:t>
      </w:r>
      <w:r w:rsidR="00CC5360" w:rsidRPr="006F38FE">
        <w:t xml:space="preserve">Last day for bills to be </w:t>
      </w:r>
      <w:r w:rsidR="00CC5360" w:rsidRPr="006F38FE">
        <w:rPr>
          <w:b/>
        </w:rPr>
        <w:t xml:space="preserve">passed out of the house of origin </w:t>
      </w:r>
      <w:r w:rsidR="00CC5360" w:rsidRPr="006F38FE">
        <w:t>(J.R.</w:t>
      </w:r>
      <w:r w:rsidR="00CC5360" w:rsidRPr="006F38FE">
        <w:rPr>
          <w:spacing w:val="-14"/>
        </w:rPr>
        <w:t xml:space="preserve"> </w:t>
      </w:r>
      <w:r w:rsidR="00CC5360" w:rsidRPr="006F38FE">
        <w:t>61(a)(8)).</w:t>
      </w:r>
    </w:p>
    <w:p w14:paraId="599FA643" w14:textId="77777777" w:rsidR="00CC5360" w:rsidRPr="006F38FE" w:rsidRDefault="00CC5360" w:rsidP="00CC5360">
      <w:pPr>
        <w:pStyle w:val="BodyText"/>
        <w:spacing w:before="10"/>
        <w:ind w:left="450"/>
        <w:jc w:val="both"/>
      </w:pPr>
    </w:p>
    <w:p w14:paraId="5CBA2E0E" w14:textId="77777777" w:rsidR="00CC5360" w:rsidRPr="006F38FE" w:rsidRDefault="008B0E99" w:rsidP="00CC5360">
      <w:pPr>
        <w:pStyle w:val="BodyText"/>
        <w:tabs>
          <w:tab w:val="left" w:pos="5526"/>
        </w:tabs>
        <w:ind w:left="450"/>
        <w:jc w:val="both"/>
      </w:pPr>
      <w:hyperlink r:id="rId202">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7</w:t>
        </w:r>
      </w:hyperlink>
      <w:r w:rsidR="00CC5360" w:rsidRPr="006F38FE">
        <w:rPr>
          <w:b/>
          <w:color w:val="0562C1"/>
        </w:rPr>
        <w:t xml:space="preserve"> </w:t>
      </w:r>
      <w:r w:rsidR="00CC5360">
        <w:rPr>
          <w:b/>
          <w:color w:val="0562C1"/>
        </w:rPr>
        <w:t xml:space="preserve">- </w:t>
      </w:r>
      <w:r w:rsidR="00CC5360" w:rsidRPr="006F38FE">
        <w:t>Committee meetings may resume (J.R.</w:t>
      </w:r>
      <w:r w:rsidR="00CC5360" w:rsidRPr="006F38FE">
        <w:rPr>
          <w:spacing w:val="-4"/>
        </w:rPr>
        <w:t xml:space="preserve"> </w:t>
      </w:r>
      <w:r w:rsidR="00CC5360" w:rsidRPr="006F38FE">
        <w:t>61(a)(9)).</w:t>
      </w:r>
    </w:p>
    <w:p w14:paraId="6D85C77E" w14:textId="77777777" w:rsidR="00CC5360" w:rsidRPr="006F38FE" w:rsidRDefault="00CC5360" w:rsidP="00CC5360">
      <w:pPr>
        <w:pStyle w:val="BodyText"/>
        <w:tabs>
          <w:tab w:val="left" w:pos="5526"/>
        </w:tabs>
        <w:ind w:left="450"/>
        <w:jc w:val="both"/>
      </w:pPr>
    </w:p>
    <w:p w14:paraId="40432901" w14:textId="77777777" w:rsidR="00CC5360" w:rsidRPr="006F38FE" w:rsidRDefault="008B0E99" w:rsidP="00CC5360">
      <w:pPr>
        <w:tabs>
          <w:tab w:val="left" w:pos="5485"/>
        </w:tabs>
        <w:ind w:left="450"/>
      </w:pPr>
      <w:hyperlink r:id="rId203">
        <w:r w:rsidR="00CC5360" w:rsidRPr="006F38FE">
          <w:rPr>
            <w:b/>
            <w:color w:val="0562C1"/>
            <w:u w:val="single" w:color="0562C1"/>
          </w:rPr>
          <w:t>July</w:t>
        </w:r>
        <w:r w:rsidR="00CC5360" w:rsidRPr="006F38FE">
          <w:rPr>
            <w:b/>
            <w:color w:val="0562C1"/>
            <w:spacing w:val="1"/>
            <w:u w:val="single" w:color="0562C1"/>
          </w:rPr>
          <w:t xml:space="preserve"> </w:t>
        </w:r>
        <w:r w:rsidR="00CC5360" w:rsidRPr="006F38FE">
          <w:rPr>
            <w:b/>
            <w:color w:val="0562C1"/>
            <w:u w:val="single" w:color="0562C1"/>
          </w:rPr>
          <w:t>2</w:t>
        </w:r>
      </w:hyperlink>
      <w:r w:rsidR="00CC5360">
        <w:rPr>
          <w:b/>
          <w:color w:val="0562C1"/>
        </w:rPr>
        <w:t xml:space="preserve">  </w:t>
      </w:r>
      <w:r w:rsidR="00CC5360" w:rsidRPr="00DC0885">
        <w:rPr>
          <w:b/>
          <w:color w:val="FF0000"/>
        </w:rPr>
        <w:t>- Independence Day</w:t>
      </w:r>
      <w:r w:rsidR="00CC5360" w:rsidRPr="00DC0885">
        <w:rPr>
          <w:b/>
          <w:color w:val="FF0000"/>
          <w:spacing w:val="-3"/>
        </w:rPr>
        <w:t xml:space="preserve"> </w:t>
      </w:r>
      <w:r w:rsidR="00CC5360" w:rsidRPr="00DC0885">
        <w:rPr>
          <w:b/>
          <w:color w:val="FF0000"/>
        </w:rPr>
        <w:t>observed.</w:t>
      </w:r>
    </w:p>
    <w:p w14:paraId="6B88EB7E" w14:textId="77777777" w:rsidR="00CC5360" w:rsidRPr="006F38FE" w:rsidRDefault="00CC5360" w:rsidP="00CC5360">
      <w:pPr>
        <w:pStyle w:val="BodyText"/>
        <w:spacing w:before="1"/>
        <w:ind w:left="450"/>
      </w:pPr>
    </w:p>
    <w:p w14:paraId="7EBF42B2" w14:textId="77777777" w:rsidR="00CC5360" w:rsidRPr="006F38FE" w:rsidRDefault="008B0E99" w:rsidP="00CC5360">
      <w:pPr>
        <w:ind w:left="450"/>
      </w:pPr>
      <w:hyperlink r:id="rId204">
        <w:r w:rsidR="00CC5360" w:rsidRPr="006F38FE">
          <w:rPr>
            <w:b/>
            <w:color w:val="0562C1"/>
            <w:u w:val="single" w:color="0562C1"/>
          </w:rPr>
          <w:t>July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and report bills (J.R. 61(a)(10)).</w:t>
      </w:r>
    </w:p>
    <w:p w14:paraId="0A6EA5AC" w14:textId="77777777" w:rsidR="00CC5360" w:rsidRPr="006F38FE" w:rsidRDefault="00CC5360" w:rsidP="00CC5360">
      <w:pPr>
        <w:pStyle w:val="BodyText"/>
        <w:spacing w:before="10"/>
        <w:ind w:left="450"/>
      </w:pPr>
    </w:p>
    <w:p w14:paraId="51D66677" w14:textId="77777777" w:rsidR="00CC5360" w:rsidRPr="006F38FE" w:rsidRDefault="008B0E99" w:rsidP="00CC5360">
      <w:pPr>
        <w:pStyle w:val="BodyText"/>
        <w:ind w:left="450"/>
      </w:pPr>
      <w:hyperlink r:id="rId205">
        <w:r w:rsidR="00CC5360" w:rsidRPr="006F38FE">
          <w:rPr>
            <w:b/>
            <w:color w:val="0562C1"/>
            <w:u w:val="single" w:color="0562C1"/>
          </w:rPr>
          <w:t>July 16</w:t>
        </w:r>
      </w:hyperlink>
      <w:r w:rsidR="00CC5360" w:rsidRPr="006F38FE">
        <w:rPr>
          <w:b/>
          <w:color w:val="0562C1"/>
        </w:rPr>
        <w:t xml:space="preserve"> </w:t>
      </w:r>
      <w:r w:rsidR="00CC5360">
        <w:rPr>
          <w:b/>
          <w:color w:val="0562C1"/>
        </w:rPr>
        <w:t xml:space="preserve">- </w:t>
      </w:r>
      <w:r w:rsidR="00CC5360" w:rsidRPr="006F38FE">
        <w:rPr>
          <w:b/>
        </w:rPr>
        <w:t xml:space="preserve">Summer Recess </w:t>
      </w:r>
      <w:r w:rsidR="00CC5360" w:rsidRPr="006F38FE">
        <w:t>begins upon adjournment of this day’s session, provided Budget Bill has been passed (J.R. 51(a)(3)).</w:t>
      </w:r>
    </w:p>
    <w:p w14:paraId="2925B8CD" w14:textId="77777777" w:rsidR="00CC5360" w:rsidRPr="006F38FE" w:rsidRDefault="008B0E99" w:rsidP="00CC5360">
      <w:pPr>
        <w:spacing w:before="116"/>
        <w:ind w:left="450"/>
      </w:pPr>
      <w:hyperlink r:id="rId206">
        <w:r w:rsidR="00CC5360" w:rsidRPr="006F38FE">
          <w:rPr>
            <w:b/>
            <w:color w:val="0562C1"/>
            <w:u w:val="single" w:color="0562C1"/>
          </w:rPr>
          <w:t>Aug. 16</w:t>
        </w:r>
      </w:hyperlink>
      <w:r w:rsidR="00CC5360" w:rsidRPr="006F38FE">
        <w:rPr>
          <w:b/>
          <w:color w:val="0562C1"/>
        </w:rPr>
        <w:t xml:space="preserve"> </w:t>
      </w:r>
      <w:r w:rsidR="00CC5360">
        <w:rPr>
          <w:b/>
          <w:color w:val="0562C1"/>
        </w:rPr>
        <w:t xml:space="preserve">- </w:t>
      </w:r>
      <w:r w:rsidR="00CC5360" w:rsidRPr="006F38FE">
        <w:t xml:space="preserve">Legislature reconvenes from </w:t>
      </w:r>
      <w:r w:rsidR="00CC5360" w:rsidRPr="006F38FE">
        <w:rPr>
          <w:b/>
        </w:rPr>
        <w:t xml:space="preserve">Summer Recess </w:t>
      </w:r>
      <w:r w:rsidR="00CC5360" w:rsidRPr="006F38FE">
        <w:t>(J.R. 51(a)(3)).</w:t>
      </w:r>
    </w:p>
    <w:p w14:paraId="272F5496" w14:textId="77777777" w:rsidR="00CC5360" w:rsidRPr="006F38FE" w:rsidRDefault="00CC5360" w:rsidP="00CC5360">
      <w:pPr>
        <w:pStyle w:val="BodyText"/>
        <w:spacing w:before="1"/>
        <w:ind w:left="450"/>
      </w:pPr>
    </w:p>
    <w:p w14:paraId="5DCCB63D" w14:textId="77777777" w:rsidR="00CC5360" w:rsidRPr="006F38FE" w:rsidRDefault="008B0E99" w:rsidP="00CC5360">
      <w:pPr>
        <w:ind w:left="450" w:right="746"/>
      </w:pPr>
      <w:hyperlink r:id="rId207">
        <w:r w:rsidR="00CC5360" w:rsidRPr="006F38FE">
          <w:rPr>
            <w:b/>
            <w:color w:val="0562C1"/>
            <w:u w:val="single" w:color="0562C1"/>
          </w:rPr>
          <w:t>Aug. 27</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fiscal committees </w:t>
      </w:r>
      <w:r w:rsidR="00CC5360" w:rsidRPr="006F38FE">
        <w:t>to meet and report bills to the Floor (J.R. 61(a)(11)).</w:t>
      </w:r>
    </w:p>
    <w:p w14:paraId="11782166" w14:textId="77777777" w:rsidR="00CC5360" w:rsidRPr="006F38FE" w:rsidRDefault="00CC5360" w:rsidP="00CC5360">
      <w:pPr>
        <w:pStyle w:val="BodyText"/>
        <w:spacing w:before="10"/>
        <w:ind w:left="450"/>
      </w:pPr>
    </w:p>
    <w:p w14:paraId="48A5F45C" w14:textId="77777777" w:rsidR="00CC5360" w:rsidRPr="006F38FE" w:rsidRDefault="008B0E99" w:rsidP="00CC5360">
      <w:pPr>
        <w:ind w:left="450" w:right="705"/>
        <w:jc w:val="both"/>
      </w:pPr>
      <w:hyperlink r:id="rId208">
        <w:r w:rsidR="00CC5360" w:rsidRPr="006F38FE">
          <w:rPr>
            <w:b/>
            <w:color w:val="0562C1"/>
            <w:u w:val="single" w:color="0562C1"/>
          </w:rPr>
          <w:t>Aug. 30-Sept. 10</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committees, other than conference committees and Rules Committee, may meet for any purpose (J.R. 61(a)(12)).</w:t>
      </w:r>
    </w:p>
    <w:p w14:paraId="219C5101" w14:textId="77777777" w:rsidR="00CC5360" w:rsidRPr="006F38FE" w:rsidRDefault="008B0E99" w:rsidP="00CC5360">
      <w:pPr>
        <w:tabs>
          <w:tab w:val="left" w:pos="5495"/>
        </w:tabs>
        <w:ind w:left="450"/>
      </w:pPr>
      <w:hyperlink r:id="rId209">
        <w:r w:rsidR="00CC5360" w:rsidRPr="006F38FE">
          <w:rPr>
            <w:b/>
            <w:color w:val="0562C1"/>
            <w:u w:val="single" w:color="0562C1"/>
          </w:rPr>
          <w:t>Sept. 3</w:t>
        </w:r>
      </w:hyperlink>
      <w:r w:rsidR="00CC5360">
        <w:rPr>
          <w:b/>
          <w:color w:val="0562C1"/>
        </w:rPr>
        <w:t xml:space="preserve">  - </w:t>
      </w:r>
      <w:r w:rsidR="00CC5360" w:rsidRPr="006F38FE">
        <w:t xml:space="preserve">Last day to </w:t>
      </w:r>
      <w:r w:rsidR="00CC5360" w:rsidRPr="006F38FE">
        <w:rPr>
          <w:b/>
        </w:rPr>
        <w:t xml:space="preserve">amend </w:t>
      </w:r>
      <w:r w:rsidR="00CC5360" w:rsidRPr="006F38FE">
        <w:t>bills on the Floor (J.R.</w:t>
      </w:r>
      <w:r w:rsidR="00CC5360" w:rsidRPr="006F38FE">
        <w:rPr>
          <w:spacing w:val="-8"/>
        </w:rPr>
        <w:t xml:space="preserve"> </w:t>
      </w:r>
      <w:r w:rsidR="00CC5360" w:rsidRPr="006F38FE">
        <w:t>61(a)(13)).</w:t>
      </w:r>
    </w:p>
    <w:p w14:paraId="04DC5634" w14:textId="77777777" w:rsidR="00CC5360" w:rsidRPr="006F38FE" w:rsidRDefault="00CC5360" w:rsidP="00CC5360">
      <w:pPr>
        <w:pStyle w:val="BodyText"/>
        <w:spacing w:before="1"/>
        <w:ind w:left="450"/>
      </w:pPr>
    </w:p>
    <w:p w14:paraId="13E3BD45" w14:textId="77777777" w:rsidR="00CC5360" w:rsidRPr="00DC0885" w:rsidRDefault="008B0E99" w:rsidP="00CC5360">
      <w:pPr>
        <w:tabs>
          <w:tab w:val="left" w:pos="5495"/>
        </w:tabs>
        <w:ind w:left="450"/>
        <w:rPr>
          <w:color w:val="FF0000"/>
        </w:rPr>
      </w:pPr>
      <w:hyperlink r:id="rId210">
        <w:r w:rsidR="00CC5360" w:rsidRPr="006F38FE">
          <w:rPr>
            <w:b/>
            <w:color w:val="0562C1"/>
            <w:u w:val="single" w:color="0562C1"/>
          </w:rPr>
          <w:t>Sept.</w:t>
        </w:r>
        <w:r w:rsidR="00CC5360" w:rsidRPr="006F38FE">
          <w:rPr>
            <w:b/>
            <w:color w:val="0562C1"/>
            <w:spacing w:val="-1"/>
            <w:u w:val="single" w:color="0562C1"/>
          </w:rPr>
          <w:t xml:space="preserve"> </w:t>
        </w:r>
        <w:r w:rsidR="00CC5360" w:rsidRPr="006F38FE">
          <w:rPr>
            <w:b/>
            <w:color w:val="0562C1"/>
            <w:u w:val="single" w:color="0562C1"/>
          </w:rPr>
          <w:t>6</w:t>
        </w:r>
      </w:hyperlink>
      <w:r w:rsidR="00CC5360">
        <w:rPr>
          <w:b/>
          <w:color w:val="0562C1"/>
        </w:rPr>
        <w:t xml:space="preserve"> - </w:t>
      </w:r>
      <w:r w:rsidR="00CC5360" w:rsidRPr="00DC0885">
        <w:rPr>
          <w:b/>
          <w:bCs/>
          <w:color w:val="FF0000"/>
        </w:rPr>
        <w:t>Labor Day.</w:t>
      </w:r>
    </w:p>
    <w:p w14:paraId="22E0B245" w14:textId="77777777" w:rsidR="00CC5360" w:rsidRPr="006F38FE" w:rsidRDefault="00CC5360" w:rsidP="00CC5360">
      <w:pPr>
        <w:pStyle w:val="BodyText"/>
        <w:spacing w:before="11"/>
        <w:ind w:left="450"/>
      </w:pPr>
    </w:p>
    <w:p w14:paraId="2123CF5E" w14:textId="77777777" w:rsidR="00CC5360" w:rsidRPr="006F38FE" w:rsidRDefault="008B0E99" w:rsidP="00CC5360">
      <w:pPr>
        <w:ind w:left="450"/>
      </w:pPr>
      <w:hyperlink r:id="rId211">
        <w:r w:rsidR="00CC5360" w:rsidRPr="006F38FE">
          <w:rPr>
            <w:b/>
            <w:color w:val="0562C1"/>
            <w:u w:val="single" w:color="0562C1"/>
          </w:rPr>
          <w:t>Sept. 10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each house to pass bills </w:t>
      </w:r>
      <w:r w:rsidR="00CC5360" w:rsidRPr="006F38FE">
        <w:t>(J.R. 61(a)(14)).</w:t>
      </w:r>
    </w:p>
    <w:p w14:paraId="75D71BDE" w14:textId="77777777" w:rsidR="00CC5360" w:rsidRDefault="00CC5360" w:rsidP="00CC5360">
      <w:pPr>
        <w:spacing w:before="2"/>
        <w:ind w:left="450"/>
        <w:rPr>
          <w:b/>
        </w:rPr>
        <w:sectPr w:rsidR="00CC5360" w:rsidSect="00DC0885">
          <w:type w:val="continuous"/>
          <w:pgSz w:w="12240" w:h="15840"/>
          <w:pgMar w:top="1440" w:right="1080" w:bottom="1440" w:left="1800" w:header="720" w:footer="720" w:gutter="0"/>
          <w:cols w:num="2" w:space="720"/>
        </w:sectPr>
      </w:pPr>
    </w:p>
    <w:p w14:paraId="585501DE" w14:textId="77777777" w:rsidR="00CC5360" w:rsidRPr="006F38FE" w:rsidRDefault="00CC5360" w:rsidP="00CC5360">
      <w:pPr>
        <w:spacing w:before="2"/>
        <w:ind w:left="450"/>
      </w:pPr>
      <w:r w:rsidRPr="006F38FE">
        <w:rPr>
          <w:b/>
        </w:rPr>
        <w:t xml:space="preserve">Interim Study Recess </w:t>
      </w:r>
      <w:r w:rsidRPr="006F38FE">
        <w:t>begins at end of this day’s session (J.R. 51(a)(4)).</w:t>
      </w:r>
    </w:p>
    <w:p w14:paraId="503582FB" w14:textId="77777777" w:rsidR="00CC5360" w:rsidRDefault="00CC5360" w:rsidP="00CC5360">
      <w:pPr>
        <w:pStyle w:val="BodyText"/>
        <w:rPr>
          <w:sz w:val="20"/>
        </w:rPr>
      </w:pPr>
    </w:p>
    <w:p w14:paraId="2FEEAF27" w14:textId="77777777" w:rsidR="00CC5360" w:rsidRDefault="00CC5360" w:rsidP="00CC5360">
      <w:pPr>
        <w:pStyle w:val="BodyText"/>
        <w:tabs>
          <w:tab w:val="left" w:pos="5526"/>
        </w:tabs>
        <w:ind w:left="450"/>
        <w:jc w:val="both"/>
      </w:pPr>
    </w:p>
    <w:p w14:paraId="72C22815" w14:textId="77777777" w:rsidR="00CC5360" w:rsidRDefault="00CC5360" w:rsidP="00CC5360">
      <w:pPr>
        <w:ind w:left="1800"/>
        <w:rPr>
          <w:sz w:val="18"/>
        </w:rPr>
      </w:pPr>
    </w:p>
    <w:p w14:paraId="1D88A152" w14:textId="6017DEF0" w:rsidR="00CC5360" w:rsidRDefault="00CC5360" w:rsidP="00CC5360">
      <w:pPr>
        <w:ind w:left="445"/>
        <w:rPr>
          <w:sz w:val="18"/>
        </w:rPr>
      </w:pPr>
    </w:p>
    <w:p w14:paraId="0ED0959A" w14:textId="7307E472" w:rsidR="00C7230E" w:rsidRDefault="00C7230E" w:rsidP="00CC5360">
      <w:pPr>
        <w:ind w:left="445"/>
        <w:rPr>
          <w:sz w:val="18"/>
        </w:rPr>
      </w:pPr>
    </w:p>
    <w:p w14:paraId="10D3EFC4" w14:textId="77777777" w:rsidR="00C7230E" w:rsidRDefault="00C7230E"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w:lastRenderedPageBreak/>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8B0E99" w:rsidRPr="008807F7" w:rsidRDefault="008B0E99"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8B0E99" w:rsidRPr="008807F7" w:rsidRDefault="008B0E99"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2"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13"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14"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15"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6"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17"/>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F15E9B" w14:textId="77777777" w:rsidR="00740D7D" w:rsidRDefault="00740D7D" w:rsidP="00277DDB">
      <w:r>
        <w:separator/>
      </w:r>
    </w:p>
  </w:endnote>
  <w:endnote w:type="continuationSeparator" w:id="0">
    <w:p w14:paraId="115CE007" w14:textId="77777777" w:rsidR="00740D7D" w:rsidRDefault="00740D7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ĝތ"/>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opperplate Gothic Bold">
    <w:altName w:val="Copperplate Gothic Bold"/>
    <w:panose1 w:val="020E0705020206020404"/>
    <w:charset w:val="4D"/>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8B0E99" w:rsidRDefault="008B0E9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8B0E99" w:rsidRDefault="008B0E99"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8B0E99" w:rsidRDefault="008B0E9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8B0E99" w:rsidRDefault="008B0E99"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4B920CB2" w:rsidR="008B0E99" w:rsidRPr="00D50853" w:rsidRDefault="008B0E99"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8B0E99" w:rsidRPr="00287CA6" w:rsidRDefault="008B0E9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8B0E99" w:rsidRPr="0069730E" w:rsidRDefault="008B0E99"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8B0E99" w:rsidRPr="00287CA6" w:rsidRDefault="008B0E9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8B0E99" w:rsidRPr="0069730E" w:rsidRDefault="008B0E99"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21-02</w:t>
    </w:r>
  </w:p>
  <w:p w14:paraId="7B0C7314" w14:textId="77777777" w:rsidR="008B0E99" w:rsidRDefault="008B0E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8B0E99" w:rsidRDefault="008B0E9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0B74F485" w14:textId="77777777" w:rsidR="008B0E99" w:rsidRDefault="008B0E9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8B0E99" w:rsidRDefault="008B0E99"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63950055" w14:textId="77777777" w:rsidR="008B0E99" w:rsidRDefault="008B0E9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0694AE85" w:rsidR="008B0E99" w:rsidRPr="00D50853" w:rsidRDefault="008B0E99"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21-02</w:t>
    </w:r>
  </w:p>
  <w:p w14:paraId="73DC9E2C" w14:textId="77777777" w:rsidR="008B0E99" w:rsidRDefault="008B0E9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137DF653" w14:textId="77777777" w:rsidR="008B0E99" w:rsidRDefault="008B0E99"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625F896B" w14:textId="77777777" w:rsidR="008B0E99" w:rsidRPr="008B492C" w:rsidRDefault="008B0E99" w:rsidP="0082744A">
    <w:pPr>
      <w:pStyle w:val="Footer"/>
      <w:framePr w:wrap="none" w:vAnchor="text" w:hAnchor="margin" w:xAlign="right" w:y="1"/>
      <w:ind w:right="360" w:firstLine="360"/>
      <w:rPr>
        <w:rStyle w:val="PageNumber"/>
        <w:rFonts w:ascii="Arial" w:hAnsi="Arial" w:cs="Arial"/>
        <w:b/>
        <w:bCs/>
        <w:color w:val="002060"/>
      </w:rPr>
    </w:pPr>
  </w:p>
  <w:p w14:paraId="0627C1B7" w14:textId="35236AD6" w:rsidR="008B0E99" w:rsidRPr="00D50853" w:rsidRDefault="008B0E99"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21-02</w:t>
    </w:r>
  </w:p>
  <w:p w14:paraId="3E3F35EA" w14:textId="77777777" w:rsidR="008B0E99" w:rsidRDefault="008B0E99">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8B0E99" w:rsidRPr="008B492C" w:rsidRDefault="008B0E99" w:rsidP="00D111DC">
    <w:pPr>
      <w:pStyle w:val="Footer"/>
      <w:framePr w:wrap="none" w:vAnchor="text" w:hAnchor="margin" w:xAlign="right" w:y="1"/>
      <w:rPr>
        <w:rStyle w:val="PageNumber"/>
        <w:rFonts w:ascii="Arial" w:hAnsi="Arial" w:cs="Arial"/>
        <w:b/>
        <w:bCs/>
        <w:color w:val="002060"/>
      </w:rPr>
    </w:pPr>
  </w:p>
  <w:p w14:paraId="7B95F836" w14:textId="77777777" w:rsidR="008B0E99" w:rsidRDefault="008B0E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878493" w14:textId="77777777" w:rsidR="00740D7D" w:rsidRDefault="00740D7D" w:rsidP="00277DDB">
      <w:r>
        <w:separator/>
      </w:r>
    </w:p>
  </w:footnote>
  <w:footnote w:type="continuationSeparator" w:id="0">
    <w:p w14:paraId="694B5F05" w14:textId="77777777" w:rsidR="00740D7D" w:rsidRDefault="00740D7D"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8B0E99" w:rsidRDefault="008B0E9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8B0E99" w:rsidRDefault="008B0E99"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8B0E99" w:rsidRDefault="008B0E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397"/>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A8F"/>
    <w:rsid w:val="001C7DD3"/>
    <w:rsid w:val="001D4CA5"/>
    <w:rsid w:val="001D5852"/>
    <w:rsid w:val="001D5860"/>
    <w:rsid w:val="001D61DC"/>
    <w:rsid w:val="001D6364"/>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7A1B"/>
    <w:rsid w:val="00592017"/>
    <w:rsid w:val="00592C04"/>
    <w:rsid w:val="00595248"/>
    <w:rsid w:val="0059622E"/>
    <w:rsid w:val="005966C1"/>
    <w:rsid w:val="00597493"/>
    <w:rsid w:val="00597DE6"/>
    <w:rsid w:val="005A177A"/>
    <w:rsid w:val="005A1CB9"/>
    <w:rsid w:val="005A1F59"/>
    <w:rsid w:val="005A6B67"/>
    <w:rsid w:val="005A7576"/>
    <w:rsid w:val="005B1A46"/>
    <w:rsid w:val="005B43FD"/>
    <w:rsid w:val="005B4C67"/>
    <w:rsid w:val="005B52FA"/>
    <w:rsid w:val="005B5535"/>
    <w:rsid w:val="005B555B"/>
    <w:rsid w:val="005B5B86"/>
    <w:rsid w:val="005B642C"/>
    <w:rsid w:val="005C0552"/>
    <w:rsid w:val="005C14EE"/>
    <w:rsid w:val="005C2E57"/>
    <w:rsid w:val="005C4E28"/>
    <w:rsid w:val="005C5A1D"/>
    <w:rsid w:val="005C5FA3"/>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1BC9"/>
    <w:rsid w:val="0067293D"/>
    <w:rsid w:val="00672B4F"/>
    <w:rsid w:val="0067357B"/>
    <w:rsid w:val="00674C67"/>
    <w:rsid w:val="00675ED9"/>
    <w:rsid w:val="0068189F"/>
    <w:rsid w:val="00684BCB"/>
    <w:rsid w:val="00686BD8"/>
    <w:rsid w:val="006873B7"/>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0D7D"/>
    <w:rsid w:val="00741962"/>
    <w:rsid w:val="00742E2D"/>
    <w:rsid w:val="00742F5F"/>
    <w:rsid w:val="007430A3"/>
    <w:rsid w:val="00743DB7"/>
    <w:rsid w:val="00744418"/>
    <w:rsid w:val="0074594A"/>
    <w:rsid w:val="007463E9"/>
    <w:rsid w:val="007464B2"/>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0E99"/>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1A19"/>
    <w:rsid w:val="009834AE"/>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628"/>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30E"/>
    <w:rsid w:val="00C72853"/>
    <w:rsid w:val="00C73135"/>
    <w:rsid w:val="00C74700"/>
    <w:rsid w:val="00C74E54"/>
    <w:rsid w:val="00C8020D"/>
    <w:rsid w:val="00C80B2B"/>
    <w:rsid w:val="00C811EA"/>
    <w:rsid w:val="00C8167D"/>
    <w:rsid w:val="00C82DBE"/>
    <w:rsid w:val="00C84B7D"/>
    <w:rsid w:val="00C84F33"/>
    <w:rsid w:val="00C8696C"/>
    <w:rsid w:val="00C9444F"/>
    <w:rsid w:val="00C94D04"/>
    <w:rsid w:val="00C94FE6"/>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03A4"/>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4D9C"/>
    <w:rsid w:val="00F45045"/>
    <w:rsid w:val="00F45363"/>
    <w:rsid w:val="00F46223"/>
    <w:rsid w:val="00F4764F"/>
    <w:rsid w:val="00F47CE8"/>
    <w:rsid w:val="00F50573"/>
    <w:rsid w:val="00F511AC"/>
    <w:rsid w:val="00F53850"/>
    <w:rsid w:val="00F54F5A"/>
    <w:rsid w:val="00F56C5C"/>
    <w:rsid w:val="00F57AFF"/>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87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DA63D7"/>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1826237">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5739145">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192451830">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405383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4758809">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442825">
      <w:bodyDiv w:val="1"/>
      <w:marLeft w:val="0"/>
      <w:marRight w:val="0"/>
      <w:marTop w:val="0"/>
      <w:marBottom w:val="0"/>
      <w:divBdr>
        <w:top w:val="none" w:sz="0" w:space="0" w:color="auto"/>
        <w:left w:val="none" w:sz="0" w:space="0" w:color="auto"/>
        <w:bottom w:val="none" w:sz="0" w:space="0" w:color="auto"/>
        <w:right w:val="none" w:sz="0" w:space="0" w:color="auto"/>
      </w:divBdr>
      <w:divsChild>
        <w:div w:id="1490514858">
          <w:marLeft w:val="0"/>
          <w:marRight w:val="0"/>
          <w:marTop w:val="0"/>
          <w:marBottom w:val="0"/>
          <w:divBdr>
            <w:top w:val="none" w:sz="0" w:space="0" w:color="auto"/>
            <w:left w:val="none" w:sz="0" w:space="0" w:color="auto"/>
            <w:bottom w:val="none" w:sz="0" w:space="0" w:color="auto"/>
            <w:right w:val="none" w:sz="0" w:space="0" w:color="auto"/>
          </w:divBdr>
        </w:div>
        <w:div w:id="2067683273">
          <w:marLeft w:val="0"/>
          <w:marRight w:val="0"/>
          <w:marTop w:val="0"/>
          <w:marBottom w:val="0"/>
          <w:divBdr>
            <w:top w:val="none" w:sz="0" w:space="0" w:color="auto"/>
            <w:left w:val="none" w:sz="0" w:space="0" w:color="auto"/>
            <w:bottom w:val="none" w:sz="0" w:space="0" w:color="auto"/>
            <w:right w:val="none" w:sz="0" w:space="0" w:color="auto"/>
          </w:divBdr>
        </w:div>
        <w:div w:id="1269509235">
          <w:marLeft w:val="0"/>
          <w:marRight w:val="0"/>
          <w:marTop w:val="0"/>
          <w:marBottom w:val="0"/>
          <w:divBdr>
            <w:top w:val="none" w:sz="0" w:space="0" w:color="auto"/>
            <w:left w:val="none" w:sz="0" w:space="0" w:color="auto"/>
            <w:bottom w:val="none" w:sz="0" w:space="0" w:color="auto"/>
            <w:right w:val="none" w:sz="0" w:space="0" w:color="auto"/>
          </w:divBdr>
        </w:div>
        <w:div w:id="1435633273">
          <w:marLeft w:val="0"/>
          <w:marRight w:val="0"/>
          <w:marTop w:val="0"/>
          <w:marBottom w:val="0"/>
          <w:divBdr>
            <w:top w:val="none" w:sz="0" w:space="0" w:color="auto"/>
            <w:left w:val="none" w:sz="0" w:space="0" w:color="auto"/>
            <w:bottom w:val="none" w:sz="0" w:space="0" w:color="auto"/>
            <w:right w:val="none" w:sz="0" w:space="0" w:color="auto"/>
          </w:divBdr>
        </w:div>
        <w:div w:id="1217618224">
          <w:marLeft w:val="0"/>
          <w:marRight w:val="0"/>
          <w:marTop w:val="0"/>
          <w:marBottom w:val="0"/>
          <w:divBdr>
            <w:top w:val="none" w:sz="0" w:space="0" w:color="auto"/>
            <w:left w:val="none" w:sz="0" w:space="0" w:color="auto"/>
            <w:bottom w:val="none" w:sz="0" w:space="0" w:color="auto"/>
            <w:right w:val="none" w:sz="0" w:space="0" w:color="auto"/>
          </w:divBdr>
        </w:div>
        <w:div w:id="151917709">
          <w:marLeft w:val="0"/>
          <w:marRight w:val="0"/>
          <w:marTop w:val="0"/>
          <w:marBottom w:val="0"/>
          <w:divBdr>
            <w:top w:val="none" w:sz="0" w:space="0" w:color="auto"/>
            <w:left w:val="none" w:sz="0" w:space="0" w:color="auto"/>
            <w:bottom w:val="none" w:sz="0" w:space="0" w:color="auto"/>
            <w:right w:val="none" w:sz="0" w:space="0" w:color="auto"/>
          </w:divBdr>
        </w:div>
        <w:div w:id="1807701969">
          <w:marLeft w:val="0"/>
          <w:marRight w:val="0"/>
          <w:marTop w:val="0"/>
          <w:marBottom w:val="0"/>
          <w:divBdr>
            <w:top w:val="none" w:sz="0" w:space="0" w:color="auto"/>
            <w:left w:val="none" w:sz="0" w:space="0" w:color="auto"/>
            <w:bottom w:val="none" w:sz="0" w:space="0" w:color="auto"/>
            <w:right w:val="none" w:sz="0" w:space="0" w:color="auto"/>
          </w:divBdr>
        </w:div>
        <w:div w:id="237909004">
          <w:marLeft w:val="0"/>
          <w:marRight w:val="0"/>
          <w:marTop w:val="0"/>
          <w:marBottom w:val="0"/>
          <w:divBdr>
            <w:top w:val="none" w:sz="0" w:space="0" w:color="auto"/>
            <w:left w:val="none" w:sz="0" w:space="0" w:color="auto"/>
            <w:bottom w:val="none" w:sz="0" w:space="0" w:color="auto"/>
            <w:right w:val="none" w:sz="0" w:space="0" w:color="auto"/>
          </w:divBdr>
        </w:div>
        <w:div w:id="1503081897">
          <w:marLeft w:val="0"/>
          <w:marRight w:val="0"/>
          <w:marTop w:val="0"/>
          <w:marBottom w:val="0"/>
          <w:divBdr>
            <w:top w:val="none" w:sz="0" w:space="0" w:color="auto"/>
            <w:left w:val="none" w:sz="0" w:space="0" w:color="auto"/>
            <w:bottom w:val="none" w:sz="0" w:space="0" w:color="auto"/>
            <w:right w:val="none" w:sz="0" w:space="0" w:color="auto"/>
          </w:divBdr>
        </w:div>
        <w:div w:id="1018845649">
          <w:marLeft w:val="0"/>
          <w:marRight w:val="0"/>
          <w:marTop w:val="0"/>
          <w:marBottom w:val="0"/>
          <w:divBdr>
            <w:top w:val="none" w:sz="0" w:space="0" w:color="auto"/>
            <w:left w:val="none" w:sz="0" w:space="0" w:color="auto"/>
            <w:bottom w:val="none" w:sz="0" w:space="0" w:color="auto"/>
            <w:right w:val="none" w:sz="0" w:space="0" w:color="auto"/>
          </w:divBdr>
        </w:div>
        <w:div w:id="1020089949">
          <w:marLeft w:val="0"/>
          <w:marRight w:val="0"/>
          <w:marTop w:val="0"/>
          <w:marBottom w:val="0"/>
          <w:divBdr>
            <w:top w:val="none" w:sz="0" w:space="0" w:color="auto"/>
            <w:left w:val="none" w:sz="0" w:space="0" w:color="auto"/>
            <w:bottom w:val="none" w:sz="0" w:space="0" w:color="auto"/>
            <w:right w:val="none" w:sz="0" w:space="0" w:color="auto"/>
          </w:divBdr>
        </w:div>
        <w:div w:id="1440301141">
          <w:marLeft w:val="0"/>
          <w:marRight w:val="0"/>
          <w:marTop w:val="0"/>
          <w:marBottom w:val="0"/>
          <w:divBdr>
            <w:top w:val="none" w:sz="0" w:space="0" w:color="auto"/>
            <w:left w:val="none" w:sz="0" w:space="0" w:color="auto"/>
            <w:bottom w:val="none" w:sz="0" w:space="0" w:color="auto"/>
            <w:right w:val="none" w:sz="0" w:space="0" w:color="auto"/>
          </w:divBdr>
        </w:div>
        <w:div w:id="702485715">
          <w:marLeft w:val="0"/>
          <w:marRight w:val="0"/>
          <w:marTop w:val="0"/>
          <w:marBottom w:val="0"/>
          <w:divBdr>
            <w:top w:val="none" w:sz="0" w:space="0" w:color="auto"/>
            <w:left w:val="none" w:sz="0" w:space="0" w:color="auto"/>
            <w:bottom w:val="none" w:sz="0" w:space="0" w:color="auto"/>
            <w:right w:val="none" w:sz="0" w:space="0" w:color="auto"/>
          </w:divBdr>
        </w:div>
        <w:div w:id="2100829659">
          <w:marLeft w:val="0"/>
          <w:marRight w:val="0"/>
          <w:marTop w:val="0"/>
          <w:marBottom w:val="0"/>
          <w:divBdr>
            <w:top w:val="none" w:sz="0" w:space="0" w:color="auto"/>
            <w:left w:val="none" w:sz="0" w:space="0" w:color="auto"/>
            <w:bottom w:val="none" w:sz="0" w:space="0" w:color="auto"/>
            <w:right w:val="none" w:sz="0" w:space="0" w:color="auto"/>
          </w:divBdr>
        </w:div>
        <w:div w:id="1800028198">
          <w:marLeft w:val="0"/>
          <w:marRight w:val="0"/>
          <w:marTop w:val="0"/>
          <w:marBottom w:val="0"/>
          <w:divBdr>
            <w:top w:val="none" w:sz="0" w:space="0" w:color="auto"/>
            <w:left w:val="none" w:sz="0" w:space="0" w:color="auto"/>
            <w:bottom w:val="none" w:sz="0" w:space="0" w:color="auto"/>
            <w:right w:val="none" w:sz="0" w:space="0" w:color="auto"/>
          </w:divBdr>
        </w:div>
        <w:div w:id="2085225980">
          <w:marLeft w:val="0"/>
          <w:marRight w:val="0"/>
          <w:marTop w:val="0"/>
          <w:marBottom w:val="0"/>
          <w:divBdr>
            <w:top w:val="none" w:sz="0" w:space="0" w:color="auto"/>
            <w:left w:val="none" w:sz="0" w:space="0" w:color="auto"/>
            <w:bottom w:val="none" w:sz="0" w:space="0" w:color="auto"/>
            <w:right w:val="none" w:sz="0" w:space="0" w:color="auto"/>
          </w:divBdr>
        </w:div>
        <w:div w:id="681012468">
          <w:marLeft w:val="0"/>
          <w:marRight w:val="0"/>
          <w:marTop w:val="0"/>
          <w:marBottom w:val="0"/>
          <w:divBdr>
            <w:top w:val="none" w:sz="0" w:space="0" w:color="auto"/>
            <w:left w:val="none" w:sz="0" w:space="0" w:color="auto"/>
            <w:bottom w:val="none" w:sz="0" w:space="0" w:color="auto"/>
            <w:right w:val="none" w:sz="0" w:space="0" w:color="auto"/>
          </w:divBdr>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 w:id="21379408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120220SB464" TargetMode="External"/><Relationship Id="rId21" Type="http://schemas.openxmlformats.org/officeDocument/2006/relationships/hyperlink" Target="mailto:Cyndi.hillery@asm.ca.gov" TargetMode="External"/><Relationship Id="rId42" Type="http://schemas.openxmlformats.org/officeDocument/2006/relationships/hyperlink" Target="mailto:Marylin.Limon@asm.ca.gov" TargetMode="External"/><Relationship Id="rId63" Type="http://schemas.openxmlformats.org/officeDocument/2006/relationships/hyperlink" Target="https://wclp.org/" TargetMode="External"/><Relationship Id="rId84" Type="http://schemas.openxmlformats.org/officeDocument/2006/relationships/hyperlink" Target="mailto:tomasa.duenas@asm.ca.gov" TargetMode="External"/><Relationship Id="rId138" Type="http://schemas.openxmlformats.org/officeDocument/2006/relationships/hyperlink" Target="https://a54.asmdc.org/" TargetMode="External"/><Relationship Id="rId159" Type="http://schemas.openxmlformats.org/officeDocument/2006/relationships/hyperlink" Target="mailto:Lesley.Brizuela@sen.ca.gov" TargetMode="External"/><Relationship Id="rId170" Type="http://schemas.openxmlformats.org/officeDocument/2006/relationships/hyperlink" Target="mailto:justin.boman@asm.ca.gov" TargetMode="External"/><Relationship Id="rId191" Type="http://schemas.openxmlformats.org/officeDocument/2006/relationships/hyperlink" Target="https://www.senate.ca.gov/sites/senate.ca.gov/files/spring_recess_2021.ics" TargetMode="External"/><Relationship Id="rId205" Type="http://schemas.openxmlformats.org/officeDocument/2006/relationships/hyperlink" Target="https://www.senate.ca.gov/sites/senate.ca.gov/files/summer_recess_2021.ics" TargetMode="External"/><Relationship Id="rId107" Type="http://schemas.openxmlformats.org/officeDocument/2006/relationships/hyperlink" Target="https://leginfo.legislature.ca.gov/faces/billNavClient.xhtml?bill_id=202120220SB107" TargetMode="External"/><Relationship Id="rId11" Type="http://schemas.openxmlformats.org/officeDocument/2006/relationships/header" Target="header1.xml"/><Relationship Id="rId32" Type="http://schemas.openxmlformats.org/officeDocument/2006/relationships/hyperlink" Target="https://a64.asmdc.org/" TargetMode="External"/><Relationship Id="rId53" Type="http://schemas.openxmlformats.org/officeDocument/2006/relationships/hyperlink" Target="https://a13.asmdc.org/" TargetMode="External"/><Relationship Id="rId74" Type="http://schemas.openxmlformats.org/officeDocument/2006/relationships/hyperlink" Target="mailto:Eusevio.Padilla@asm.ca.gov" TargetMode="External"/><Relationship Id="rId128" Type="http://schemas.openxmlformats.org/officeDocument/2006/relationships/hyperlink" Target="http://asmdc.org/members/a80/" TargetMode="External"/><Relationship Id="rId149" Type="http://schemas.openxmlformats.org/officeDocument/2006/relationships/hyperlink" Target="https://sd17.senate.ca.gov/" TargetMode="External"/><Relationship Id="rId5" Type="http://schemas.openxmlformats.org/officeDocument/2006/relationships/webSettings" Target="webSettings.xml"/><Relationship Id="rId95" Type="http://schemas.openxmlformats.org/officeDocument/2006/relationships/hyperlink" Target="http://sd11.senate.ca.gov/" TargetMode="External"/><Relationship Id="rId160" Type="http://schemas.openxmlformats.org/officeDocument/2006/relationships/hyperlink" Target="https://sd10.senate.ca.gov/" TargetMode="External"/><Relationship Id="rId181" Type="http://schemas.openxmlformats.org/officeDocument/2006/relationships/hyperlink" Target="https://leginfo.legislature.ca.gov/faces/billNavClient.xhtml?bill_id=202120220AB214" TargetMode="External"/><Relationship Id="rId216" Type="http://schemas.openxmlformats.org/officeDocument/2006/relationships/hyperlink" Target="mailto:daphne.macklin@ccwro.org" TargetMode="External"/><Relationship Id="rId22" Type="http://schemas.openxmlformats.org/officeDocument/2006/relationships/hyperlink" Target="https://calegislation.lc.ca.gov/Advocates/" TargetMode="External"/><Relationship Id="rId43" Type="http://schemas.openxmlformats.org/officeDocument/2006/relationships/hyperlink" Target="http://www.ccwro.org/" TargetMode="External"/><Relationship Id="rId64" Type="http://schemas.openxmlformats.org/officeDocument/2006/relationships/hyperlink" Target="https://leginfo.legislature.ca.gov/faces/billNavClient.xhtml?bill_id=202120220AB996" TargetMode="External"/><Relationship Id="rId118" Type="http://schemas.openxmlformats.org/officeDocument/2006/relationships/hyperlink" Target="https://sd14.senate.ca.gov/" TargetMode="External"/><Relationship Id="rId139" Type="http://schemas.openxmlformats.org/officeDocument/2006/relationships/hyperlink" Target="https://a10.asmdc.org/" TargetMode="External"/><Relationship Id="rId85" Type="http://schemas.openxmlformats.org/officeDocument/2006/relationships/hyperlink" Target="http://www.ccwro.org/" TargetMode="External"/><Relationship Id="rId150" Type="http://schemas.openxmlformats.org/officeDocument/2006/relationships/hyperlink" Target="https://sd10.senate.ca.gov/" TargetMode="External"/><Relationship Id="rId171" Type="http://schemas.openxmlformats.org/officeDocument/2006/relationships/hyperlink" Target="mailto:Christine.rose@asm.ca.gov" TargetMode="External"/><Relationship Id="rId192" Type="http://schemas.openxmlformats.org/officeDocument/2006/relationships/hyperlink" Target="https://www.senate.ca.gov/createics?nid=183453" TargetMode="External"/><Relationship Id="rId206" Type="http://schemas.openxmlformats.org/officeDocument/2006/relationships/hyperlink" Target="https://www.senate.ca.gov/createics?nid=183460" TargetMode="External"/><Relationship Id="rId12" Type="http://schemas.openxmlformats.org/officeDocument/2006/relationships/header" Target="header2.xml"/><Relationship Id="rId33" Type="http://schemas.openxmlformats.org/officeDocument/2006/relationships/hyperlink" Target="mailto:briana.leon@asm.ca.gov" TargetMode="External"/><Relationship Id="rId108" Type="http://schemas.openxmlformats.org/officeDocument/2006/relationships/hyperlink" Target="https://sd11.senate.ca.gov/" TargetMode="External"/><Relationship Id="rId129" Type="http://schemas.openxmlformats.org/officeDocument/2006/relationships/hyperlink" Target="http://assembly.ca.gov/a05" TargetMode="External"/><Relationship Id="rId54" Type="http://schemas.openxmlformats.org/officeDocument/2006/relationships/hyperlink" Target="mailto:jessica.rocha@asm.ca.gov" TargetMode="External"/><Relationship Id="rId75" Type="http://schemas.openxmlformats.org/officeDocument/2006/relationships/hyperlink" Target="http://www.ccwro.org/" TargetMode="External"/><Relationship Id="rId96" Type="http://schemas.openxmlformats.org/officeDocument/2006/relationships/hyperlink" Target="https://jones.cssrc.us/" TargetMode="External"/><Relationship Id="rId140" Type="http://schemas.openxmlformats.org/officeDocument/2006/relationships/hyperlink" Target="https://a20.asmdc.org/" TargetMode="External"/><Relationship Id="rId161" Type="http://schemas.openxmlformats.org/officeDocument/2006/relationships/hyperlink" Target="mailto:Heather.Resetarits@sen.ca.gov" TargetMode="External"/><Relationship Id="rId182" Type="http://schemas.openxmlformats.org/officeDocument/2006/relationships/hyperlink" Target="https://sd05.senate.ca.gov/" TargetMode="External"/><Relationship Id="rId217" Type="http://schemas.openxmlformats.org/officeDocument/2006/relationships/footer" Target="footer7.xml"/><Relationship Id="rId6" Type="http://schemas.openxmlformats.org/officeDocument/2006/relationships/footnotes" Target="footnotes.xml"/><Relationship Id="rId23" Type="http://schemas.openxmlformats.org/officeDocument/2006/relationships/hyperlink" Target="https://a57.asmdc.org/" TargetMode="External"/><Relationship Id="rId119" Type="http://schemas.openxmlformats.org/officeDocument/2006/relationships/hyperlink" Target="https://nourishca.org/" TargetMode="External"/><Relationship Id="rId44" Type="http://schemas.openxmlformats.org/officeDocument/2006/relationships/hyperlink" Target="https://leginfo.legislature.ca.gov/faces/billNavClient.xhtml?bill_id=202120220AB321" TargetMode="External"/><Relationship Id="rId65" Type="http://schemas.openxmlformats.org/officeDocument/2006/relationships/hyperlink" Target="https://a46.asmdc.org/" TargetMode="External"/><Relationship Id="rId86" Type="http://schemas.openxmlformats.org/officeDocument/2006/relationships/hyperlink" Target="mailto:taryn.smith@sen.ca.gov" TargetMode="External"/><Relationship Id="rId130" Type="http://schemas.openxmlformats.org/officeDocument/2006/relationships/hyperlink" Target="https://a50.asmdc.org/" TargetMode="External"/><Relationship Id="rId151" Type="http://schemas.openxmlformats.org/officeDocument/2006/relationships/hyperlink" Target="http://sd25.senate.ca.gov/" TargetMode="External"/><Relationship Id="rId172" Type="http://schemas.openxmlformats.org/officeDocument/2006/relationships/hyperlink" Target="https://a40.asmdc.org/" TargetMode="External"/><Relationship Id="rId193" Type="http://schemas.openxmlformats.org/officeDocument/2006/relationships/hyperlink" Target="https://www.senate.ca.gov/createics?nid=183454" TargetMode="External"/><Relationship Id="rId207" Type="http://schemas.openxmlformats.org/officeDocument/2006/relationships/hyperlink" Target="https://www.senate.ca.gov/createics?nid=183455" TargetMode="External"/><Relationship Id="rId13" Type="http://schemas.openxmlformats.org/officeDocument/2006/relationships/footer" Target="footer1.xml"/><Relationship Id="rId109" Type="http://schemas.openxmlformats.org/officeDocument/2006/relationships/hyperlink" Target="mailto:Cassidy.denny@sen.ca.gov" TargetMode="External"/><Relationship Id="rId34" Type="http://schemas.openxmlformats.org/officeDocument/2006/relationships/hyperlink" Target="mailto:keely.obrien@asm.ca.gov" TargetMode="External"/><Relationship Id="rId55" Type="http://schemas.openxmlformats.org/officeDocument/2006/relationships/hyperlink" Target="http://www.ccwro.org/" TargetMode="External"/><Relationship Id="rId76" Type="http://schemas.openxmlformats.org/officeDocument/2006/relationships/hyperlink" Target="https://leginfo.legislature.ca.gov/faces/billNavClient.xhtml?bill_id=202120220AB1461" TargetMode="External"/><Relationship Id="rId97" Type="http://schemas.openxmlformats.org/officeDocument/2006/relationships/hyperlink" Target="mailto:Danielle.parsons@sen.ca.gov" TargetMode="External"/><Relationship Id="rId120" Type="http://schemas.openxmlformats.org/officeDocument/2006/relationships/hyperlink" Target="https://leginfo.legislature.ca.gov/faces/billNavClient.xhtml?bill_id=202120220SB768" TargetMode="External"/><Relationship Id="rId141" Type="http://schemas.openxmlformats.org/officeDocument/2006/relationships/hyperlink" Target="https://a30.asmdc.org/" TargetMode="External"/><Relationship Id="rId7" Type="http://schemas.openxmlformats.org/officeDocument/2006/relationships/endnotes" Target="endnotes.xml"/><Relationship Id="rId162" Type="http://schemas.openxmlformats.org/officeDocument/2006/relationships/hyperlink" Target="file:///Users/kevinaslanian/Desktop/See%20Committee%20Hearing%20Agenda" TargetMode="External"/><Relationship Id="rId183" Type="http://schemas.openxmlformats.org/officeDocument/2006/relationships/hyperlink" Target="mailto:David.Stammerjohan@sen.ca.gov" TargetMode="External"/><Relationship Id="rId218" Type="http://schemas.openxmlformats.org/officeDocument/2006/relationships/fontTable" Target="fontTable.xml"/><Relationship Id="rId24" Type="http://schemas.openxmlformats.org/officeDocument/2006/relationships/hyperlink" Target="mailto:tom.white@asm.ca.gov" TargetMode="External"/><Relationship Id="rId45" Type="http://schemas.openxmlformats.org/officeDocument/2006/relationships/hyperlink" Target="https://a13.asmdc.org/" TargetMode="External"/><Relationship Id="rId66" Type="http://schemas.openxmlformats.org/officeDocument/2006/relationships/hyperlink" Target="mailto:Grace.Dikho@asm.ca.gov" TargetMode="External"/><Relationship Id="rId87" Type="http://schemas.openxmlformats.org/officeDocument/2006/relationships/hyperlink" Target="mailto:marisa.shea@sen.ca.gov" TargetMode="External"/><Relationship Id="rId110" Type="http://schemas.openxmlformats.org/officeDocument/2006/relationships/hyperlink" Target="https://nourishca.org/" TargetMode="External"/><Relationship Id="rId131" Type="http://schemas.openxmlformats.org/officeDocument/2006/relationships/hyperlink" Target="http://asmdc.org/members/a18" TargetMode="External"/><Relationship Id="rId152" Type="http://schemas.openxmlformats.org/officeDocument/2006/relationships/hyperlink" Target="mailto:Ben.Edelstein@sen.ca.gov" TargetMode="External"/><Relationship Id="rId173" Type="http://schemas.openxmlformats.org/officeDocument/2006/relationships/hyperlink" Target="mailto:Adriana.Ruelas@asm.ca.gov" TargetMode="External"/><Relationship Id="rId194" Type="http://schemas.openxmlformats.org/officeDocument/2006/relationships/hyperlink" Target="https://www.senate.ca.gov/createics?nid=183477" TargetMode="External"/><Relationship Id="rId208" Type="http://schemas.openxmlformats.org/officeDocument/2006/relationships/hyperlink" Target="https://www.senate.ca.gov/sites/senate.ca.gov/files/floor_session_only_sept_2021.ics" TargetMode="External"/><Relationship Id="rId14" Type="http://schemas.openxmlformats.org/officeDocument/2006/relationships/footer" Target="footer2.xml"/><Relationship Id="rId30" Type="http://schemas.openxmlformats.org/officeDocument/2006/relationships/hyperlink" Target="https://ad68.asmrc.org/" TargetMode="External"/><Relationship Id="rId35" Type="http://schemas.openxmlformats.org/officeDocument/2006/relationships/hyperlink" Target="https://a13.asmdc.org/" TargetMode="External"/><Relationship Id="rId56" Type="http://schemas.openxmlformats.org/officeDocument/2006/relationships/hyperlink" Target="https://ccwro.org/" TargetMode="External"/><Relationship Id="rId77" Type="http://schemas.openxmlformats.org/officeDocument/2006/relationships/hyperlink" Target="https://a47.asmdc.org/" TargetMode="External"/><Relationship Id="rId100" Type="http://schemas.openxmlformats.org/officeDocument/2006/relationships/hyperlink" Target="https://sd06.senate.ca.gov/" TargetMode="External"/><Relationship Id="rId105" Type="http://schemas.openxmlformats.org/officeDocument/2006/relationships/hyperlink" Target="http://www.ccwro.org/" TargetMode="External"/><Relationship Id="rId126" Type="http://schemas.openxmlformats.org/officeDocument/2006/relationships/hyperlink" Target="mailto:jennifer.swenson@asm.ca.gov" TargetMode="External"/><Relationship Id="rId147" Type="http://schemas.openxmlformats.org/officeDocument/2006/relationships/hyperlink" Target="http://sd35.senate.ca.gov/" TargetMode="External"/><Relationship Id="rId168" Type="http://schemas.openxmlformats.org/officeDocument/2006/relationships/hyperlink" Target="mailto:aaron.rice@asm.ca.gov" TargetMode="External"/><Relationship Id="rId8" Type="http://schemas.openxmlformats.org/officeDocument/2006/relationships/hyperlink" Target="http://www.ccwro.org/" TargetMode="External"/><Relationship Id="rId51" Type="http://schemas.openxmlformats.org/officeDocument/2006/relationships/hyperlink" Target="http://www.ccwro.org/" TargetMode="External"/><Relationship Id="rId72" Type="http://schemas.openxmlformats.org/officeDocument/2006/relationships/hyperlink" Target="https://leginfo.legislature.ca.gov/faces/billNavClient.xhtml?bill_id=202120220AB1326" TargetMode="External"/><Relationship Id="rId93" Type="http://schemas.openxmlformats.org/officeDocument/2006/relationships/hyperlink" Target="http://ccwro.org/legislation/california-legislative-committee-contacts/432-mareva-brown" TargetMode="External"/><Relationship Id="rId98" Type="http://schemas.openxmlformats.org/officeDocument/2006/relationships/hyperlink" Target="https://sd15.senate.ca.gov/" TargetMode="External"/><Relationship Id="rId121" Type="http://schemas.openxmlformats.org/officeDocument/2006/relationships/hyperlink" Target="https://sd07.senate.ca.gov/" TargetMode="External"/><Relationship Id="rId142" Type="http://schemas.openxmlformats.org/officeDocument/2006/relationships/hyperlink" Target="http://apro.assembly.ca.gov/hearings" TargetMode="External"/><Relationship Id="rId163" Type="http://schemas.openxmlformats.org/officeDocument/2006/relationships/hyperlink" Target="https://a31.asmdc.org/" TargetMode="External"/><Relationship Id="rId184" Type="http://schemas.openxmlformats.org/officeDocument/2006/relationships/hyperlink" Target="https://melendez.cssrc.us/" TargetMode="External"/><Relationship Id="rId189" Type="http://schemas.openxmlformats.org/officeDocument/2006/relationships/hyperlink" Target="mailto:Rebecca.hamilton@sen.ca.gov" TargetMode="External"/><Relationship Id="rId219" Type="http://schemas.openxmlformats.org/officeDocument/2006/relationships/theme" Target="theme/theme1.xml"/><Relationship Id="rId3" Type="http://schemas.openxmlformats.org/officeDocument/2006/relationships/styles" Target="styles.xml"/><Relationship Id="rId214" Type="http://schemas.openxmlformats.org/officeDocument/2006/relationships/hyperlink" Target="mailto:erin.simonitch@ccwro.org" TargetMode="External"/><Relationship Id="rId25" Type="http://schemas.openxmlformats.org/officeDocument/2006/relationships/hyperlink" Target="https://ad73.asmrc.org/" TargetMode="External"/><Relationship Id="rId46" Type="http://schemas.openxmlformats.org/officeDocument/2006/relationships/hyperlink" Target="mailto:jessica.rocha@asm.ca.gov" TargetMode="External"/><Relationship Id="rId67" Type="http://schemas.openxmlformats.org/officeDocument/2006/relationships/hyperlink" Target="http://www.ccwro.org/" TargetMode="External"/><Relationship Id="rId116" Type="http://schemas.openxmlformats.org/officeDocument/2006/relationships/hyperlink" Target="mailto:Brianna.Yadon@sen.ca.gov" TargetMode="External"/><Relationship Id="rId137" Type="http://schemas.openxmlformats.org/officeDocument/2006/relationships/hyperlink" Target="http://asmdc.org/members/a56" TargetMode="External"/><Relationship Id="rId158" Type="http://schemas.openxmlformats.org/officeDocument/2006/relationships/hyperlink" Target="https://sd17.senate.ca.gov/" TargetMode="External"/><Relationship Id="rId20" Type="http://schemas.openxmlformats.org/officeDocument/2006/relationships/hyperlink" Target="mailto:toni.zupan@asm.ca.gov" TargetMode="External"/><Relationship Id="rId41" Type="http://schemas.openxmlformats.org/officeDocument/2006/relationships/hyperlink" Target="https://a53.asmdc.org/" TargetMode="External"/><Relationship Id="rId62" Type="http://schemas.openxmlformats.org/officeDocument/2006/relationships/hyperlink" Target="https://ccwro.org/" TargetMode="External"/><Relationship Id="rId83" Type="http://schemas.openxmlformats.org/officeDocument/2006/relationships/hyperlink" Target="https://a20.asmdc.org/" TargetMode="External"/><Relationship Id="rId88" Type="http://schemas.openxmlformats.org/officeDocument/2006/relationships/hyperlink" Target="mailto:mark.teemer@sen.ca.gov" TargetMode="External"/><Relationship Id="rId111" Type="http://schemas.openxmlformats.org/officeDocument/2006/relationships/hyperlink" Target="https://leginfo.legislature.ca.gov/faces/billNavClient.xhtml?bill_id=202120220SB364" TargetMode="External"/><Relationship Id="rId132" Type="http://schemas.openxmlformats.org/officeDocument/2006/relationships/hyperlink" Target="https://a57.asmdc.org/" TargetMode="External"/><Relationship Id="rId153" Type="http://schemas.openxmlformats.org/officeDocument/2006/relationships/hyperlink" Target="http://senate.ca.gov/sd36" TargetMode="External"/><Relationship Id="rId174" Type="http://schemas.openxmlformats.org/officeDocument/2006/relationships/hyperlink" Target="https://a48.asmdc.org/" TargetMode="External"/><Relationship Id="rId179" Type="http://schemas.openxmlformats.org/officeDocument/2006/relationships/hyperlink" Target="mailto:joseph.shinstock@asm.ca.gov" TargetMode="External"/><Relationship Id="rId195" Type="http://schemas.openxmlformats.org/officeDocument/2006/relationships/hyperlink" Target="https://www.senate.ca.gov/createics?nid=183457" TargetMode="External"/><Relationship Id="rId209" Type="http://schemas.openxmlformats.org/officeDocument/2006/relationships/hyperlink" Target="https://www.senate.ca.gov/createics?nid=183473" TargetMode="External"/><Relationship Id="rId190" Type="http://schemas.openxmlformats.org/officeDocument/2006/relationships/hyperlink" Target="https://leginfo.legislature.ca.gov/faces/billNavClient.xhtml?bill_id=202120220SB112" TargetMode="External"/><Relationship Id="rId204" Type="http://schemas.openxmlformats.org/officeDocument/2006/relationships/hyperlink" Target="https://www.senate.ca.gov/createics?nid=183450" TargetMode="External"/><Relationship Id="rId15" Type="http://schemas.openxmlformats.org/officeDocument/2006/relationships/header" Target="header3.xml"/><Relationship Id="rId36" Type="http://schemas.openxmlformats.org/officeDocument/2006/relationships/hyperlink" Target="mailto:Jessica.rocha@asm.ca.gov" TargetMode="External"/><Relationship Id="rId57" Type="http://schemas.openxmlformats.org/officeDocument/2006/relationships/hyperlink" Target="https://wclp.org/" TargetMode="External"/><Relationship Id="rId106" Type="http://schemas.openxmlformats.org/officeDocument/2006/relationships/hyperlink" Target="https://wclp.org/" TargetMode="External"/><Relationship Id="rId127" Type="http://schemas.openxmlformats.org/officeDocument/2006/relationships/hyperlink" Target="mailto:jared.yoshiki@asm.ca.gov" TargetMode="External"/><Relationship Id="rId10" Type="http://schemas.openxmlformats.org/officeDocument/2006/relationships/image" Target="media/image1.jpg"/><Relationship Id="rId31" Type="http://schemas.openxmlformats.org/officeDocument/2006/relationships/hyperlink" Target="mailto:%20Nicolas.Gauthier@asm.ca.gov" TargetMode="External"/><Relationship Id="rId52" Type="http://schemas.openxmlformats.org/officeDocument/2006/relationships/hyperlink" Target="https://leginfo.legislature.ca.gov/faces/billNavClient.xhtml?bill_id=202120220AB461" TargetMode="External"/><Relationship Id="rId73" Type="http://schemas.openxmlformats.org/officeDocument/2006/relationships/hyperlink" Target="https://a31.asmdc.org/" TargetMode="External"/><Relationship Id="rId78" Type="http://schemas.openxmlformats.org/officeDocument/2006/relationships/hyperlink" Target="mailto:Cynthia.gomez@asm.ca.gov" TargetMode="External"/><Relationship Id="rId94" Type="http://schemas.openxmlformats.org/officeDocument/2006/relationships/hyperlink" Target="mailto:Myriam.Valdez@sen.ca.gov" TargetMode="External"/><Relationship Id="rId99" Type="http://schemas.openxmlformats.org/officeDocument/2006/relationships/hyperlink" Target="mailto:tania.dikho@sen.ca.gov" TargetMode="External"/><Relationship Id="rId101" Type="http://schemas.openxmlformats.org/officeDocument/2006/relationships/hyperlink" Target="mailto:diana.douglas@sen.ca.gov" TargetMode="External"/><Relationship Id="rId122" Type="http://schemas.openxmlformats.org/officeDocument/2006/relationships/hyperlink" Target="http://www.ccwro.org/" TargetMode="External"/><Relationship Id="rId143" Type="http://schemas.openxmlformats.org/officeDocument/2006/relationships/hyperlink" Target="mailto:debra.cooper@sen.ca.gov" TargetMode="External"/><Relationship Id="rId148" Type="http://schemas.openxmlformats.org/officeDocument/2006/relationships/hyperlink" Target="https://jones.cssrc.us/" TargetMode="External"/><Relationship Id="rId164" Type="http://schemas.openxmlformats.org/officeDocument/2006/relationships/hyperlink" Target="mailto:karen.jones@asm.ca.gov" TargetMode="External"/><Relationship Id="rId169" Type="http://schemas.openxmlformats.org/officeDocument/2006/relationships/hyperlink" Target="https://ad23.asmrc.org/" TargetMode="External"/><Relationship Id="rId185" Type="http://schemas.openxmlformats.org/officeDocument/2006/relationships/hyperlink" Target="mailto:Hanna.marrs@sen.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footer" Target="footer6.xml"/><Relationship Id="rId210" Type="http://schemas.openxmlformats.org/officeDocument/2006/relationships/hyperlink" Target="https://www.senate.ca.gov/createics?nid=183474" TargetMode="External"/><Relationship Id="rId215" Type="http://schemas.openxmlformats.org/officeDocument/2006/relationships/hyperlink" Target="mailto:Andrew.checn@ccwro.org" TargetMode="External"/><Relationship Id="rId26" Type="http://schemas.openxmlformats.org/officeDocument/2006/relationships/hyperlink" Target="mailto:Emily.humpol@asm.ca.gov" TargetMode="Externa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2120220AB1004" TargetMode="External"/><Relationship Id="rId89" Type="http://schemas.openxmlformats.org/officeDocument/2006/relationships/hyperlink" Target="mailto:joe.parra@sen.ca.gov" TargetMode="External"/><Relationship Id="rId112" Type="http://schemas.openxmlformats.org/officeDocument/2006/relationships/hyperlink" Target="https://sd09.senate.ca.gov/" TargetMode="External"/><Relationship Id="rId133" Type="http://schemas.openxmlformats.org/officeDocument/2006/relationships/hyperlink" Target="https://a51.asmdc.org/" TargetMode="External"/><Relationship Id="rId154" Type="http://schemas.openxmlformats.org/officeDocument/2006/relationships/hyperlink" Target="mailto:Sarah.Couch@sen.ca.gov" TargetMode="External"/><Relationship Id="rId175" Type="http://schemas.openxmlformats.org/officeDocument/2006/relationships/hyperlink" Target="mailto:daniel.folwarkpow@asm.ca.gov" TargetMode="External"/><Relationship Id="rId196" Type="http://schemas.openxmlformats.org/officeDocument/2006/relationships/hyperlink" Target="https://www.senate.ca.gov/createics?nid=183459" TargetMode="External"/><Relationship Id="rId200" Type="http://schemas.openxmlformats.org/officeDocument/2006/relationships/hyperlink" Target="https://www.senate.ca.gov/sites/senate.ca.gov/files/floor_session_only_june_2021.ics" TargetMode="External"/><Relationship Id="rId16" Type="http://schemas.openxmlformats.org/officeDocument/2006/relationships/footer" Target="footer3.xml"/><Relationship Id="rId37" Type="http://schemas.openxmlformats.org/officeDocument/2006/relationships/hyperlink" Target="https://a78.asmdc.org/" TargetMode="External"/><Relationship Id="rId58" Type="http://schemas.openxmlformats.org/officeDocument/2006/relationships/hyperlink" Target="https://leginfo.legislature.ca.gov/faces/billNavClient.xhtml?bill_id=202120220AB548" TargetMode="External"/><Relationship Id="rId79" Type="http://schemas.openxmlformats.org/officeDocument/2006/relationships/hyperlink" Target="http://www.ccwro.org/" TargetMode="External"/><Relationship Id="rId102" Type="http://schemas.openxmlformats.org/officeDocument/2006/relationships/hyperlink" Target="https://leginfo.legislature.ca.gov/faces/billNavClient.xhtml?bill_id=202120220SB20" TargetMode="External"/><Relationship Id="rId123" Type="http://schemas.openxmlformats.org/officeDocument/2006/relationships/footer" Target="footer4.xml"/><Relationship Id="rId144" Type="http://schemas.openxmlformats.org/officeDocument/2006/relationships/hyperlink" Target="mailto:anthony.archie@sen.ca.gov" TargetMode="External"/><Relationship Id="rId90" Type="http://schemas.openxmlformats.org/officeDocument/2006/relationships/hyperlink" Target="https://calegislation.lc.ca.gov/Advocates/" TargetMode="External"/><Relationship Id="rId165" Type="http://schemas.openxmlformats.org/officeDocument/2006/relationships/hyperlink" Target="https://a11.asmdc.org/" TargetMode="External"/><Relationship Id="rId186" Type="http://schemas.openxmlformats.org/officeDocument/2006/relationships/hyperlink" Target="https://sd06.senate.ca.gov/" TargetMode="External"/><Relationship Id="rId211" Type="http://schemas.openxmlformats.org/officeDocument/2006/relationships/hyperlink" Target="https://www.senate.ca.gov/createics?nid=183476" TargetMode="External"/><Relationship Id="rId27" Type="http://schemas.openxmlformats.org/officeDocument/2006/relationships/hyperlink" Target="mailto:justin.boman@asm.ca.gov" TargetMode="External"/><Relationship Id="rId48" Type="http://schemas.openxmlformats.org/officeDocument/2006/relationships/hyperlink" Target="https://leginfo.legislature.ca.gov/faces/billNavClient.xhtml?bill_id=202120220AB396" TargetMode="External"/><Relationship Id="rId69" Type="http://schemas.openxmlformats.org/officeDocument/2006/relationships/hyperlink" Target="https://a57.asmdc.org/" TargetMode="External"/><Relationship Id="rId113" Type="http://schemas.openxmlformats.org/officeDocument/2006/relationships/hyperlink" Target="mailto:Jessica.bartholow@sen.ca.gov" TargetMode="External"/><Relationship Id="rId134" Type="http://schemas.openxmlformats.org/officeDocument/2006/relationships/hyperlink" Target="https://a49.asmdc.org/" TargetMode="External"/><Relationship Id="rId80" Type="http://schemas.openxmlformats.org/officeDocument/2006/relationships/hyperlink" Target="https://ccwro.org/" TargetMode="External"/><Relationship Id="rId155" Type="http://schemas.openxmlformats.org/officeDocument/2006/relationships/hyperlink" Target="http://sd35.senate.ca.gov/" TargetMode="External"/><Relationship Id="rId176" Type="http://schemas.openxmlformats.org/officeDocument/2006/relationships/hyperlink" Target="https://a02.asmdc.org/" TargetMode="External"/><Relationship Id="rId197" Type="http://schemas.openxmlformats.org/officeDocument/2006/relationships/hyperlink" Target="https://www.senate.ca.gov/createics?nid=183461" TargetMode="External"/><Relationship Id="rId201" Type="http://schemas.openxmlformats.org/officeDocument/2006/relationships/hyperlink" Target="https://www.senate.ca.gov/createics?nid=183441" TargetMode="External"/><Relationship Id="rId17" Type="http://schemas.openxmlformats.org/officeDocument/2006/relationships/hyperlink" Target="mailto:debra.cooper@asm.ca.gov" TargetMode="External"/><Relationship Id="rId38" Type="http://schemas.openxmlformats.org/officeDocument/2006/relationships/hyperlink" Target="mailto:tobias.uptan-villa@asm.ca.gov" TargetMode="External"/><Relationship Id="rId59" Type="http://schemas.openxmlformats.org/officeDocument/2006/relationships/hyperlink" Target="https://a51.asmdc.org/" TargetMode="External"/><Relationship Id="rId103" Type="http://schemas.openxmlformats.org/officeDocument/2006/relationships/hyperlink" Target="https://sd03.senate.ca.gov/" TargetMode="External"/><Relationship Id="rId124" Type="http://schemas.openxmlformats.org/officeDocument/2006/relationships/footer" Target="footer5.xml"/><Relationship Id="rId70" Type="http://schemas.openxmlformats.org/officeDocument/2006/relationships/hyperlink" Target="mailto:Lucia.Saldivar@asm.ca.gov" TargetMode="External"/><Relationship Id="rId91" Type="http://schemas.openxmlformats.org/officeDocument/2006/relationships/hyperlink" Target="http://sd11.senate.ca.gov/" TargetMode="External"/><Relationship Id="rId145" Type="http://schemas.openxmlformats.org/officeDocument/2006/relationships/hyperlink" Target="http://sd25.senate.ca.gov/" TargetMode="External"/><Relationship Id="rId166" Type="http://schemas.openxmlformats.org/officeDocument/2006/relationships/hyperlink" Target="mailto:marc.engstrom@asm.ca.gov" TargetMode="External"/><Relationship Id="rId187" Type="http://schemas.openxmlformats.org/officeDocument/2006/relationships/hyperlink" Target="mailto:bernadette.lawrence@sen.ca.gov" TargetMode="External"/><Relationship Id="rId1" Type="http://schemas.openxmlformats.org/officeDocument/2006/relationships/customXml" Target="../customXml/item1.xml"/><Relationship Id="rId212" Type="http://schemas.openxmlformats.org/officeDocument/2006/relationships/hyperlink" Target="mailto:kevin.aslanian@ccwro.org" TargetMode="External"/><Relationship Id="rId28" Type="http://schemas.openxmlformats.org/officeDocument/2006/relationships/hyperlink" Target="http://asmdc.org/members/a31/" TargetMode="External"/><Relationship Id="rId49" Type="http://schemas.openxmlformats.org/officeDocument/2006/relationships/hyperlink" Target="https://a45.asmdc.org/" TargetMode="External"/><Relationship Id="rId114" Type="http://schemas.openxmlformats.org/officeDocument/2006/relationships/hyperlink" Target="https://leginfo.legislature.ca.gov/faces/billNavClient.xhtml?bill_id=202120220SB454" TargetMode="External"/><Relationship Id="rId60" Type="http://schemas.openxmlformats.org/officeDocument/2006/relationships/hyperlink" Target="mailto:Jessica.Zaragoza@asm.ca.gov" TargetMode="External"/><Relationship Id="rId81" Type="http://schemas.openxmlformats.org/officeDocument/2006/relationships/hyperlink" Target="https://wclp.org/" TargetMode="External"/><Relationship Id="rId135" Type="http://schemas.openxmlformats.org/officeDocument/2006/relationships/hyperlink" Target="https://ad34.asmrc.org/" TargetMode="External"/><Relationship Id="rId156" Type="http://schemas.openxmlformats.org/officeDocument/2006/relationships/hyperlink" Target="mailto:Austin.Panush@sen.ca.gov" TargetMode="External"/><Relationship Id="rId177" Type="http://schemas.openxmlformats.org/officeDocument/2006/relationships/hyperlink" Target="mailto:tobias.uptan-villa@asm.ca.gov" TargetMode="External"/><Relationship Id="rId198" Type="http://schemas.openxmlformats.org/officeDocument/2006/relationships/hyperlink" Target="https://www.senate.ca.gov/createics?nid=183462" TargetMode="External"/><Relationship Id="rId202" Type="http://schemas.openxmlformats.org/officeDocument/2006/relationships/hyperlink" Target="https://www.senate.ca.gov/createics?nid=183442" TargetMode="External"/><Relationship Id="rId18" Type="http://schemas.openxmlformats.org/officeDocument/2006/relationships/hyperlink" Target="mailto:kelsy.castillo@asm.ca.gov" TargetMode="External"/><Relationship Id="rId39" Type="http://schemas.openxmlformats.org/officeDocument/2006/relationships/hyperlink" Target="mailto:keely.obrien@asm.ca.gov" TargetMode="External"/><Relationship Id="rId50" Type="http://schemas.openxmlformats.org/officeDocument/2006/relationships/hyperlink" Target="mailto:alpert.dana@asm.ca.gov" TargetMode="External"/><Relationship Id="rId104" Type="http://schemas.openxmlformats.org/officeDocument/2006/relationships/hyperlink" Target="mailto:Heather.hopkins@sen.ca.gov" TargetMode="External"/><Relationship Id="rId125" Type="http://schemas.openxmlformats.org/officeDocument/2006/relationships/hyperlink" Target="applewebdata://613E6B3F-F62A-4DA6-AD1D-8012E6A2E931" TargetMode="External"/><Relationship Id="rId146" Type="http://schemas.openxmlformats.org/officeDocument/2006/relationships/hyperlink" Target="http://senate.ca.gov/sd36" TargetMode="External"/><Relationship Id="rId167" Type="http://schemas.openxmlformats.org/officeDocument/2006/relationships/hyperlink" Target="https://ad26.asmrc.org/" TargetMode="External"/><Relationship Id="rId188" Type="http://schemas.openxmlformats.org/officeDocument/2006/relationships/hyperlink" Target="mailto:renita.polk@sen.ca.gov" TargetMode="External"/><Relationship Id="rId71" Type="http://schemas.openxmlformats.org/officeDocument/2006/relationships/hyperlink" Target="http://www.ccwro.org/" TargetMode="External"/><Relationship Id="rId92" Type="http://schemas.openxmlformats.org/officeDocument/2006/relationships/hyperlink" Target="https://sd14.senate.ca.gov/" TargetMode="External"/><Relationship Id="rId213" Type="http://schemas.openxmlformats.org/officeDocument/2006/relationships/hyperlink" Target="mailto:grace.galligher@ccwro.org" TargetMode="External"/><Relationship Id="rId2" Type="http://schemas.openxmlformats.org/officeDocument/2006/relationships/numbering" Target="numbering.xml"/><Relationship Id="rId29" Type="http://schemas.openxmlformats.org/officeDocument/2006/relationships/hyperlink" Target="mailto:karen.jones@asm.ca.gov" TargetMode="External"/><Relationship Id="rId40" Type="http://schemas.openxmlformats.org/officeDocument/2006/relationships/hyperlink" Target="https://leginfo.legislature.ca.gov/faces/billNavClient.xhtml?bill_id=202120220AB221&amp;firstNav=tracking" TargetMode="External"/><Relationship Id="rId115" Type="http://schemas.openxmlformats.org/officeDocument/2006/relationships/hyperlink" Target="https://bates.cssrc.us/" TargetMode="External"/><Relationship Id="rId136" Type="http://schemas.openxmlformats.org/officeDocument/2006/relationships/hyperlink" Target="https://a45.asmdc.org/" TargetMode="External"/><Relationship Id="rId157" Type="http://schemas.openxmlformats.org/officeDocument/2006/relationships/hyperlink" Target="https://jones.cssrc.us/" TargetMode="External"/><Relationship Id="rId178" Type="http://schemas.openxmlformats.org/officeDocument/2006/relationships/hyperlink" Target="mailto:nicole.vasquez@asm.ca.gov" TargetMode="External"/><Relationship Id="rId61" Type="http://schemas.openxmlformats.org/officeDocument/2006/relationships/hyperlink" Target="http://www.ccwro.org/" TargetMode="External"/><Relationship Id="rId82" Type="http://schemas.openxmlformats.org/officeDocument/2006/relationships/hyperlink" Target="https://leginfo.legislature.ca.gov/faces/billNavClient.xhtml?bill_id=202120220AB1538" TargetMode="External"/><Relationship Id="rId199" Type="http://schemas.openxmlformats.org/officeDocument/2006/relationships/hyperlink" Target="https://www.senate.ca.gov/createics?nid=183446" TargetMode="External"/><Relationship Id="rId203" Type="http://schemas.openxmlformats.org/officeDocument/2006/relationships/hyperlink" Target="https://www.senate.ca.gov/createics?nid=183448" TargetMode="External"/><Relationship Id="rId19" Type="http://schemas.openxmlformats.org/officeDocument/2006/relationships/hyperlink" Target="mailto:emmalynn.mathis@asm.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12</Pages>
  <Words>4419</Words>
  <Characters>25190</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2021-02-09T14:28:00Z</cp:lastPrinted>
  <dcterms:created xsi:type="dcterms:W3CDTF">2021-03-18T00:45:00Z</dcterms:created>
  <dcterms:modified xsi:type="dcterms:W3CDTF">2021-03-18T14:31:00Z</dcterms:modified>
</cp:coreProperties>
</file>